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3ADA" w:rsidRDefault="00171D43">
      <w:pPr>
        <w:pStyle w:val="PLANNING"/>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0"/>
        <w:gridCol w:w="709"/>
        <w:gridCol w:w="1004"/>
        <w:gridCol w:w="1456"/>
        <w:gridCol w:w="1404"/>
        <w:gridCol w:w="1713"/>
        <w:gridCol w:w="1713"/>
      </w:tblGrid>
      <w:tr w:rsidR="002F3ADA" w:rsidRPr="00DD62CA">
        <w:trPr>
          <w:cantSplit/>
        </w:trPr>
        <w:tc>
          <w:tcPr>
            <w:tcW w:w="6983" w:type="dxa"/>
            <w:gridSpan w:val="5"/>
          </w:tcPr>
          <w:p w:rsidR="002F3ADA" w:rsidRPr="00DD62CA" w:rsidRDefault="00103FC0">
            <w:pPr>
              <w:pStyle w:val="TableText"/>
              <w:rPr>
                <w:rFonts w:ascii="Calibri" w:hAnsi="Calibri"/>
                <w:sz w:val="24"/>
                <w:szCs w:val="24"/>
              </w:rPr>
            </w:pPr>
            <w:r w:rsidRPr="00DD62CA">
              <w:rPr>
                <w:rFonts w:ascii="Calibri" w:hAnsi="Calibri"/>
                <w:sz w:val="24"/>
                <w:szCs w:val="24"/>
              </w:rPr>
              <w:t>RIBBLE VALLEY BOROUGH COUNCIL</w:t>
            </w:r>
          </w:p>
        </w:tc>
        <w:tc>
          <w:tcPr>
            <w:tcW w:w="1713"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r>
      <w:tr w:rsidR="002F3ADA" w:rsidRPr="00DD62CA">
        <w:trPr>
          <w:cantSplit/>
        </w:trPr>
        <w:tc>
          <w:tcPr>
            <w:tcW w:w="4123" w:type="dxa"/>
            <w:gridSpan w:val="3"/>
          </w:tcPr>
          <w:p w:rsidR="002F3ADA" w:rsidRPr="00DD62CA" w:rsidRDefault="00103FC0">
            <w:pPr>
              <w:pStyle w:val="TableText"/>
              <w:rPr>
                <w:rFonts w:ascii="Calibri" w:hAnsi="Calibri"/>
                <w:sz w:val="24"/>
                <w:szCs w:val="24"/>
              </w:rPr>
            </w:pPr>
            <w:r w:rsidRPr="00DD62CA">
              <w:rPr>
                <w:rFonts w:ascii="Calibri" w:hAnsi="Calibri"/>
                <w:sz w:val="24"/>
                <w:szCs w:val="24"/>
              </w:rPr>
              <w:t>Department of Development</w:t>
            </w:r>
          </w:p>
        </w:tc>
        <w:tc>
          <w:tcPr>
            <w:tcW w:w="1456" w:type="dxa"/>
          </w:tcPr>
          <w:p w:rsidR="002F3ADA" w:rsidRPr="00DD62CA" w:rsidRDefault="00171D43">
            <w:pPr>
              <w:rPr>
                <w:rFonts w:ascii="Calibri" w:hAnsi="Calibri"/>
                <w:sz w:val="24"/>
                <w:szCs w:val="24"/>
              </w:rPr>
            </w:pPr>
          </w:p>
        </w:tc>
        <w:tc>
          <w:tcPr>
            <w:tcW w:w="1404"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r>
      <w:tr w:rsidR="00433940" w:rsidRPr="00DD62CA" w:rsidTr="00C20BCA">
        <w:trPr>
          <w:cantSplit/>
        </w:trPr>
        <w:tc>
          <w:tcPr>
            <w:tcW w:w="6983" w:type="dxa"/>
            <w:gridSpan w:val="5"/>
          </w:tcPr>
          <w:p w:rsidR="00433940" w:rsidRPr="00DD62CA" w:rsidRDefault="00103FC0">
            <w:pPr>
              <w:rPr>
                <w:rFonts w:ascii="Calibri" w:hAnsi="Calibri"/>
                <w:sz w:val="24"/>
                <w:szCs w:val="24"/>
              </w:rPr>
            </w:pPr>
            <w:r w:rsidRPr="00DD62CA">
              <w:rPr>
                <w:rFonts w:ascii="Calibri" w:hAnsi="Calibri"/>
                <w:sz w:val="24"/>
                <w:szCs w:val="24"/>
              </w:rPr>
              <w:t>Council Offices, Church Walk, Clitheroe, Lancashire, BB7 2RA</w:t>
            </w:r>
          </w:p>
        </w:tc>
        <w:tc>
          <w:tcPr>
            <w:tcW w:w="1713" w:type="dxa"/>
          </w:tcPr>
          <w:p w:rsidR="00433940" w:rsidRPr="00DD62CA" w:rsidRDefault="00171D43">
            <w:pPr>
              <w:rPr>
                <w:rFonts w:ascii="Calibri" w:hAnsi="Calibri"/>
                <w:sz w:val="24"/>
                <w:szCs w:val="24"/>
              </w:rPr>
            </w:pPr>
          </w:p>
        </w:tc>
        <w:tc>
          <w:tcPr>
            <w:tcW w:w="1713" w:type="dxa"/>
          </w:tcPr>
          <w:p w:rsidR="00433940" w:rsidRPr="00DD62CA" w:rsidRDefault="00171D43">
            <w:pPr>
              <w:rPr>
                <w:rFonts w:ascii="Calibri" w:hAnsi="Calibri"/>
                <w:sz w:val="24"/>
                <w:szCs w:val="24"/>
              </w:rPr>
            </w:pPr>
          </w:p>
        </w:tc>
      </w:tr>
      <w:tr w:rsidR="002F3ADA" w:rsidRPr="00DD62CA" w:rsidTr="00433940">
        <w:trPr>
          <w:cantSplit/>
        </w:trPr>
        <w:tc>
          <w:tcPr>
            <w:tcW w:w="3119" w:type="dxa"/>
            <w:gridSpan w:val="2"/>
            <w:tcBorders>
              <w:bottom w:val="single" w:sz="6" w:space="0" w:color="auto"/>
            </w:tcBorders>
          </w:tcPr>
          <w:p w:rsidR="002F3ADA" w:rsidRPr="00DD62CA" w:rsidRDefault="00103FC0">
            <w:pPr>
              <w:pStyle w:val="TableText"/>
              <w:rPr>
                <w:rFonts w:ascii="Calibri" w:hAnsi="Calibri"/>
                <w:sz w:val="24"/>
                <w:szCs w:val="24"/>
              </w:rPr>
            </w:pPr>
            <w:r w:rsidRPr="00DD62CA">
              <w:rPr>
                <w:rFonts w:ascii="Calibri" w:hAnsi="Calibri"/>
                <w:sz w:val="24"/>
                <w:szCs w:val="24"/>
              </w:rPr>
              <w:t>Telephone: 01200 425111</w:t>
            </w:r>
          </w:p>
        </w:tc>
        <w:tc>
          <w:tcPr>
            <w:tcW w:w="2460" w:type="dxa"/>
            <w:gridSpan w:val="2"/>
            <w:tcBorders>
              <w:bottom w:val="single" w:sz="6" w:space="0" w:color="auto"/>
            </w:tcBorders>
          </w:tcPr>
          <w:p w:rsidR="002F3ADA" w:rsidRPr="00DD62CA" w:rsidRDefault="00103FC0">
            <w:pPr>
              <w:pStyle w:val="TableText"/>
              <w:rPr>
                <w:rFonts w:ascii="Calibri" w:hAnsi="Calibri"/>
                <w:sz w:val="24"/>
                <w:szCs w:val="24"/>
              </w:rPr>
            </w:pPr>
            <w:r w:rsidRPr="00DD62CA">
              <w:rPr>
                <w:rFonts w:ascii="Calibri" w:hAnsi="Calibri"/>
                <w:sz w:val="24"/>
                <w:szCs w:val="24"/>
              </w:rPr>
              <w:t>Fax: 01200 414488</w:t>
            </w:r>
          </w:p>
        </w:tc>
        <w:tc>
          <w:tcPr>
            <w:tcW w:w="3117" w:type="dxa"/>
            <w:gridSpan w:val="2"/>
            <w:tcBorders>
              <w:bottom w:val="single" w:sz="6" w:space="0" w:color="auto"/>
            </w:tcBorders>
          </w:tcPr>
          <w:p w:rsidR="002F3ADA" w:rsidRPr="00DD62CA" w:rsidRDefault="00103FC0">
            <w:pPr>
              <w:pStyle w:val="TableText"/>
              <w:rPr>
                <w:rFonts w:ascii="Calibri" w:hAnsi="Calibri"/>
                <w:sz w:val="24"/>
                <w:szCs w:val="24"/>
              </w:rPr>
            </w:pPr>
            <w:r w:rsidRPr="00DD62CA">
              <w:rPr>
                <w:rFonts w:ascii="Calibri" w:hAnsi="Calibri"/>
                <w:sz w:val="24"/>
                <w:szCs w:val="24"/>
              </w:rPr>
              <w:t>Planning Fax: 01200 414487</w:t>
            </w:r>
          </w:p>
        </w:tc>
        <w:tc>
          <w:tcPr>
            <w:tcW w:w="1713" w:type="dxa"/>
            <w:tcBorders>
              <w:bottom w:val="single" w:sz="6" w:space="0" w:color="auto"/>
            </w:tcBorders>
          </w:tcPr>
          <w:p w:rsidR="002F3ADA" w:rsidRPr="00DD62CA" w:rsidRDefault="00171D43">
            <w:pPr>
              <w:rPr>
                <w:rFonts w:ascii="Calibri" w:hAnsi="Calibri"/>
                <w:sz w:val="24"/>
                <w:szCs w:val="24"/>
              </w:rPr>
            </w:pPr>
          </w:p>
        </w:tc>
      </w:tr>
      <w:tr w:rsidR="002F3ADA" w:rsidRPr="00DD62CA">
        <w:trPr>
          <w:cantSplit/>
        </w:trPr>
        <w:tc>
          <w:tcPr>
            <w:tcW w:w="5579" w:type="dxa"/>
            <w:gridSpan w:val="4"/>
          </w:tcPr>
          <w:p w:rsidR="002F3ADA" w:rsidRPr="00DD62CA" w:rsidRDefault="00103FC0">
            <w:pPr>
              <w:pStyle w:val="TableText"/>
              <w:rPr>
                <w:rFonts w:ascii="Calibri" w:hAnsi="Calibri"/>
                <w:sz w:val="24"/>
                <w:szCs w:val="24"/>
              </w:rPr>
            </w:pPr>
            <w:r w:rsidRPr="00DD62CA">
              <w:rPr>
                <w:rFonts w:ascii="Calibri" w:hAnsi="Calibri"/>
                <w:sz w:val="24"/>
                <w:szCs w:val="24"/>
              </w:rPr>
              <w:t>Town and Country Planning Act 1990</w:t>
            </w:r>
          </w:p>
        </w:tc>
        <w:tc>
          <w:tcPr>
            <w:tcW w:w="1404"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r>
      <w:tr w:rsidR="002F3ADA" w:rsidRPr="00DD62CA">
        <w:trPr>
          <w:cantSplit/>
        </w:trPr>
        <w:tc>
          <w:tcPr>
            <w:tcW w:w="10409" w:type="dxa"/>
            <w:gridSpan w:val="7"/>
          </w:tcPr>
          <w:p w:rsidR="002F3ADA" w:rsidRPr="00DD62CA" w:rsidRDefault="00103FC0">
            <w:pPr>
              <w:pStyle w:val="TableText"/>
              <w:rPr>
                <w:rFonts w:ascii="Calibri" w:hAnsi="Calibri"/>
                <w:sz w:val="24"/>
                <w:szCs w:val="24"/>
              </w:rPr>
            </w:pPr>
            <w:r w:rsidRPr="00DD62CA">
              <w:rPr>
                <w:rFonts w:ascii="Calibri" w:hAnsi="Calibri"/>
                <w:sz w:val="24"/>
                <w:szCs w:val="24"/>
                <w:u w:val="single"/>
              </w:rPr>
              <w:t>PLANNING PERMISSION</w:t>
            </w:r>
          </w:p>
        </w:tc>
      </w:tr>
      <w:tr w:rsidR="002F3ADA" w:rsidRPr="00DD62CA">
        <w:trPr>
          <w:cantSplit/>
        </w:trPr>
        <w:tc>
          <w:tcPr>
            <w:tcW w:w="2410" w:type="dxa"/>
          </w:tcPr>
          <w:p w:rsidR="002F3ADA" w:rsidRPr="00DD62CA" w:rsidRDefault="00103FC0">
            <w:pPr>
              <w:pStyle w:val="TableText"/>
              <w:rPr>
                <w:rFonts w:ascii="Calibri" w:hAnsi="Calibri"/>
                <w:sz w:val="24"/>
                <w:szCs w:val="24"/>
              </w:rPr>
            </w:pPr>
            <w:r w:rsidRPr="00DD62CA">
              <w:rPr>
                <w:rFonts w:ascii="Calibri" w:hAnsi="Calibri"/>
                <w:b/>
                <w:sz w:val="24"/>
                <w:szCs w:val="24"/>
              </w:rPr>
              <w:t>APPLICATION NO:</w:t>
            </w:r>
          </w:p>
        </w:tc>
        <w:tc>
          <w:tcPr>
            <w:tcW w:w="3169" w:type="dxa"/>
            <w:gridSpan w:val="3"/>
          </w:tcPr>
          <w:p w:rsidR="002F3ADA" w:rsidRPr="00DD62CA" w:rsidRDefault="00103FC0">
            <w:pPr>
              <w:pStyle w:val="addresses"/>
              <w:rPr>
                <w:rFonts w:ascii="Calibri" w:hAnsi="Calibri"/>
                <w:sz w:val="24"/>
                <w:szCs w:val="24"/>
              </w:rPr>
            </w:pPr>
            <w:r>
              <w:rPr>
                <w:rFonts w:ascii="Calibri" w:hAnsi="Calibri"/>
                <w:sz w:val="24"/>
                <w:szCs w:val="24"/>
              </w:rPr>
              <w:t>3/2019/0647</w:t>
            </w:r>
          </w:p>
        </w:tc>
        <w:tc>
          <w:tcPr>
            <w:tcW w:w="1404"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r>
      <w:tr w:rsidR="002F3ADA" w:rsidRPr="00DD62CA">
        <w:trPr>
          <w:cantSplit/>
        </w:trPr>
        <w:tc>
          <w:tcPr>
            <w:tcW w:w="2410" w:type="dxa"/>
          </w:tcPr>
          <w:p w:rsidR="002F3ADA" w:rsidRPr="00DD62CA" w:rsidRDefault="00103FC0">
            <w:pPr>
              <w:pStyle w:val="TableText"/>
              <w:rPr>
                <w:rFonts w:ascii="Calibri" w:hAnsi="Calibri"/>
                <w:sz w:val="24"/>
                <w:szCs w:val="24"/>
              </w:rPr>
            </w:pPr>
            <w:r w:rsidRPr="00DD62CA">
              <w:rPr>
                <w:rFonts w:ascii="Calibri" w:hAnsi="Calibri"/>
                <w:b/>
                <w:sz w:val="24"/>
                <w:szCs w:val="24"/>
              </w:rPr>
              <w:t>DECISION DATE:</w:t>
            </w:r>
          </w:p>
        </w:tc>
        <w:tc>
          <w:tcPr>
            <w:tcW w:w="3169" w:type="dxa"/>
            <w:gridSpan w:val="3"/>
          </w:tcPr>
          <w:p w:rsidR="002F3ADA" w:rsidRPr="00DD62CA" w:rsidRDefault="00103FC0">
            <w:pPr>
              <w:rPr>
                <w:rFonts w:ascii="Calibri" w:hAnsi="Calibri"/>
                <w:sz w:val="24"/>
                <w:szCs w:val="24"/>
              </w:rPr>
            </w:pPr>
            <w:r>
              <w:rPr>
                <w:rFonts w:ascii="Calibri" w:hAnsi="Calibri"/>
                <w:sz w:val="24"/>
                <w:szCs w:val="24"/>
              </w:rPr>
              <w:t>3 April 2020</w:t>
            </w:r>
          </w:p>
        </w:tc>
        <w:tc>
          <w:tcPr>
            <w:tcW w:w="1404"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r>
      <w:tr w:rsidR="002F3ADA" w:rsidRPr="00DD62CA">
        <w:trPr>
          <w:cantSplit/>
        </w:trPr>
        <w:tc>
          <w:tcPr>
            <w:tcW w:w="2410" w:type="dxa"/>
          </w:tcPr>
          <w:p w:rsidR="002F3ADA" w:rsidRPr="00DD62CA" w:rsidRDefault="00103FC0">
            <w:pPr>
              <w:pStyle w:val="TableText"/>
              <w:rPr>
                <w:rFonts w:ascii="Calibri" w:hAnsi="Calibri"/>
                <w:sz w:val="24"/>
                <w:szCs w:val="24"/>
              </w:rPr>
            </w:pPr>
            <w:r w:rsidRPr="00DD62CA">
              <w:rPr>
                <w:rFonts w:ascii="Calibri" w:hAnsi="Calibri"/>
                <w:b/>
                <w:sz w:val="24"/>
                <w:szCs w:val="24"/>
              </w:rPr>
              <w:t>DATE RECEIVED:</w:t>
            </w:r>
          </w:p>
        </w:tc>
        <w:tc>
          <w:tcPr>
            <w:tcW w:w="3169" w:type="dxa"/>
            <w:gridSpan w:val="3"/>
          </w:tcPr>
          <w:p w:rsidR="002F3ADA" w:rsidRPr="00DD62CA" w:rsidRDefault="00103FC0">
            <w:pPr>
              <w:rPr>
                <w:rFonts w:ascii="Calibri" w:hAnsi="Calibri"/>
                <w:sz w:val="24"/>
                <w:szCs w:val="24"/>
              </w:rPr>
            </w:pPr>
            <w:r>
              <w:rPr>
                <w:rFonts w:ascii="Calibri" w:hAnsi="Calibri"/>
                <w:sz w:val="24"/>
                <w:szCs w:val="24"/>
              </w:rPr>
              <w:t>03/07/2019</w:t>
            </w:r>
          </w:p>
        </w:tc>
        <w:tc>
          <w:tcPr>
            <w:tcW w:w="1404"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r>
      <w:tr w:rsidR="002F3ADA" w:rsidRPr="00DD62CA">
        <w:trPr>
          <w:cantSplit/>
        </w:trPr>
        <w:tc>
          <w:tcPr>
            <w:tcW w:w="10409" w:type="dxa"/>
            <w:gridSpan w:val="7"/>
          </w:tcPr>
          <w:p w:rsidR="002F3ADA" w:rsidRPr="00DD62CA" w:rsidRDefault="00171D43">
            <w:pPr>
              <w:rPr>
                <w:rFonts w:ascii="Calibri" w:hAnsi="Calibri"/>
                <w:sz w:val="24"/>
                <w:szCs w:val="24"/>
              </w:rPr>
            </w:pPr>
          </w:p>
        </w:tc>
      </w:tr>
      <w:tr w:rsidR="002F3ADA" w:rsidRPr="00DD62CA">
        <w:trPr>
          <w:cantSplit/>
        </w:trPr>
        <w:tc>
          <w:tcPr>
            <w:tcW w:w="2410" w:type="dxa"/>
          </w:tcPr>
          <w:p w:rsidR="002F3ADA" w:rsidRPr="00DD62CA" w:rsidRDefault="00103FC0">
            <w:pPr>
              <w:pStyle w:val="TableText"/>
              <w:rPr>
                <w:rFonts w:ascii="Calibri" w:hAnsi="Calibri"/>
                <w:sz w:val="24"/>
                <w:szCs w:val="24"/>
              </w:rPr>
            </w:pPr>
            <w:r w:rsidRPr="00DD62CA">
              <w:rPr>
                <w:rFonts w:ascii="Calibri" w:hAnsi="Calibri"/>
                <w:b/>
                <w:sz w:val="24"/>
                <w:szCs w:val="24"/>
              </w:rPr>
              <w:t>APPLICANT:</w:t>
            </w:r>
          </w:p>
        </w:tc>
        <w:tc>
          <w:tcPr>
            <w:tcW w:w="1713" w:type="dxa"/>
            <w:gridSpan w:val="2"/>
          </w:tcPr>
          <w:p w:rsidR="002F3ADA" w:rsidRPr="00DD62CA" w:rsidRDefault="00171D43">
            <w:pPr>
              <w:rPr>
                <w:rFonts w:ascii="Calibri" w:hAnsi="Calibri"/>
                <w:sz w:val="24"/>
                <w:szCs w:val="24"/>
              </w:rPr>
            </w:pPr>
          </w:p>
        </w:tc>
        <w:tc>
          <w:tcPr>
            <w:tcW w:w="1456" w:type="dxa"/>
          </w:tcPr>
          <w:p w:rsidR="002F3ADA" w:rsidRPr="00DD62CA" w:rsidRDefault="00171D43">
            <w:pPr>
              <w:rPr>
                <w:rFonts w:ascii="Calibri" w:hAnsi="Calibri"/>
                <w:sz w:val="24"/>
                <w:szCs w:val="24"/>
              </w:rPr>
            </w:pPr>
          </w:p>
        </w:tc>
        <w:tc>
          <w:tcPr>
            <w:tcW w:w="1404" w:type="dxa"/>
          </w:tcPr>
          <w:p w:rsidR="002F3ADA" w:rsidRPr="00DD62CA" w:rsidRDefault="00103FC0">
            <w:pPr>
              <w:pStyle w:val="TableText"/>
              <w:rPr>
                <w:rFonts w:ascii="Calibri" w:hAnsi="Calibri"/>
                <w:sz w:val="24"/>
                <w:szCs w:val="24"/>
              </w:rPr>
            </w:pPr>
            <w:r w:rsidRPr="00DD62CA">
              <w:rPr>
                <w:rFonts w:ascii="Calibri" w:hAnsi="Calibri"/>
                <w:b/>
                <w:sz w:val="24"/>
                <w:szCs w:val="24"/>
              </w:rPr>
              <w:t>AGENT:</w:t>
            </w:r>
          </w:p>
        </w:tc>
        <w:tc>
          <w:tcPr>
            <w:tcW w:w="1713" w:type="dxa"/>
          </w:tcPr>
          <w:p w:rsidR="002F3ADA" w:rsidRPr="00DD62CA" w:rsidRDefault="00171D43">
            <w:pPr>
              <w:rPr>
                <w:rFonts w:ascii="Calibri" w:hAnsi="Calibri"/>
                <w:sz w:val="24"/>
                <w:szCs w:val="24"/>
              </w:rPr>
            </w:pPr>
          </w:p>
        </w:tc>
        <w:tc>
          <w:tcPr>
            <w:tcW w:w="1713" w:type="dxa"/>
          </w:tcPr>
          <w:p w:rsidR="002F3ADA" w:rsidRPr="00DD62CA" w:rsidRDefault="00171D43">
            <w:pPr>
              <w:rPr>
                <w:rFonts w:ascii="Calibri" w:hAnsi="Calibri"/>
                <w:sz w:val="24"/>
                <w:szCs w:val="24"/>
              </w:rPr>
            </w:pPr>
          </w:p>
        </w:tc>
      </w:tr>
      <w:tr w:rsidR="002F3ADA" w:rsidRPr="00DD62CA">
        <w:trPr>
          <w:cantSplit/>
        </w:trPr>
        <w:tc>
          <w:tcPr>
            <w:tcW w:w="4123" w:type="dxa"/>
            <w:gridSpan w:val="3"/>
            <w:vMerge w:val="restart"/>
            <w:tcBorders>
              <w:bottom w:val="single" w:sz="4" w:space="0" w:color="auto"/>
            </w:tcBorders>
          </w:tcPr>
          <w:p w:rsidR="002F3ADA" w:rsidRDefault="00103FC0">
            <w:pPr>
              <w:rPr>
                <w:rFonts w:ascii="Calibri" w:hAnsi="Calibri"/>
                <w:sz w:val="24"/>
                <w:szCs w:val="24"/>
              </w:rPr>
            </w:pPr>
            <w:r>
              <w:rPr>
                <w:rFonts w:ascii="Calibri" w:hAnsi="Calibri"/>
                <w:sz w:val="24"/>
                <w:szCs w:val="24"/>
              </w:rPr>
              <w:t>Mr Asif Chaudhary</w:t>
            </w:r>
          </w:p>
          <w:p w:rsidR="00AB4C49" w:rsidRDefault="00103FC0">
            <w:pPr>
              <w:rPr>
                <w:rFonts w:ascii="Calibri" w:hAnsi="Calibri"/>
                <w:sz w:val="24"/>
                <w:szCs w:val="24"/>
              </w:rPr>
            </w:pPr>
            <w:r>
              <w:rPr>
                <w:rFonts w:ascii="Calibri" w:hAnsi="Calibri"/>
                <w:sz w:val="24"/>
                <w:szCs w:val="24"/>
              </w:rPr>
              <w:t>Raven Lodge</w:t>
            </w:r>
          </w:p>
          <w:p w:rsidR="00AB4C49" w:rsidRDefault="00103FC0">
            <w:pPr>
              <w:rPr>
                <w:rFonts w:ascii="Calibri" w:hAnsi="Calibri"/>
                <w:sz w:val="24"/>
                <w:szCs w:val="24"/>
              </w:rPr>
            </w:pPr>
            <w:r>
              <w:rPr>
                <w:rFonts w:ascii="Calibri" w:hAnsi="Calibri"/>
                <w:sz w:val="24"/>
                <w:szCs w:val="24"/>
              </w:rPr>
              <w:t>12 Ribchester Road</w:t>
            </w:r>
          </w:p>
          <w:p w:rsidR="00AB4C49" w:rsidRDefault="00103FC0">
            <w:pPr>
              <w:rPr>
                <w:rFonts w:ascii="Calibri" w:hAnsi="Calibri"/>
                <w:sz w:val="24"/>
                <w:szCs w:val="24"/>
              </w:rPr>
            </w:pPr>
            <w:r>
              <w:rPr>
                <w:rFonts w:ascii="Calibri" w:hAnsi="Calibri"/>
                <w:sz w:val="24"/>
                <w:szCs w:val="24"/>
              </w:rPr>
              <w:t>Wilpshire</w:t>
            </w:r>
          </w:p>
          <w:p w:rsidR="00AB4C49" w:rsidRPr="00DD62CA" w:rsidRDefault="00103FC0">
            <w:pPr>
              <w:rPr>
                <w:rFonts w:ascii="Calibri" w:hAnsi="Calibri"/>
                <w:sz w:val="24"/>
                <w:szCs w:val="24"/>
              </w:rPr>
            </w:pPr>
            <w:r>
              <w:rPr>
                <w:rFonts w:ascii="Calibri" w:hAnsi="Calibri"/>
                <w:sz w:val="24"/>
                <w:szCs w:val="24"/>
              </w:rPr>
              <w:t>BB1 9JH</w:t>
            </w:r>
          </w:p>
        </w:tc>
        <w:tc>
          <w:tcPr>
            <w:tcW w:w="1456" w:type="dxa"/>
          </w:tcPr>
          <w:p w:rsidR="002F3ADA" w:rsidRPr="00DD62CA" w:rsidRDefault="00171D43">
            <w:pPr>
              <w:rPr>
                <w:rFonts w:ascii="Calibri" w:hAnsi="Calibri"/>
                <w:sz w:val="24"/>
                <w:szCs w:val="24"/>
              </w:rPr>
            </w:pPr>
          </w:p>
        </w:tc>
        <w:tc>
          <w:tcPr>
            <w:tcW w:w="4830" w:type="dxa"/>
            <w:gridSpan w:val="3"/>
            <w:vMerge w:val="restart"/>
            <w:tcBorders>
              <w:bottom w:val="single" w:sz="4" w:space="0" w:color="auto"/>
            </w:tcBorders>
          </w:tcPr>
          <w:p w:rsidR="00F82600" w:rsidRDefault="00103FC0" w:rsidP="00F82600">
            <w:pPr>
              <w:pStyle w:val="addresses"/>
              <w:rPr>
                <w:rFonts w:ascii="Calibri" w:hAnsi="Calibri"/>
                <w:sz w:val="24"/>
                <w:szCs w:val="24"/>
              </w:rPr>
            </w:pPr>
            <w:r>
              <w:rPr>
                <w:rFonts w:ascii="Calibri" w:hAnsi="Calibri"/>
                <w:sz w:val="24"/>
                <w:szCs w:val="24"/>
              </w:rPr>
              <w:t>Mr Y Khan</w:t>
            </w:r>
          </w:p>
          <w:p w:rsidR="00F82600" w:rsidRDefault="00103FC0" w:rsidP="00F82600">
            <w:pPr>
              <w:pStyle w:val="addresses"/>
              <w:rPr>
                <w:rFonts w:ascii="Calibri" w:hAnsi="Calibri"/>
                <w:sz w:val="24"/>
                <w:szCs w:val="24"/>
              </w:rPr>
            </w:pPr>
            <w:r>
              <w:rPr>
                <w:rFonts w:ascii="Calibri" w:hAnsi="Calibri"/>
                <w:sz w:val="24"/>
                <w:szCs w:val="24"/>
              </w:rPr>
              <w:t>6</w:t>
            </w:r>
            <w:r w:rsidR="00B72377">
              <w:rPr>
                <w:rFonts w:ascii="Calibri" w:hAnsi="Calibri"/>
                <w:sz w:val="24"/>
                <w:szCs w:val="24"/>
              </w:rPr>
              <w:t xml:space="preserve"> </w:t>
            </w:r>
            <w:r>
              <w:rPr>
                <w:rFonts w:ascii="Calibri" w:hAnsi="Calibri"/>
                <w:sz w:val="24"/>
                <w:szCs w:val="24"/>
              </w:rPr>
              <w:t>Longton Street</w:t>
            </w:r>
          </w:p>
          <w:p w:rsidR="00F82600" w:rsidRDefault="00103FC0" w:rsidP="00F82600">
            <w:pPr>
              <w:pStyle w:val="addresses"/>
              <w:rPr>
                <w:rFonts w:ascii="Calibri" w:hAnsi="Calibri"/>
                <w:sz w:val="24"/>
                <w:szCs w:val="24"/>
              </w:rPr>
            </w:pPr>
            <w:r>
              <w:rPr>
                <w:rFonts w:ascii="Calibri" w:hAnsi="Calibri"/>
                <w:sz w:val="24"/>
                <w:szCs w:val="24"/>
              </w:rPr>
              <w:t xml:space="preserve">Blackburn </w:t>
            </w:r>
          </w:p>
          <w:p w:rsidR="002F3ADA" w:rsidRPr="00DD62CA" w:rsidRDefault="00103FC0">
            <w:pPr>
              <w:pStyle w:val="addresses"/>
              <w:rPr>
                <w:rFonts w:ascii="Calibri" w:hAnsi="Calibri"/>
                <w:sz w:val="24"/>
                <w:szCs w:val="24"/>
              </w:rPr>
            </w:pPr>
            <w:r>
              <w:rPr>
                <w:rFonts w:ascii="Calibri" w:hAnsi="Calibri"/>
                <w:sz w:val="24"/>
                <w:szCs w:val="24"/>
              </w:rPr>
              <w:t>BB1 1UF</w:t>
            </w:r>
          </w:p>
        </w:tc>
      </w:tr>
      <w:tr w:rsidR="002F3ADA" w:rsidRPr="00DD62CA">
        <w:trPr>
          <w:cantSplit/>
        </w:trPr>
        <w:tc>
          <w:tcPr>
            <w:tcW w:w="4123" w:type="dxa"/>
            <w:gridSpan w:val="3"/>
            <w:vMerge/>
            <w:tcBorders>
              <w:bottom w:val="single" w:sz="4" w:space="0" w:color="auto"/>
            </w:tcBorders>
          </w:tcPr>
          <w:p w:rsidR="00BB0590" w:rsidRDefault="00BB0590"/>
        </w:tc>
        <w:tc>
          <w:tcPr>
            <w:tcW w:w="1456" w:type="dxa"/>
          </w:tcPr>
          <w:p w:rsidR="002F3ADA" w:rsidRPr="00DD62CA" w:rsidRDefault="00171D43">
            <w:pPr>
              <w:rPr>
                <w:rFonts w:ascii="Calibri" w:hAnsi="Calibri"/>
                <w:sz w:val="24"/>
                <w:szCs w:val="24"/>
              </w:rPr>
            </w:pPr>
          </w:p>
        </w:tc>
        <w:tc>
          <w:tcPr>
            <w:tcW w:w="4830" w:type="dxa"/>
            <w:gridSpan w:val="3"/>
            <w:vMerge/>
            <w:tcBorders>
              <w:bottom w:val="single" w:sz="4" w:space="0" w:color="auto"/>
            </w:tcBorders>
          </w:tcPr>
          <w:p w:rsidR="00BB0590" w:rsidRDefault="00BB0590"/>
        </w:tc>
      </w:tr>
      <w:tr w:rsidR="002F3ADA" w:rsidRPr="00DD62CA">
        <w:trPr>
          <w:cantSplit/>
        </w:trPr>
        <w:tc>
          <w:tcPr>
            <w:tcW w:w="4123" w:type="dxa"/>
            <w:gridSpan w:val="3"/>
            <w:vMerge/>
            <w:tcBorders>
              <w:bottom w:val="single" w:sz="4" w:space="0" w:color="auto"/>
            </w:tcBorders>
          </w:tcPr>
          <w:p w:rsidR="00BB0590" w:rsidRDefault="00BB0590"/>
        </w:tc>
        <w:tc>
          <w:tcPr>
            <w:tcW w:w="1456" w:type="dxa"/>
          </w:tcPr>
          <w:p w:rsidR="002F3ADA" w:rsidRPr="00DD62CA" w:rsidRDefault="00171D43">
            <w:pPr>
              <w:rPr>
                <w:rFonts w:ascii="Calibri" w:hAnsi="Calibri"/>
                <w:sz w:val="24"/>
                <w:szCs w:val="24"/>
              </w:rPr>
            </w:pPr>
          </w:p>
        </w:tc>
        <w:tc>
          <w:tcPr>
            <w:tcW w:w="4830" w:type="dxa"/>
            <w:gridSpan w:val="3"/>
            <w:vMerge/>
            <w:tcBorders>
              <w:bottom w:val="single" w:sz="4" w:space="0" w:color="auto"/>
            </w:tcBorders>
          </w:tcPr>
          <w:p w:rsidR="00BB0590" w:rsidRDefault="00BB0590"/>
        </w:tc>
      </w:tr>
      <w:tr w:rsidR="002F3ADA" w:rsidRPr="00DD62CA">
        <w:trPr>
          <w:cantSplit/>
        </w:trPr>
        <w:tc>
          <w:tcPr>
            <w:tcW w:w="4123" w:type="dxa"/>
            <w:gridSpan w:val="3"/>
            <w:vMerge/>
            <w:tcBorders>
              <w:bottom w:val="single" w:sz="4" w:space="0" w:color="auto"/>
            </w:tcBorders>
          </w:tcPr>
          <w:p w:rsidR="00BB0590" w:rsidRDefault="00BB0590"/>
        </w:tc>
        <w:tc>
          <w:tcPr>
            <w:tcW w:w="1456" w:type="dxa"/>
            <w:tcBorders>
              <w:bottom w:val="single" w:sz="6" w:space="0" w:color="auto"/>
            </w:tcBorders>
          </w:tcPr>
          <w:p w:rsidR="002F3ADA" w:rsidRPr="00DD62CA" w:rsidRDefault="00171D43">
            <w:pPr>
              <w:rPr>
                <w:rFonts w:ascii="Calibri" w:hAnsi="Calibri"/>
                <w:sz w:val="24"/>
                <w:szCs w:val="24"/>
              </w:rPr>
            </w:pPr>
          </w:p>
        </w:tc>
        <w:tc>
          <w:tcPr>
            <w:tcW w:w="4830" w:type="dxa"/>
            <w:gridSpan w:val="3"/>
            <w:vMerge/>
            <w:tcBorders>
              <w:bottom w:val="single" w:sz="4" w:space="0" w:color="auto"/>
            </w:tcBorders>
          </w:tcPr>
          <w:p w:rsidR="00BB0590" w:rsidRDefault="00BB0590"/>
        </w:tc>
      </w:tr>
    </w:tbl>
    <w:p w:rsidR="002F3ADA" w:rsidRPr="00DD62CA" w:rsidRDefault="00171D43">
      <w:pPr>
        <w:pStyle w:val="TableText"/>
        <w:rPr>
          <w:rFonts w:ascii="Calibri" w:hAnsi="Calibri"/>
          <w:sz w:val="24"/>
          <w:szCs w:val="24"/>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88"/>
        <w:gridCol w:w="982"/>
        <w:gridCol w:w="8383"/>
      </w:tblGrid>
      <w:tr w:rsidR="002F3ADA" w:rsidRPr="00DD62CA">
        <w:trPr>
          <w:cantSplit/>
          <w:trHeight w:val="512"/>
        </w:trPr>
        <w:tc>
          <w:tcPr>
            <w:tcW w:w="1970" w:type="dxa"/>
            <w:gridSpan w:val="2"/>
          </w:tcPr>
          <w:p w:rsidR="002F3ADA" w:rsidRPr="00DD62CA" w:rsidRDefault="00103FC0">
            <w:pPr>
              <w:pStyle w:val="TableText"/>
              <w:rPr>
                <w:rFonts w:ascii="Calibri" w:hAnsi="Calibri"/>
                <w:b/>
                <w:bCs/>
                <w:sz w:val="24"/>
                <w:szCs w:val="24"/>
              </w:rPr>
            </w:pPr>
            <w:r w:rsidRPr="00DD62CA">
              <w:rPr>
                <w:rFonts w:ascii="Calibri" w:hAnsi="Calibri"/>
                <w:b/>
                <w:bCs/>
                <w:sz w:val="24"/>
                <w:szCs w:val="24"/>
              </w:rPr>
              <w:t>DEVELOPMENT PROPOSED:</w:t>
            </w:r>
          </w:p>
        </w:tc>
        <w:tc>
          <w:tcPr>
            <w:tcW w:w="8383" w:type="dxa"/>
            <w:tcBorders>
              <w:left w:val="nil"/>
            </w:tcBorders>
          </w:tcPr>
          <w:p w:rsidR="002F3ADA" w:rsidRPr="00DD62CA" w:rsidRDefault="00103FC0">
            <w:pPr>
              <w:pStyle w:val="TableText"/>
              <w:rPr>
                <w:rFonts w:ascii="Calibri" w:hAnsi="Calibri"/>
                <w:sz w:val="24"/>
                <w:szCs w:val="24"/>
              </w:rPr>
            </w:pPr>
            <w:r>
              <w:rPr>
                <w:rFonts w:ascii="Calibri" w:hAnsi="Calibri"/>
                <w:sz w:val="24"/>
                <w:szCs w:val="24"/>
              </w:rPr>
              <w:t>Two st</w:t>
            </w:r>
            <w:r w:rsidR="00B72377">
              <w:rPr>
                <w:rFonts w:ascii="Calibri" w:hAnsi="Calibri"/>
                <w:sz w:val="24"/>
                <w:szCs w:val="24"/>
              </w:rPr>
              <w:t>or</w:t>
            </w:r>
            <w:r>
              <w:rPr>
                <w:rFonts w:ascii="Calibri" w:hAnsi="Calibri"/>
                <w:sz w:val="24"/>
                <w:szCs w:val="24"/>
              </w:rPr>
              <w:t>ey extension to side and rear</w:t>
            </w:r>
            <w:r w:rsidR="00B72377">
              <w:rPr>
                <w:rFonts w:ascii="Calibri" w:hAnsi="Calibri"/>
                <w:sz w:val="24"/>
                <w:szCs w:val="24"/>
              </w:rPr>
              <w:t>.</w:t>
            </w:r>
          </w:p>
        </w:tc>
      </w:tr>
      <w:tr w:rsidR="002F3ADA" w:rsidRPr="00DD62CA">
        <w:trPr>
          <w:cantSplit/>
          <w:trHeight w:val="264"/>
        </w:trPr>
        <w:tc>
          <w:tcPr>
            <w:tcW w:w="988" w:type="dxa"/>
          </w:tcPr>
          <w:p w:rsidR="002F3ADA" w:rsidRPr="00DD62CA" w:rsidRDefault="00103FC0">
            <w:pPr>
              <w:pStyle w:val="TableText"/>
              <w:rPr>
                <w:rFonts w:ascii="Calibri" w:hAnsi="Calibri"/>
                <w:b/>
                <w:bCs/>
                <w:sz w:val="24"/>
                <w:szCs w:val="24"/>
              </w:rPr>
            </w:pPr>
            <w:r w:rsidRPr="00DD62CA">
              <w:rPr>
                <w:rFonts w:ascii="Calibri" w:hAnsi="Calibri"/>
                <w:b/>
                <w:bCs/>
                <w:sz w:val="24"/>
                <w:szCs w:val="24"/>
              </w:rPr>
              <w:t>AT:</w:t>
            </w:r>
          </w:p>
        </w:tc>
        <w:tc>
          <w:tcPr>
            <w:tcW w:w="9365" w:type="dxa"/>
            <w:gridSpan w:val="2"/>
            <w:tcBorders>
              <w:left w:val="nil"/>
            </w:tcBorders>
          </w:tcPr>
          <w:p w:rsidR="002F3ADA" w:rsidRPr="00DD62CA" w:rsidRDefault="00103FC0">
            <w:pPr>
              <w:pStyle w:val="TableText"/>
              <w:rPr>
                <w:rFonts w:ascii="Calibri" w:hAnsi="Calibri"/>
                <w:sz w:val="24"/>
                <w:szCs w:val="24"/>
              </w:rPr>
            </w:pPr>
            <w:r>
              <w:rPr>
                <w:rFonts w:ascii="Calibri" w:hAnsi="Calibri"/>
                <w:sz w:val="24"/>
                <w:szCs w:val="24"/>
              </w:rPr>
              <w:t>Raven Lodge 12 Ribchester Road Wilpshire BB1 9JH</w:t>
            </w:r>
          </w:p>
        </w:tc>
      </w:tr>
      <w:tr w:rsidR="002F3ADA" w:rsidRPr="00DD62CA">
        <w:trPr>
          <w:cantSplit/>
          <w:trHeight w:val="868"/>
        </w:trPr>
        <w:tc>
          <w:tcPr>
            <w:tcW w:w="10353" w:type="dxa"/>
            <w:gridSpan w:val="3"/>
          </w:tcPr>
          <w:p w:rsidR="002F3ADA" w:rsidRPr="00DD62CA" w:rsidRDefault="00103FC0">
            <w:pPr>
              <w:jc w:val="both"/>
              <w:rPr>
                <w:rFonts w:ascii="Calibri" w:hAnsi="Calibri"/>
                <w:sz w:val="24"/>
                <w:szCs w:val="24"/>
                <w:u w:val="single"/>
              </w:rPr>
            </w:pPr>
            <w:r w:rsidRPr="00DD62CA">
              <w:rPr>
                <w:rFonts w:ascii="Calibri" w:hAnsi="Calibri"/>
                <w:sz w:val="24"/>
                <w:szCs w:val="24"/>
              </w:rPr>
              <w:t xml:space="preserve">Ribble Valley Borough Council hereby give notice that </w:t>
            </w:r>
            <w:r w:rsidRPr="00DD62CA">
              <w:rPr>
                <w:rFonts w:ascii="Calibri" w:hAnsi="Calibri"/>
                <w:b/>
                <w:sz w:val="24"/>
                <w:szCs w:val="24"/>
              </w:rPr>
              <w:t xml:space="preserve">permission has been granted </w:t>
            </w:r>
            <w:r w:rsidRPr="00DD62CA">
              <w:rPr>
                <w:rFonts w:ascii="Calibri" w:hAnsi="Calibri"/>
                <w:sz w:val="24"/>
                <w:szCs w:val="24"/>
              </w:rPr>
              <w:t xml:space="preserve">for the carrying out of the above development in accordance with the application plans and documents submitted subject to the following </w:t>
            </w:r>
            <w:r w:rsidRPr="00DD62CA">
              <w:rPr>
                <w:rFonts w:ascii="Calibri" w:hAnsi="Calibri"/>
                <w:sz w:val="24"/>
                <w:szCs w:val="24"/>
                <w:u w:val="single"/>
              </w:rPr>
              <w:t>condition(s):</w:t>
            </w:r>
          </w:p>
          <w:p w:rsidR="002F3ADA" w:rsidRPr="00DD62CA" w:rsidRDefault="00171D43">
            <w:pPr>
              <w:jc w:val="both"/>
              <w:rPr>
                <w:rFonts w:ascii="Calibri" w:hAnsi="Calibri"/>
                <w:sz w:val="24"/>
                <w:szCs w:val="24"/>
              </w:rPr>
            </w:pPr>
          </w:p>
        </w:tc>
      </w:tr>
      <w:tr w:rsidR="002F3ADA" w:rsidRPr="00DD62CA">
        <w:trPr>
          <w:cantSplit/>
          <w:trHeight w:val="527"/>
        </w:trPr>
        <w:tc>
          <w:tcPr>
            <w:tcW w:w="988" w:type="dxa"/>
          </w:tcPr>
          <w:p w:rsidR="002F3ADA" w:rsidRPr="00DD62CA" w:rsidRDefault="00171D43">
            <w:pPr>
              <w:pStyle w:val="TableText"/>
              <w:numPr>
                <w:ilvl w:val="0"/>
                <w:numId w:val="3"/>
              </w:numPr>
              <w:rPr>
                <w:rFonts w:ascii="Calibri" w:hAnsi="Calibri"/>
                <w:sz w:val="24"/>
                <w:szCs w:val="24"/>
              </w:rPr>
            </w:pPr>
            <w:bookmarkStart w:id="1" w:name="Conditions" w:colFirst="0" w:colLast="1"/>
          </w:p>
        </w:tc>
        <w:tc>
          <w:tcPr>
            <w:tcW w:w="9365" w:type="dxa"/>
            <w:gridSpan w:val="2"/>
          </w:tcPr>
          <w:p w:rsidR="00433940" w:rsidRDefault="00103FC0">
            <w:pPr>
              <w:pStyle w:val="TableText"/>
              <w:rPr>
                <w:rFonts w:ascii="Calibri" w:hAnsi="Calibri"/>
                <w:sz w:val="24"/>
                <w:szCs w:val="24"/>
              </w:rPr>
            </w:pPr>
            <w:r>
              <w:rPr>
                <w:rFonts w:ascii="Calibri" w:hAnsi="Calibri"/>
                <w:sz w:val="24"/>
                <w:szCs w:val="24"/>
              </w:rPr>
              <w:t>The development must be begun not later than the expiration of three years beginning with the date of this permission.</w:t>
            </w:r>
          </w:p>
          <w:p w:rsidR="00433940" w:rsidRDefault="00171D43">
            <w:pPr>
              <w:pStyle w:val="TableText"/>
              <w:rPr>
                <w:rFonts w:ascii="Calibri" w:hAnsi="Calibri"/>
                <w:sz w:val="24"/>
                <w:szCs w:val="24"/>
              </w:rPr>
            </w:pPr>
          </w:p>
          <w:p w:rsidR="00433940" w:rsidRDefault="00103FC0">
            <w:pPr>
              <w:pStyle w:val="TableText"/>
              <w:rPr>
                <w:rFonts w:ascii="Calibri" w:hAnsi="Calibri"/>
                <w:sz w:val="24"/>
                <w:szCs w:val="24"/>
              </w:rPr>
            </w:pPr>
            <w:r>
              <w:rPr>
                <w:rFonts w:ascii="Calibri" w:hAnsi="Calibri"/>
                <w:sz w:val="24"/>
                <w:szCs w:val="24"/>
              </w:rPr>
              <w:t>Reason:  Required to be imposed by Section 51 of the Planning and Compulsory Purchase Act 2004.</w:t>
            </w:r>
          </w:p>
          <w:p w:rsidR="002F3ADA" w:rsidRPr="00DD62CA" w:rsidRDefault="00171D43">
            <w:pPr>
              <w:pStyle w:val="TableText"/>
              <w:rPr>
                <w:rFonts w:ascii="Calibri" w:hAnsi="Calibri"/>
                <w:sz w:val="24"/>
                <w:szCs w:val="24"/>
              </w:rPr>
            </w:pPr>
          </w:p>
        </w:tc>
      </w:tr>
      <w:tr w:rsidR="00433940" w:rsidRPr="00DD62CA">
        <w:trPr>
          <w:cantSplit/>
          <w:trHeight w:val="527"/>
        </w:trPr>
        <w:tc>
          <w:tcPr>
            <w:tcW w:w="988" w:type="dxa"/>
          </w:tcPr>
          <w:p w:rsidR="00433940" w:rsidRPr="00DD62CA" w:rsidRDefault="00171D43">
            <w:pPr>
              <w:pStyle w:val="TableText"/>
              <w:numPr>
                <w:ilvl w:val="0"/>
                <w:numId w:val="3"/>
              </w:numPr>
              <w:rPr>
                <w:rFonts w:ascii="Calibri" w:hAnsi="Calibri"/>
                <w:sz w:val="24"/>
                <w:szCs w:val="24"/>
              </w:rPr>
            </w:pPr>
          </w:p>
        </w:tc>
        <w:tc>
          <w:tcPr>
            <w:tcW w:w="9365" w:type="dxa"/>
            <w:gridSpan w:val="2"/>
          </w:tcPr>
          <w:p w:rsidR="00433940" w:rsidRDefault="00103FC0">
            <w:pPr>
              <w:pStyle w:val="TableText"/>
              <w:rPr>
                <w:rFonts w:ascii="Calibri" w:hAnsi="Calibri"/>
                <w:sz w:val="24"/>
                <w:szCs w:val="24"/>
              </w:rPr>
            </w:pPr>
            <w:r>
              <w:rPr>
                <w:rFonts w:ascii="Calibri" w:hAnsi="Calibri"/>
                <w:sz w:val="24"/>
                <w:szCs w:val="24"/>
              </w:rPr>
              <w:t>Unless explicitly required by condition within this consent, the development hereby permitted shall be carried out in complete accordance with the proposals as detailed on drawings:</w:t>
            </w:r>
          </w:p>
          <w:p w:rsidR="00433940" w:rsidRDefault="00171D43">
            <w:pPr>
              <w:pStyle w:val="TableText"/>
              <w:rPr>
                <w:rFonts w:ascii="Calibri" w:hAnsi="Calibri"/>
                <w:sz w:val="24"/>
                <w:szCs w:val="24"/>
              </w:rPr>
            </w:pPr>
          </w:p>
          <w:p w:rsidR="00433940" w:rsidRDefault="00103FC0" w:rsidP="00DB53DD">
            <w:pPr>
              <w:pStyle w:val="TableText"/>
              <w:numPr>
                <w:ilvl w:val="0"/>
                <w:numId w:val="5"/>
              </w:numPr>
              <w:rPr>
                <w:rFonts w:ascii="Calibri" w:hAnsi="Calibri"/>
                <w:sz w:val="24"/>
                <w:szCs w:val="24"/>
              </w:rPr>
            </w:pPr>
            <w:r>
              <w:rPr>
                <w:rFonts w:ascii="Calibri" w:hAnsi="Calibri"/>
                <w:sz w:val="24"/>
                <w:szCs w:val="24"/>
              </w:rPr>
              <w:t>Location Plan</w:t>
            </w:r>
          </w:p>
          <w:p w:rsidR="00DB53DD" w:rsidRDefault="00103FC0" w:rsidP="00DB53DD">
            <w:pPr>
              <w:pStyle w:val="TableText"/>
              <w:numPr>
                <w:ilvl w:val="0"/>
                <w:numId w:val="5"/>
              </w:numPr>
              <w:rPr>
                <w:rFonts w:ascii="Calibri" w:hAnsi="Calibri"/>
                <w:sz w:val="24"/>
                <w:szCs w:val="24"/>
              </w:rPr>
            </w:pPr>
            <w:r>
              <w:rPr>
                <w:rFonts w:ascii="Calibri" w:hAnsi="Calibri"/>
                <w:sz w:val="24"/>
                <w:szCs w:val="24"/>
              </w:rPr>
              <w:t>Proposed Ground Floor Plan 3330 05 A (Amended Plans Received 16/3/2020)</w:t>
            </w:r>
          </w:p>
          <w:p w:rsidR="00DB53DD" w:rsidRDefault="00103FC0" w:rsidP="00DB53DD">
            <w:pPr>
              <w:pStyle w:val="TableText"/>
              <w:numPr>
                <w:ilvl w:val="0"/>
                <w:numId w:val="5"/>
              </w:numPr>
              <w:rPr>
                <w:rFonts w:ascii="Calibri" w:hAnsi="Calibri"/>
                <w:sz w:val="24"/>
                <w:szCs w:val="24"/>
              </w:rPr>
            </w:pPr>
            <w:r>
              <w:rPr>
                <w:rFonts w:ascii="Calibri" w:hAnsi="Calibri"/>
                <w:sz w:val="24"/>
                <w:szCs w:val="24"/>
              </w:rPr>
              <w:t xml:space="preserve">Proposed First Floor Plan 3330 06 A (Amended Plans Received 16/3/2020) </w:t>
            </w:r>
          </w:p>
          <w:p w:rsidR="00363036" w:rsidRDefault="00103FC0" w:rsidP="00DB53DD">
            <w:pPr>
              <w:pStyle w:val="TableText"/>
              <w:numPr>
                <w:ilvl w:val="0"/>
                <w:numId w:val="5"/>
              </w:numPr>
              <w:rPr>
                <w:rFonts w:ascii="Calibri" w:hAnsi="Calibri"/>
                <w:sz w:val="24"/>
                <w:szCs w:val="24"/>
              </w:rPr>
            </w:pPr>
            <w:r>
              <w:rPr>
                <w:rFonts w:ascii="Calibri" w:hAnsi="Calibri"/>
                <w:sz w:val="24"/>
                <w:szCs w:val="24"/>
              </w:rPr>
              <w:t>Proposed Elevations 3330 09 A (Amended Plans Received 16/3/2020)</w:t>
            </w:r>
          </w:p>
          <w:p w:rsidR="00A8674D" w:rsidRDefault="00103FC0" w:rsidP="00DB53DD">
            <w:pPr>
              <w:pStyle w:val="TableText"/>
              <w:numPr>
                <w:ilvl w:val="0"/>
                <w:numId w:val="5"/>
              </w:numPr>
              <w:rPr>
                <w:rFonts w:ascii="Calibri" w:hAnsi="Calibri"/>
                <w:sz w:val="24"/>
                <w:szCs w:val="24"/>
              </w:rPr>
            </w:pPr>
            <w:r>
              <w:rPr>
                <w:rFonts w:ascii="Calibri" w:hAnsi="Calibri"/>
                <w:sz w:val="24"/>
                <w:szCs w:val="24"/>
              </w:rPr>
              <w:t>Proposed Elevations 3330 10 A (Amended Plans Received 16/3/2020)</w:t>
            </w:r>
          </w:p>
          <w:p w:rsidR="00433940" w:rsidRDefault="00171D43">
            <w:pPr>
              <w:pStyle w:val="TableText"/>
              <w:rPr>
                <w:rFonts w:ascii="Calibri" w:hAnsi="Calibri"/>
                <w:sz w:val="24"/>
                <w:szCs w:val="24"/>
              </w:rPr>
            </w:pPr>
          </w:p>
          <w:p w:rsidR="00433940" w:rsidRDefault="00103FC0">
            <w:pPr>
              <w:pStyle w:val="TableText"/>
              <w:rPr>
                <w:rFonts w:ascii="Calibri" w:hAnsi="Calibri"/>
                <w:sz w:val="24"/>
                <w:szCs w:val="24"/>
              </w:rPr>
            </w:pPr>
            <w:r>
              <w:rPr>
                <w:rFonts w:ascii="Calibri" w:hAnsi="Calibri"/>
                <w:sz w:val="24"/>
                <w:szCs w:val="24"/>
              </w:rPr>
              <w:t>Reason:  For the avoidance of doubt and to clarify which plans are relevant to the consent</w:t>
            </w:r>
          </w:p>
          <w:p w:rsidR="00433940" w:rsidRPr="00DD62CA" w:rsidRDefault="00171D43">
            <w:pPr>
              <w:pStyle w:val="TableText"/>
              <w:rPr>
                <w:rFonts w:ascii="Calibri" w:hAnsi="Calibri"/>
                <w:sz w:val="24"/>
                <w:szCs w:val="24"/>
              </w:rPr>
            </w:pPr>
          </w:p>
        </w:tc>
      </w:tr>
      <w:tr w:rsidR="00433940" w:rsidRPr="00DD62CA">
        <w:trPr>
          <w:cantSplit/>
          <w:trHeight w:val="527"/>
        </w:trPr>
        <w:tc>
          <w:tcPr>
            <w:tcW w:w="988" w:type="dxa"/>
          </w:tcPr>
          <w:p w:rsidR="00433940" w:rsidRPr="00DD62CA" w:rsidRDefault="00171D43">
            <w:pPr>
              <w:pStyle w:val="TableText"/>
              <w:numPr>
                <w:ilvl w:val="0"/>
                <w:numId w:val="3"/>
              </w:numPr>
              <w:rPr>
                <w:rFonts w:ascii="Calibri" w:hAnsi="Calibri"/>
                <w:sz w:val="24"/>
                <w:szCs w:val="24"/>
              </w:rPr>
            </w:pPr>
          </w:p>
        </w:tc>
        <w:tc>
          <w:tcPr>
            <w:tcW w:w="9365" w:type="dxa"/>
            <w:gridSpan w:val="2"/>
          </w:tcPr>
          <w:p w:rsidR="00433940" w:rsidRDefault="00103FC0">
            <w:pPr>
              <w:pStyle w:val="TableText"/>
              <w:rPr>
                <w:rFonts w:ascii="Calibri" w:hAnsi="Calibri"/>
                <w:sz w:val="24"/>
                <w:szCs w:val="24"/>
              </w:rPr>
            </w:pPr>
            <w:r>
              <w:rPr>
                <w:rFonts w:ascii="Calibri" w:hAnsi="Calibri"/>
                <w:sz w:val="24"/>
                <w:szCs w:val="24"/>
              </w:rPr>
              <w:t>The external facing materials, detailed on the approved plans, shall be used and no others substituted without written consent from the Local Planning Authority.</w:t>
            </w:r>
          </w:p>
          <w:p w:rsidR="00433940" w:rsidRDefault="00171D43">
            <w:pPr>
              <w:pStyle w:val="TableText"/>
              <w:rPr>
                <w:rFonts w:ascii="Calibri" w:hAnsi="Calibri"/>
                <w:sz w:val="24"/>
                <w:szCs w:val="24"/>
              </w:rPr>
            </w:pPr>
          </w:p>
          <w:p w:rsidR="00433940" w:rsidRDefault="00103FC0">
            <w:pPr>
              <w:pStyle w:val="TableText"/>
              <w:rPr>
                <w:rFonts w:ascii="Calibri" w:hAnsi="Calibri"/>
                <w:sz w:val="24"/>
                <w:szCs w:val="24"/>
              </w:rPr>
            </w:pPr>
            <w:r>
              <w:rPr>
                <w:rFonts w:ascii="Calibri" w:hAnsi="Calibri"/>
                <w:sz w:val="24"/>
                <w:szCs w:val="24"/>
              </w:rPr>
              <w:t xml:space="preserve">Reason:  In order that the Local Planning Authority may ensure that the materials to be used are appropriate to the locality </w:t>
            </w:r>
          </w:p>
          <w:p w:rsidR="00433940" w:rsidRPr="00DD62CA" w:rsidRDefault="00171D43">
            <w:pPr>
              <w:pStyle w:val="TableText"/>
              <w:rPr>
                <w:rFonts w:ascii="Calibri" w:hAnsi="Calibri"/>
                <w:sz w:val="24"/>
                <w:szCs w:val="24"/>
              </w:rPr>
            </w:pPr>
          </w:p>
        </w:tc>
      </w:tr>
      <w:tr w:rsidR="00433940" w:rsidRPr="00DD62CA">
        <w:trPr>
          <w:cantSplit/>
          <w:trHeight w:val="527"/>
        </w:trPr>
        <w:tc>
          <w:tcPr>
            <w:tcW w:w="988" w:type="dxa"/>
          </w:tcPr>
          <w:p w:rsidR="00433940" w:rsidRPr="00DD62CA" w:rsidRDefault="00171D43">
            <w:pPr>
              <w:pStyle w:val="TableText"/>
              <w:numPr>
                <w:ilvl w:val="0"/>
                <w:numId w:val="3"/>
              </w:numPr>
              <w:rPr>
                <w:rFonts w:ascii="Calibri" w:hAnsi="Calibri"/>
                <w:sz w:val="24"/>
                <w:szCs w:val="24"/>
              </w:rPr>
            </w:pPr>
          </w:p>
        </w:tc>
        <w:tc>
          <w:tcPr>
            <w:tcW w:w="9365" w:type="dxa"/>
            <w:gridSpan w:val="2"/>
          </w:tcPr>
          <w:p w:rsidR="00B5762A" w:rsidRPr="00B72377" w:rsidRDefault="00103FC0">
            <w:pPr>
              <w:shd w:val="clear" w:color="auto" w:fill="FFFFFF"/>
              <w:divId w:val="1532064185"/>
              <w:rPr>
                <w:rFonts w:asciiTheme="minorHAnsi" w:hAnsiTheme="minorHAnsi" w:cstheme="minorHAnsi"/>
                <w:color w:val="222222"/>
                <w:sz w:val="24"/>
                <w:szCs w:val="24"/>
              </w:rPr>
            </w:pPr>
            <w:r w:rsidRPr="00B72377">
              <w:rPr>
                <w:rFonts w:asciiTheme="minorHAnsi" w:hAnsiTheme="minorHAnsi" w:cstheme="minorHAnsi"/>
                <w:color w:val="222222"/>
                <w:sz w:val="24"/>
                <w:szCs w:val="24"/>
              </w:rPr>
              <w:t>The flat roof/ roof area of the development hereby permitted as shown on drawing Proposed First Floor Plan 3330 06 A (Amended Plans Received 16/3/2020) shall not be used as a balcony, roof garden, terrace or similar amenity area.</w:t>
            </w:r>
          </w:p>
          <w:p w:rsidR="00B5762A" w:rsidRPr="00B72377" w:rsidRDefault="00103FC0">
            <w:pPr>
              <w:shd w:val="clear" w:color="auto" w:fill="FFFFFF"/>
              <w:divId w:val="1532064185"/>
              <w:rPr>
                <w:rFonts w:asciiTheme="minorHAnsi" w:hAnsiTheme="minorHAnsi" w:cstheme="minorHAnsi"/>
                <w:color w:val="222222"/>
                <w:sz w:val="24"/>
                <w:szCs w:val="24"/>
              </w:rPr>
            </w:pPr>
            <w:r w:rsidRPr="00B72377">
              <w:rPr>
                <w:rFonts w:asciiTheme="minorHAnsi" w:hAnsiTheme="minorHAnsi" w:cstheme="minorHAnsi"/>
                <w:color w:val="222222"/>
                <w:sz w:val="24"/>
                <w:szCs w:val="24"/>
              </w:rPr>
              <w:t> </w:t>
            </w:r>
          </w:p>
          <w:p w:rsidR="00B5762A" w:rsidRPr="00B72377" w:rsidRDefault="00103FC0">
            <w:pPr>
              <w:shd w:val="clear" w:color="auto" w:fill="FFFFFF"/>
              <w:divId w:val="1532064185"/>
              <w:rPr>
                <w:rFonts w:asciiTheme="minorHAnsi" w:hAnsiTheme="minorHAnsi" w:cstheme="minorHAnsi"/>
                <w:color w:val="222222"/>
                <w:sz w:val="24"/>
                <w:szCs w:val="24"/>
              </w:rPr>
            </w:pPr>
            <w:r w:rsidRPr="00B72377">
              <w:rPr>
                <w:rFonts w:asciiTheme="minorHAnsi" w:hAnsiTheme="minorHAnsi" w:cstheme="minorHAnsi"/>
                <w:color w:val="222222"/>
                <w:sz w:val="24"/>
                <w:szCs w:val="24"/>
              </w:rPr>
              <w:t>Reason: To enable the Local Planning Authority to exercise control over development which could materially harm nearby residential amenity.</w:t>
            </w:r>
          </w:p>
          <w:p w:rsidR="00433940" w:rsidRPr="00DD62CA" w:rsidRDefault="00171D43">
            <w:pPr>
              <w:pStyle w:val="TableText"/>
              <w:rPr>
                <w:rFonts w:ascii="Calibri" w:hAnsi="Calibri"/>
                <w:sz w:val="24"/>
                <w:szCs w:val="24"/>
              </w:rPr>
            </w:pPr>
          </w:p>
        </w:tc>
      </w:tr>
      <w:tr w:rsidR="00B72377" w:rsidRPr="00DD62CA">
        <w:trPr>
          <w:cantSplit/>
          <w:trHeight w:val="527"/>
        </w:trPr>
        <w:tc>
          <w:tcPr>
            <w:tcW w:w="988" w:type="dxa"/>
          </w:tcPr>
          <w:p w:rsidR="00B72377" w:rsidRPr="00DD62CA" w:rsidRDefault="00B72377">
            <w:pPr>
              <w:pStyle w:val="TableText"/>
              <w:numPr>
                <w:ilvl w:val="0"/>
                <w:numId w:val="3"/>
              </w:numPr>
              <w:rPr>
                <w:rFonts w:ascii="Calibri" w:hAnsi="Calibri"/>
                <w:sz w:val="24"/>
                <w:szCs w:val="24"/>
              </w:rPr>
            </w:pPr>
          </w:p>
        </w:tc>
        <w:tc>
          <w:tcPr>
            <w:tcW w:w="9365" w:type="dxa"/>
            <w:gridSpan w:val="2"/>
          </w:tcPr>
          <w:p w:rsidR="00B72377" w:rsidRPr="00B72377" w:rsidRDefault="00B72377" w:rsidP="00B72377">
            <w:pPr>
              <w:shd w:val="clear" w:color="auto" w:fill="FFFFFF"/>
              <w:jc w:val="both"/>
              <w:rPr>
                <w:rFonts w:asciiTheme="minorHAnsi" w:hAnsiTheme="minorHAnsi" w:cstheme="minorHAnsi"/>
                <w:color w:val="222222"/>
                <w:sz w:val="24"/>
                <w:szCs w:val="24"/>
              </w:rPr>
            </w:pPr>
            <w:r w:rsidRPr="00B72377">
              <w:rPr>
                <w:rFonts w:asciiTheme="minorHAnsi" w:hAnsiTheme="minorHAnsi" w:cstheme="minorHAnsi"/>
                <w:color w:val="222222"/>
                <w:sz w:val="24"/>
                <w:szCs w:val="24"/>
              </w:rPr>
              <w:t>Notwithstanding the submitted details, no development, including any site preparation, demolition, scrub/hedgerow clearance or tree works/removal shall commence or be undertaken on site until a copy of a European Protected Species Mitigation Licence has been submitted to and approved in writing by the Local Planning Authority.  The actions, methods &amp; timings included in the mitigation measures identified and the conditions of the Licence shall be fully implemented and adhered to throughout the lifetime of the development.</w:t>
            </w:r>
          </w:p>
          <w:p w:rsidR="00B72377" w:rsidRPr="00B72377" w:rsidRDefault="00B72377" w:rsidP="00B72377">
            <w:pPr>
              <w:shd w:val="clear" w:color="auto" w:fill="FFFFFF"/>
              <w:rPr>
                <w:rFonts w:asciiTheme="minorHAnsi" w:hAnsiTheme="minorHAnsi" w:cstheme="minorHAnsi"/>
                <w:color w:val="222222"/>
                <w:sz w:val="24"/>
                <w:szCs w:val="24"/>
              </w:rPr>
            </w:pPr>
            <w:r w:rsidRPr="00B72377">
              <w:rPr>
                <w:rFonts w:asciiTheme="minorHAnsi" w:hAnsiTheme="minorHAnsi" w:cstheme="minorHAnsi"/>
                <w:color w:val="222222"/>
                <w:sz w:val="24"/>
                <w:szCs w:val="24"/>
              </w:rPr>
              <w:t> </w:t>
            </w:r>
          </w:p>
          <w:p w:rsidR="00B72377" w:rsidRPr="00B72377" w:rsidRDefault="00B72377">
            <w:pPr>
              <w:shd w:val="clear" w:color="auto" w:fill="FFFFFF"/>
              <w:rPr>
                <w:rFonts w:asciiTheme="minorHAnsi" w:hAnsiTheme="minorHAnsi" w:cstheme="minorHAnsi"/>
                <w:color w:val="222222"/>
                <w:sz w:val="24"/>
                <w:szCs w:val="24"/>
              </w:rPr>
            </w:pPr>
            <w:r w:rsidRPr="00B72377">
              <w:rPr>
                <w:rFonts w:asciiTheme="minorHAnsi" w:hAnsiTheme="minorHAnsi" w:cstheme="minorHAnsi"/>
                <w:color w:val="222222"/>
                <w:sz w:val="24"/>
                <w:szCs w:val="24"/>
              </w:rPr>
              <w:t>Reason:  To ensure the protection of species/habitat protected by the Wildlife and Countryside Act 1981 (as Amended), in the interests of biodiversity and to enhance habitat opportunities for species of conservation concern/protected species and to minimise/mitigate the potential impacts upon protected species resultant from the development.</w:t>
            </w:r>
          </w:p>
        </w:tc>
      </w:tr>
    </w:tbl>
    <w:bookmarkEnd w:id="1"/>
    <w:p w:rsidR="002F3ADA" w:rsidRPr="00DD62CA" w:rsidRDefault="00103FC0">
      <w:pPr>
        <w:pStyle w:val="TableText"/>
        <w:rPr>
          <w:rFonts w:ascii="Calibri" w:hAnsi="Calibri"/>
          <w:b/>
          <w:sz w:val="24"/>
          <w:szCs w:val="24"/>
          <w:u w:val="single"/>
        </w:rPr>
      </w:pPr>
      <w:r w:rsidRPr="00DD62CA">
        <w:rPr>
          <w:rFonts w:ascii="Calibri" w:hAnsi="Calibri"/>
          <w:b/>
          <w:sz w:val="24"/>
          <w:szCs w:val="24"/>
          <w:u w:val="single"/>
        </w:rPr>
        <w:t>Note(s)</w:t>
      </w:r>
    </w:p>
    <w:p w:rsidR="002F3ADA" w:rsidRPr="00DD62CA" w:rsidRDefault="00171D43">
      <w:pPr>
        <w:pStyle w:val="TableText"/>
        <w:rPr>
          <w:rFonts w:ascii="Calibri" w:hAnsi="Calibri"/>
          <w:b/>
          <w:sz w:val="24"/>
          <w:szCs w:val="24"/>
          <w:u w:val="single"/>
        </w:rPr>
      </w:pPr>
    </w:p>
    <w:tbl>
      <w:tblPr>
        <w:tblW w:w="0" w:type="auto"/>
        <w:tblInd w:w="108" w:type="dxa"/>
        <w:tblLook w:val="01E0" w:firstRow="1" w:lastRow="1" w:firstColumn="1" w:lastColumn="1" w:noHBand="0" w:noVBand="0"/>
      </w:tblPr>
      <w:tblGrid>
        <w:gridCol w:w="974"/>
        <w:gridCol w:w="9386"/>
      </w:tblGrid>
      <w:tr w:rsidR="002F3ADA" w:rsidRPr="00DD62CA">
        <w:tc>
          <w:tcPr>
            <w:tcW w:w="993" w:type="dxa"/>
          </w:tcPr>
          <w:p w:rsidR="002F3ADA" w:rsidRPr="00DD62CA" w:rsidRDefault="00171D43">
            <w:pPr>
              <w:pStyle w:val="TableText"/>
              <w:numPr>
                <w:ilvl w:val="0"/>
                <w:numId w:val="1"/>
              </w:numPr>
              <w:rPr>
                <w:rFonts w:ascii="Calibri" w:hAnsi="Calibri"/>
                <w:sz w:val="24"/>
                <w:szCs w:val="24"/>
              </w:rPr>
            </w:pPr>
          </w:p>
        </w:tc>
        <w:tc>
          <w:tcPr>
            <w:tcW w:w="9583" w:type="dxa"/>
          </w:tcPr>
          <w:p w:rsidR="002F3ADA" w:rsidRPr="00DD62CA" w:rsidRDefault="00103FC0">
            <w:pPr>
              <w:pStyle w:val="TableText"/>
              <w:rPr>
                <w:rFonts w:ascii="Calibri" w:hAnsi="Calibri"/>
                <w:sz w:val="24"/>
                <w:szCs w:val="24"/>
              </w:rPr>
            </w:pPr>
            <w:r w:rsidRPr="00DD62CA">
              <w:rPr>
                <w:rFonts w:ascii="Calibri" w:hAnsi="Calibri"/>
                <w:sz w:val="24"/>
                <w:szCs w:val="24"/>
              </w:rPr>
              <w:t>For rights of appeal in respect of any condition(s)/or reason(s) attached to the permission see the attached notes.</w:t>
            </w:r>
          </w:p>
        </w:tc>
      </w:tr>
      <w:tr w:rsidR="002F3ADA" w:rsidRPr="00DD62CA">
        <w:tc>
          <w:tcPr>
            <w:tcW w:w="993" w:type="dxa"/>
          </w:tcPr>
          <w:p w:rsidR="002F3ADA" w:rsidRPr="00DD62CA" w:rsidRDefault="00171D43">
            <w:pPr>
              <w:pStyle w:val="TableText"/>
              <w:numPr>
                <w:ilvl w:val="0"/>
                <w:numId w:val="1"/>
              </w:numPr>
              <w:rPr>
                <w:rFonts w:ascii="Calibri" w:hAnsi="Calibri"/>
                <w:sz w:val="24"/>
                <w:szCs w:val="24"/>
              </w:rPr>
            </w:pPr>
          </w:p>
        </w:tc>
        <w:tc>
          <w:tcPr>
            <w:tcW w:w="9583" w:type="dxa"/>
          </w:tcPr>
          <w:p w:rsidR="00433940" w:rsidRPr="00DD62CA" w:rsidRDefault="00103FC0">
            <w:pPr>
              <w:pStyle w:val="TableText"/>
              <w:rPr>
                <w:rFonts w:ascii="Calibri" w:hAnsi="Calibri"/>
                <w:sz w:val="24"/>
                <w:szCs w:val="24"/>
              </w:rPr>
            </w:pPr>
            <w:r w:rsidRPr="00DD62CA">
              <w:rPr>
                <w:rFonts w:ascii="Calibri" w:hAnsi="Calibri"/>
                <w:sz w:val="24"/>
                <w:szCs w:val="24"/>
              </w:rPr>
              <w:t>The applicant is advised that should there be any deviation from the approved plan the Local Planning Authority must be informed.  It is therefore vital that any future Building Regulation application must comply with the approved planning application.</w:t>
            </w:r>
          </w:p>
        </w:tc>
      </w:tr>
      <w:tr w:rsidR="0070149C" w:rsidRPr="00DD62CA">
        <w:tc>
          <w:tcPr>
            <w:tcW w:w="993" w:type="dxa"/>
          </w:tcPr>
          <w:p w:rsidR="0070149C" w:rsidRPr="00DD62CA" w:rsidRDefault="00171D43">
            <w:pPr>
              <w:pStyle w:val="TableText"/>
              <w:numPr>
                <w:ilvl w:val="0"/>
                <w:numId w:val="1"/>
              </w:numPr>
              <w:rPr>
                <w:rFonts w:ascii="Calibri" w:hAnsi="Calibri"/>
                <w:sz w:val="24"/>
                <w:szCs w:val="24"/>
              </w:rPr>
            </w:pPr>
          </w:p>
        </w:tc>
        <w:tc>
          <w:tcPr>
            <w:tcW w:w="9583" w:type="dxa"/>
          </w:tcPr>
          <w:p w:rsidR="00433940" w:rsidRPr="00DD62CA" w:rsidRDefault="00103FC0">
            <w:pPr>
              <w:pStyle w:val="TableText"/>
              <w:rPr>
                <w:rFonts w:ascii="Calibri" w:hAnsi="Calibri"/>
                <w:sz w:val="24"/>
                <w:szCs w:val="24"/>
              </w:rPr>
            </w:pPr>
            <w:r w:rsidRPr="00DD62CA">
              <w:rPr>
                <w:rFonts w:ascii="Calibri" w:hAnsi="Calibri"/>
                <w:sz w:val="24"/>
                <w:szCs w:val="24"/>
              </w:rPr>
              <w:t>The Local Planning Authority operates a pre-planning application advice service which applicants are encouraged to use. Whether or not this was used, the Local Planning Authority has endeavoured to work proactively and positively to resolve issues and considered the imposition of appropriate conditions and amendments to the application to deliver a sustainable form of development.</w:t>
            </w:r>
          </w:p>
        </w:tc>
      </w:tr>
      <w:tr w:rsidR="002F3ADA" w:rsidRPr="00DD62CA">
        <w:tc>
          <w:tcPr>
            <w:tcW w:w="993" w:type="dxa"/>
          </w:tcPr>
          <w:p w:rsidR="002F3ADA" w:rsidRPr="00DD62CA" w:rsidRDefault="00171D43">
            <w:pPr>
              <w:pStyle w:val="TableText"/>
              <w:numPr>
                <w:ilvl w:val="0"/>
                <w:numId w:val="1"/>
              </w:numPr>
              <w:rPr>
                <w:rFonts w:ascii="Calibri" w:hAnsi="Calibri"/>
                <w:sz w:val="24"/>
                <w:szCs w:val="24"/>
              </w:rPr>
            </w:pPr>
          </w:p>
        </w:tc>
        <w:tc>
          <w:tcPr>
            <w:tcW w:w="9583" w:type="dxa"/>
          </w:tcPr>
          <w:p w:rsidR="002F3ADA" w:rsidRPr="00DD62CA" w:rsidRDefault="00103FC0">
            <w:pPr>
              <w:pStyle w:val="TableText"/>
              <w:rPr>
                <w:rFonts w:ascii="Calibri" w:hAnsi="Calibri"/>
                <w:sz w:val="24"/>
                <w:szCs w:val="24"/>
              </w:rPr>
            </w:pPr>
            <w:r>
              <w:rPr>
                <w:rFonts w:ascii="Calibri" w:hAnsi="Calibri"/>
                <w:sz w:val="24"/>
                <w:szCs w:val="24"/>
              </w:rPr>
              <w:t>The grant of planning permission does not entitle a developer to obstruct a right of way and any proposed stopping-up or diversion of a right of way should be the subject of an Order under the appropriate Act.</w:t>
            </w:r>
          </w:p>
        </w:tc>
      </w:tr>
    </w:tbl>
    <w:p w:rsidR="002F3ADA" w:rsidRPr="00DD62CA" w:rsidRDefault="00171D43">
      <w:pPr>
        <w:pStyle w:val="TableText"/>
        <w:rPr>
          <w:rFonts w:ascii="Calibri" w:hAnsi="Calibri"/>
          <w:sz w:val="24"/>
          <w:szCs w:val="24"/>
        </w:rPr>
      </w:pPr>
    </w:p>
    <w:p w:rsidR="002F3ADA" w:rsidRPr="00DD62CA" w:rsidRDefault="00103FC0">
      <w:pPr>
        <w:pStyle w:val="TableText"/>
        <w:rPr>
          <w:rFonts w:ascii="Calibri" w:hAnsi="Calibri"/>
          <w:sz w:val="24"/>
          <w:szCs w:val="24"/>
        </w:rPr>
      </w:pPr>
      <w:r w:rsidRPr="00103FC0">
        <w:rPr>
          <w:rFonts w:ascii="Calibri" w:hAnsi="Calibri"/>
          <w:noProof/>
          <w:sz w:val="24"/>
          <w:szCs w:val="24"/>
        </w:rPr>
        <w:drawing>
          <wp:inline distT="0" distB="0" distL="0" distR="0">
            <wp:extent cx="1781175" cy="523875"/>
            <wp:effectExtent l="0" t="0" r="9525" b="9525"/>
            <wp:docPr id="1" name="Picture 1" descr="msotw9_temp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sotw9_temp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81175" cy="523875"/>
                    </a:xfrm>
                    <a:prstGeom prst="rect">
                      <a:avLst/>
                    </a:prstGeom>
                    <a:noFill/>
                    <a:ln>
                      <a:noFill/>
                    </a:ln>
                  </pic:spPr>
                </pic:pic>
              </a:graphicData>
            </a:graphic>
          </wp:inline>
        </w:drawing>
      </w: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10403"/>
      </w:tblGrid>
      <w:tr w:rsidR="0081123F" w:rsidTr="002C337D">
        <w:trPr>
          <w:cantSplit/>
        </w:trPr>
        <w:tc>
          <w:tcPr>
            <w:tcW w:w="10403" w:type="dxa"/>
          </w:tcPr>
          <w:p w:rsidR="0081123F" w:rsidRDefault="00B72377" w:rsidP="002C337D">
            <w:pPr>
              <w:rPr>
                <w:rFonts w:ascii="Calibri" w:hAnsi="Calibri"/>
                <w:b/>
                <w:sz w:val="24"/>
                <w:szCs w:val="24"/>
              </w:rPr>
            </w:pPr>
            <w:r>
              <w:rPr>
                <w:rFonts w:ascii="Calibri" w:hAnsi="Calibri"/>
                <w:b/>
                <w:sz w:val="24"/>
                <w:szCs w:val="24"/>
              </w:rPr>
              <w:t xml:space="preserve">pp </w:t>
            </w:r>
            <w:r w:rsidR="00103FC0">
              <w:rPr>
                <w:rFonts w:ascii="Calibri" w:hAnsi="Calibri"/>
                <w:b/>
                <w:sz w:val="24"/>
                <w:szCs w:val="24"/>
              </w:rPr>
              <w:t>NICOLA HOPKINS</w:t>
            </w:r>
          </w:p>
          <w:p w:rsidR="00E83FE1" w:rsidRPr="00641E0F" w:rsidRDefault="00103FC0" w:rsidP="002C337D">
            <w:pPr>
              <w:rPr>
                <w:rFonts w:ascii="Calibri" w:hAnsi="Calibri"/>
                <w:b/>
                <w:bCs/>
                <w:sz w:val="24"/>
                <w:szCs w:val="24"/>
              </w:rPr>
            </w:pPr>
            <w:r>
              <w:rPr>
                <w:rFonts w:ascii="Calibri" w:hAnsi="Calibri"/>
                <w:b/>
                <w:sz w:val="24"/>
                <w:szCs w:val="24"/>
              </w:rPr>
              <w:t>DIRECTOR ECONOMIC DEVELOPMENT &amp; PLANNING</w:t>
            </w:r>
          </w:p>
        </w:tc>
      </w:tr>
    </w:tbl>
    <w:p w:rsidR="0081123F" w:rsidRDefault="00171D43" w:rsidP="0081123F">
      <w:pPr>
        <w:pStyle w:val="TableText"/>
      </w:pPr>
    </w:p>
    <w:p w:rsidR="002F3ADA" w:rsidRPr="00DD62CA" w:rsidRDefault="00171D43" w:rsidP="0081123F">
      <w:pPr>
        <w:tabs>
          <w:tab w:val="left" w:pos="2840"/>
        </w:tabs>
        <w:rPr>
          <w:rFonts w:ascii="Calibri" w:hAnsi="Calibri"/>
          <w:sz w:val="24"/>
          <w:szCs w:val="24"/>
        </w:rPr>
      </w:pPr>
    </w:p>
    <w:sectPr w:rsidR="002F3ADA" w:rsidRPr="00DD62CA">
      <w:headerReference w:type="default" r:id="rId8"/>
      <w:footerReference w:type="default" r:id="rId9"/>
      <w:pgSz w:w="11908" w:h="16838"/>
      <w:pgMar w:top="7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40CF0" w:rsidRDefault="00103FC0">
      <w:r>
        <w:separator/>
      </w:r>
    </w:p>
  </w:endnote>
  <w:endnote w:type="continuationSeparator" w:id="0">
    <w:p w:rsidR="00340CF0" w:rsidRDefault="00103F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103FC0">
    <w:pPr>
      <w:jc w:val="center"/>
    </w:pPr>
    <w:r>
      <w:fldChar w:fldCharType="begin"/>
    </w:r>
    <w:r>
      <w:instrText>page  \* MERGEFORMAT</w:instrText>
    </w:r>
    <w:r>
      <w:fldChar w:fldCharType="separate"/>
    </w:r>
    <w:r>
      <w:rPr>
        <w:noProof/>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40CF0" w:rsidRDefault="00103FC0">
      <w:r>
        <w:separator/>
      </w:r>
    </w:p>
  </w:footnote>
  <w:footnote w:type="continuationSeparator" w:id="0">
    <w:p w:rsidR="00340CF0" w:rsidRDefault="00103F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3ADA" w:rsidRDefault="00103FC0">
    <w:r>
      <w:t>RIBBLE VALLEY BOROUGH COUNCIL</w:t>
    </w:r>
  </w:p>
  <w:p w:rsidR="002F3ADA" w:rsidRDefault="00103FC0">
    <w:pPr>
      <w:pStyle w:val="Heading1"/>
    </w:pPr>
    <w:r>
      <w:rPr>
        <w:b w:val="0"/>
        <w:bCs w:val="0"/>
      </w:rPr>
      <w:t>PLANNING PERMISSION CONTINUED</w:t>
    </w:r>
  </w:p>
  <w:p w:rsidR="002F3ADA" w:rsidRDefault="00171D43">
    <w:pPr>
      <w:pStyle w:val="addresses"/>
    </w:pPr>
  </w:p>
  <w:p w:rsidR="002F3ADA" w:rsidRDefault="00103FC0" w:rsidP="00433940">
    <w:pPr>
      <w:tabs>
        <w:tab w:val="left" w:pos="7845"/>
      </w:tabs>
      <w:rPr>
        <w:b/>
        <w:bCs/>
      </w:rPr>
    </w:pPr>
    <w:r>
      <w:rPr>
        <w:b/>
        <w:bCs/>
      </w:rPr>
      <w:t xml:space="preserve">APPLICATION NO.  3/2019/0095                                  DECISION DATE: </w:t>
    </w:r>
    <w:r>
      <w:rPr>
        <w:b/>
        <w:bCs/>
      </w:rPr>
      <w:tab/>
      <w:t xml:space="preserve"> 19 March 2019</w:t>
    </w:r>
  </w:p>
  <w:p w:rsidR="002F3ADA" w:rsidRDefault="00171D43">
    <w:pPr>
      <w:pBdr>
        <w:bottom w:val="single" w:sz="4" w:space="1" w:color="auto"/>
      </w:pBdr>
    </w:pPr>
  </w:p>
  <w:p w:rsidR="002F3ADA" w:rsidRDefault="00171D4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3A5615"/>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2BA21903"/>
    <w:multiLevelType w:val="hybridMultilevel"/>
    <w:tmpl w:val="8D2E879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3E0A3BD1"/>
    <w:multiLevelType w:val="hybridMultilevel"/>
    <w:tmpl w:val="0A4A284E"/>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42627053"/>
    <w:multiLevelType w:val="hybridMultilevel"/>
    <w:tmpl w:val="6F5C7A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57116144"/>
    <w:multiLevelType w:val="hybridMultilevel"/>
    <w:tmpl w:val="76E6E792"/>
    <w:lvl w:ilvl="0" w:tplc="6802B342">
      <w:start w:val="1"/>
      <w:numFmt w:val="decimal"/>
      <w:lvlText w:val="%1."/>
      <w:lvlJc w:val="left"/>
      <w:pPr>
        <w:ind w:left="720" w:hanging="360"/>
      </w:pPr>
    </w:lvl>
    <w:lvl w:ilvl="1" w:tplc="94FE3A64">
      <w:start w:val="1"/>
      <w:numFmt w:val="decimal"/>
      <w:lvlText w:val="%2."/>
      <w:lvlJc w:val="left"/>
      <w:pPr>
        <w:ind w:left="1440" w:hanging="1080"/>
      </w:pPr>
    </w:lvl>
    <w:lvl w:ilvl="2" w:tplc="6FC8EEB8">
      <w:start w:val="1"/>
      <w:numFmt w:val="decimal"/>
      <w:lvlText w:val="%3."/>
      <w:lvlJc w:val="left"/>
      <w:pPr>
        <w:ind w:left="2160" w:hanging="1980"/>
      </w:pPr>
    </w:lvl>
    <w:lvl w:ilvl="3" w:tplc="8ACAE65C">
      <w:start w:val="1"/>
      <w:numFmt w:val="decimal"/>
      <w:lvlText w:val="%4."/>
      <w:lvlJc w:val="left"/>
      <w:pPr>
        <w:ind w:left="2880" w:hanging="2520"/>
      </w:pPr>
    </w:lvl>
    <w:lvl w:ilvl="4" w:tplc="E4B47BBA">
      <w:start w:val="1"/>
      <w:numFmt w:val="decimal"/>
      <w:lvlText w:val="%5."/>
      <w:lvlJc w:val="left"/>
      <w:pPr>
        <w:ind w:left="3600" w:hanging="3240"/>
      </w:pPr>
    </w:lvl>
    <w:lvl w:ilvl="5" w:tplc="1D0A8FD8">
      <w:start w:val="1"/>
      <w:numFmt w:val="decimal"/>
      <w:lvlText w:val="%6."/>
      <w:lvlJc w:val="left"/>
      <w:pPr>
        <w:ind w:left="4320" w:hanging="4140"/>
      </w:pPr>
    </w:lvl>
    <w:lvl w:ilvl="6" w:tplc="D884CD02">
      <w:start w:val="1"/>
      <w:numFmt w:val="decimal"/>
      <w:lvlText w:val="%7."/>
      <w:lvlJc w:val="left"/>
      <w:pPr>
        <w:ind w:left="5040" w:hanging="4680"/>
      </w:pPr>
    </w:lvl>
    <w:lvl w:ilvl="7" w:tplc="64DE3240">
      <w:start w:val="1"/>
      <w:numFmt w:val="decimal"/>
      <w:lvlText w:val="%8."/>
      <w:lvlJc w:val="left"/>
      <w:pPr>
        <w:ind w:left="5760" w:hanging="5400"/>
      </w:pPr>
    </w:lvl>
    <w:lvl w:ilvl="8" w:tplc="39E6ACA4">
      <w:start w:val="1"/>
      <w:numFmt w:val="decimal"/>
      <w:lvlText w:val="%9."/>
      <w:lvlJc w:val="left"/>
      <w:pPr>
        <w:ind w:left="6480" w:hanging="6300"/>
      </w:pPr>
    </w:lvl>
  </w:abstractNum>
  <w:abstractNum w:abstractNumId="5" w15:restartNumberingAfterBreak="0">
    <w:nsid w:val="5C0328D0"/>
    <w:multiLevelType w:val="hybridMultilevel"/>
    <w:tmpl w:val="3E1E8F2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EEF5A70"/>
    <w:multiLevelType w:val="hybridMultilevel"/>
    <w:tmpl w:val="6E12188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6"/>
  </w:num>
  <w:num w:numId="2">
    <w:abstractNumId w:val="5"/>
  </w:num>
  <w:num w:numId="3">
    <w:abstractNumId w:val="0"/>
  </w:num>
  <w:num w:numId="4">
    <w:abstractNumId w:val="1"/>
  </w:num>
  <w:num w:numId="5">
    <w:abstractNumId w:val="2"/>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US" w:vendorID="64" w:dllVersion="5" w:nlCheck="1" w:checkStyle="1"/>
  <w:activeWritingStyle w:appName="MSWord" w:lang="en-GB" w:vendorID="64" w:dllVersion="5" w:nlCheck="1" w:checkStyle="1"/>
  <w:activeWritingStyle w:appName="MSWord" w:lang="en-GB" w:vendorID="64" w:dllVersion="6" w:nlCheck="1" w:checkStyle="1"/>
  <w:activeWritingStyle w:appName="MSWord" w:lang="en-GB" w:vendorID="64" w:dllVersion="4096" w:nlCheck="1" w:checkStyle="0"/>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590"/>
    <w:rsid w:val="00103FC0"/>
    <w:rsid w:val="00171D43"/>
    <w:rsid w:val="007252C6"/>
    <w:rsid w:val="00B72377"/>
    <w:rsid w:val="00BB0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BB027F0-B3CE-BD4F-BAA7-564E5A83D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sz w:val="22"/>
      <w:lang w:val="en-GB"/>
    </w:rPr>
  </w:style>
  <w:style w:type="paragraph" w:styleId="Heading1">
    <w:name w:val="heading 1"/>
    <w:basedOn w:val="Normal"/>
    <w:next w:val="Normal"/>
    <w:qFormat/>
    <w:pPr>
      <w:keepNext/>
      <w:outlineLvl w:val="0"/>
    </w:pPr>
    <w:rPr>
      <w:b/>
      <w:bCs/>
    </w:rPr>
  </w:style>
  <w:style w:type="paragraph" w:styleId="Heading2">
    <w:name w:val="heading 2"/>
    <w:basedOn w:val="Normal"/>
    <w:next w:val="Normal"/>
    <w:qFormat/>
    <w:pPr>
      <w:keepNext/>
      <w:jc w:val="both"/>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Text">
    <w:name w:val="Table Text"/>
    <w:basedOn w:val="Normal"/>
    <w:pPr>
      <w:jc w:val="both"/>
    </w:pPr>
  </w:style>
  <w:style w:type="paragraph" w:customStyle="1" w:styleId="PLANNING">
    <w:name w:val="PLANNING"/>
    <w:basedOn w:val="Normal"/>
    <w:pPr>
      <w:jc w:val="both"/>
    </w:p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 w:type="paragraph" w:customStyle="1" w:styleId="addresses">
    <w:name w:val="addresses"/>
    <w:basedOn w:val="Normal"/>
  </w:style>
  <w:style w:type="paragraph" w:styleId="ListParagraph">
    <w:name w:val="List Paragraph"/>
    <w:basedOn w:val="Normal"/>
    <w:uiPriority w:val="34"/>
    <w:qFormat/>
    <w:rsid w:val="000A1788"/>
    <w:pPr>
      <w:ind w:left="720"/>
      <w:contextualSpacing/>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2064185">
      <w:bodyDiv w:val="1"/>
      <w:marLeft w:val="0"/>
      <w:marRight w:val="0"/>
      <w:marTop w:val="0"/>
      <w:marBottom w:val="0"/>
      <w:divBdr>
        <w:top w:val="none" w:sz="0" w:space="0" w:color="auto"/>
        <w:left w:val="none" w:sz="0" w:space="0" w:color="auto"/>
        <w:bottom w:val="none" w:sz="0" w:space="0" w:color="auto"/>
        <w:right w:val="none" w:sz="0" w:space="0" w:color="auto"/>
      </w:divBdr>
    </w:div>
    <w:div w:id="1958171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P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RVDECPP</Template>
  <TotalTime>1</TotalTime>
  <Pages>2</Pages>
  <Words>630</Words>
  <Characters>3600</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4222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Lesley Lund</dc:creator>
  <cp:keywords/>
  <cp:lastModifiedBy>Jane Tucker</cp:lastModifiedBy>
  <cp:revision>2</cp:revision>
  <cp:lastPrinted>2019-03-19T17:16:00Z</cp:lastPrinted>
  <dcterms:created xsi:type="dcterms:W3CDTF">2020-04-03T14:15:00Z</dcterms:created>
  <dcterms:modified xsi:type="dcterms:W3CDTF">2020-04-03T14:15:00Z</dcterms:modified>
</cp:coreProperties>
</file>