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3596" w:rsidRDefault="00AB3596" w:rsidP="008F45D7">
      <w:pPr>
        <w:jc w:val="center"/>
      </w:pPr>
      <w:bookmarkStart w:id="0" w:name="_GoBack"/>
      <w:bookmarkEnd w:id="0"/>
    </w:p>
    <w:p w:rsidR="0081026E" w:rsidRDefault="0081026E" w:rsidP="008F45D7">
      <w:pPr>
        <w:jc w:val="center"/>
      </w:pPr>
    </w:p>
    <w:p w:rsidR="0081026E" w:rsidRDefault="0081026E" w:rsidP="008F45D7">
      <w:pPr>
        <w:jc w:val="center"/>
      </w:pPr>
    </w:p>
    <w:p w:rsidR="008F45D7" w:rsidRDefault="008F45D7" w:rsidP="008F45D7">
      <w:pPr>
        <w:spacing w:after="0" w:line="240" w:lineRule="auto"/>
        <w:jc w:val="right"/>
      </w:pPr>
      <w:r>
        <w:t>My reference:</w:t>
      </w:r>
      <w:r w:rsidR="006A4265">
        <w:t xml:space="preserve"> </w:t>
      </w:r>
      <w:r>
        <w:t>3/20</w:t>
      </w:r>
      <w:r w:rsidR="009D5F3C">
        <w:t>20</w:t>
      </w:r>
      <w:r>
        <w:t>/</w:t>
      </w:r>
      <w:r w:rsidR="003516E3">
        <w:t>00</w:t>
      </w:r>
      <w:r w:rsidR="009D5F3C">
        <w:t>24</w:t>
      </w:r>
    </w:p>
    <w:p w:rsidR="008F45D7" w:rsidRDefault="00123B10" w:rsidP="008F45D7">
      <w:pPr>
        <w:spacing w:after="0" w:line="240" w:lineRule="auto"/>
        <w:jc w:val="right"/>
      </w:pPr>
      <w:r>
        <w:t>Direct Dial: (01200) 425111</w:t>
      </w:r>
    </w:p>
    <w:p w:rsidR="008F45D7" w:rsidRDefault="008F45D7" w:rsidP="008F45D7">
      <w:pPr>
        <w:spacing w:after="0"/>
        <w:jc w:val="right"/>
      </w:pPr>
      <w:r>
        <w:t>Fax: (01200) 414487</w:t>
      </w:r>
    </w:p>
    <w:p w:rsidR="008F45D7" w:rsidRDefault="008F45D7" w:rsidP="008F45D7">
      <w:pPr>
        <w:spacing w:after="0"/>
        <w:jc w:val="right"/>
      </w:pPr>
      <w:r>
        <w:t xml:space="preserve">Email: </w:t>
      </w:r>
      <w:hyperlink r:id="rId4" w:history="1">
        <w:r w:rsidRPr="0077184C">
          <w:rPr>
            <w:rStyle w:val="Hyperlink"/>
          </w:rPr>
          <w:t>planning@ribblevalley.gov.uk</w:t>
        </w:r>
      </w:hyperlink>
    </w:p>
    <w:p w:rsidR="009D5F3C" w:rsidRDefault="00D26A4D" w:rsidP="009D541D">
      <w:pPr>
        <w:spacing w:after="0"/>
      </w:pPr>
      <w:r>
        <w:t>Mr Mumtaz Alavi</w:t>
      </w:r>
    </w:p>
    <w:p w:rsidR="00D26A4D" w:rsidRDefault="00D26A4D" w:rsidP="009D541D">
      <w:pPr>
        <w:spacing w:after="0"/>
      </w:pPr>
      <w:r>
        <w:t>Airedale Architects</w:t>
      </w:r>
    </w:p>
    <w:p w:rsidR="00D26A4D" w:rsidRDefault="00D26A4D" w:rsidP="009D541D">
      <w:pPr>
        <w:spacing w:after="0"/>
      </w:pPr>
      <w:r>
        <w:t>5A Chapel Lane</w:t>
      </w:r>
    </w:p>
    <w:p w:rsidR="00D26A4D" w:rsidRDefault="00D26A4D" w:rsidP="009D541D">
      <w:pPr>
        <w:spacing w:after="0"/>
      </w:pPr>
      <w:r>
        <w:t xml:space="preserve">Bingley </w:t>
      </w:r>
    </w:p>
    <w:p w:rsidR="00D26A4D" w:rsidRDefault="00D26A4D" w:rsidP="009D541D">
      <w:pPr>
        <w:spacing w:after="0"/>
      </w:pPr>
      <w:r>
        <w:t>BD16 2NG</w:t>
      </w:r>
    </w:p>
    <w:p w:rsidR="008F45D7" w:rsidRDefault="008F45D7" w:rsidP="008F45D7">
      <w:pPr>
        <w:spacing w:after="0"/>
      </w:pPr>
    </w:p>
    <w:p w:rsidR="00B84E20" w:rsidRDefault="00D70086" w:rsidP="008F45D7">
      <w:pPr>
        <w:spacing w:after="0"/>
      </w:pPr>
      <w:r>
        <w:t xml:space="preserve">Dear Mr </w:t>
      </w:r>
      <w:r w:rsidR="00D26A4D">
        <w:t>Alavi</w:t>
      </w:r>
    </w:p>
    <w:p w:rsidR="00123B10" w:rsidRDefault="00123B10" w:rsidP="00123B10">
      <w:pPr>
        <w:spacing w:after="0"/>
      </w:pPr>
    </w:p>
    <w:p w:rsidR="00123B10" w:rsidRPr="00123B10" w:rsidRDefault="00123B10" w:rsidP="00123B10">
      <w:pPr>
        <w:spacing w:after="0"/>
        <w:rPr>
          <w:b/>
        </w:rPr>
      </w:pPr>
      <w:r w:rsidRPr="00123B10">
        <w:rPr>
          <w:b/>
        </w:rPr>
        <w:t>Town &amp; Country Planning Act 1990</w:t>
      </w:r>
    </w:p>
    <w:p w:rsidR="00123B10" w:rsidRPr="00123B10" w:rsidRDefault="00123B10" w:rsidP="00123B10">
      <w:pPr>
        <w:spacing w:after="0"/>
        <w:rPr>
          <w:b/>
        </w:rPr>
      </w:pPr>
      <w:r w:rsidRPr="00123B10">
        <w:rPr>
          <w:b/>
        </w:rPr>
        <w:t>Class A of Schedule 2 of Part 1 of the To</w:t>
      </w:r>
      <w:r>
        <w:rPr>
          <w:b/>
        </w:rPr>
        <w:t xml:space="preserve">wn &amp; Country Planning (General </w:t>
      </w:r>
      <w:r w:rsidRPr="00123B10">
        <w:rPr>
          <w:b/>
        </w:rPr>
        <w:t>Permitted Development) Order 2015</w:t>
      </w:r>
    </w:p>
    <w:p w:rsidR="00123B10" w:rsidRPr="00123B10" w:rsidRDefault="00123B10" w:rsidP="00123B10">
      <w:pPr>
        <w:spacing w:after="0"/>
        <w:rPr>
          <w:b/>
        </w:rPr>
      </w:pPr>
      <w:r w:rsidRPr="00123B10">
        <w:rPr>
          <w:b/>
        </w:rPr>
        <w:t>In accordance with Section 60 (2B) and (2C) of the Town &amp; Country Planning Act 1990 (as amended by Section 4(1) of the Growth &amp; Infrastructure Act 2013)</w:t>
      </w:r>
    </w:p>
    <w:p w:rsidR="00123B10" w:rsidRDefault="00123B10" w:rsidP="00123B10">
      <w:pPr>
        <w:spacing w:after="0"/>
      </w:pPr>
    </w:p>
    <w:p w:rsidR="00123B10" w:rsidRDefault="00123B10" w:rsidP="00123B10">
      <w:pPr>
        <w:spacing w:after="0"/>
      </w:pPr>
      <w:r>
        <w:t xml:space="preserve">Ribble Valley Borough Council, as local planning authority, hereby confirm that their </w:t>
      </w:r>
      <w:r w:rsidRPr="00123B10">
        <w:rPr>
          <w:b/>
        </w:rPr>
        <w:t xml:space="preserve">PRIOR APPROVAL IS NOT REQUIRED </w:t>
      </w:r>
      <w:r>
        <w:t>for the proposed development at the address shown below, as described by the description shown below, and in accordance with the information that the developer provided to the local planning authority:</w:t>
      </w:r>
    </w:p>
    <w:p w:rsidR="00123B10" w:rsidRDefault="00123B10" w:rsidP="00123B10">
      <w:pPr>
        <w:spacing w:after="0"/>
      </w:pPr>
    </w:p>
    <w:p w:rsidR="00123B10" w:rsidRDefault="00123B10" w:rsidP="00123B10">
      <w:pPr>
        <w:spacing w:after="0"/>
        <w:rPr>
          <w:b/>
        </w:rPr>
      </w:pPr>
      <w:r>
        <w:rPr>
          <w:b/>
        </w:rPr>
        <w:t>Address of the proposed development</w:t>
      </w:r>
    </w:p>
    <w:p w:rsidR="00D70086" w:rsidRDefault="00D26A4D" w:rsidP="00123B10">
      <w:pPr>
        <w:spacing w:after="0"/>
      </w:pPr>
      <w:r w:rsidRPr="00D26A4D">
        <w:t>86 Chatburn Road Clitheroe BB7 2AT</w:t>
      </w:r>
    </w:p>
    <w:p w:rsidR="003516E3" w:rsidRDefault="003516E3" w:rsidP="00123B10">
      <w:pPr>
        <w:spacing w:after="0"/>
      </w:pPr>
    </w:p>
    <w:p w:rsidR="00123B10" w:rsidRDefault="00123B10" w:rsidP="00123B10">
      <w:pPr>
        <w:spacing w:after="0"/>
        <w:rPr>
          <w:b/>
        </w:rPr>
      </w:pPr>
      <w:r>
        <w:rPr>
          <w:b/>
        </w:rPr>
        <w:t>Description of the proposed development</w:t>
      </w:r>
    </w:p>
    <w:p w:rsidR="003516E3" w:rsidRDefault="00D26A4D" w:rsidP="00123B10">
      <w:pPr>
        <w:spacing w:after="0"/>
      </w:pPr>
      <w:r w:rsidRPr="00D26A4D">
        <w:t>Single storey extension to rear 4.88 m long, 3.4 m high (max) 2.7 m high at eaves.</w:t>
      </w:r>
    </w:p>
    <w:p w:rsidR="009D5F3C" w:rsidRDefault="009D5F3C" w:rsidP="00123B10">
      <w:pPr>
        <w:spacing w:after="0"/>
      </w:pPr>
    </w:p>
    <w:p w:rsidR="00123B10" w:rsidRDefault="00A130E3" w:rsidP="00123B10">
      <w:pPr>
        <w:spacing w:after="0"/>
        <w:rPr>
          <w:b/>
        </w:rPr>
      </w:pPr>
      <w:r>
        <w:rPr>
          <w:b/>
        </w:rPr>
        <w:t>It is important that you read and understand all of the following informatives:</w:t>
      </w:r>
    </w:p>
    <w:p w:rsidR="00A130E3" w:rsidRDefault="00A130E3" w:rsidP="00123B10">
      <w:pPr>
        <w:spacing w:after="0"/>
      </w:pPr>
    </w:p>
    <w:p w:rsidR="00A130E3" w:rsidRDefault="00A130E3" w:rsidP="00123B10">
      <w:pPr>
        <w:spacing w:after="0"/>
      </w:pPr>
      <w:r>
        <w:t>This written notice indicates that the proposed development would comply with Class A of schedule 2 of Part 1 of the Town and Country Planning (General Permitted Development) Order 2015. It is important to note that this written notice does not indicate whether or not the proposed development would comply with any of the other Classes in Schedule 2 of Part 1. If you want confirmation that the proposed development would be lawful on the basis that it would comply with all of the classes, limitations and conditions of Schedule 2, Part 1, then you should submit an application to the local planning authority for a Lawful Development Certificate (LDC).</w:t>
      </w:r>
    </w:p>
    <w:p w:rsidR="00A130E3" w:rsidRDefault="00A130E3" w:rsidP="00123B10">
      <w:pPr>
        <w:spacing w:after="0"/>
      </w:pPr>
    </w:p>
    <w:p w:rsidR="00A130E3" w:rsidRDefault="00A130E3" w:rsidP="00123B10">
      <w:pPr>
        <w:spacing w:after="0"/>
      </w:pPr>
      <w:r>
        <w:t>It is a requirement of the condition A.3, that the materials used in any exterior work (other than materials used in the construction of a conservatory) shall be of a similar appearance to those used in the construction of the exterior dwellinghouse.</w:t>
      </w:r>
    </w:p>
    <w:p w:rsidR="00A130E3" w:rsidRDefault="00A130E3" w:rsidP="00123B10">
      <w:pPr>
        <w:spacing w:after="0"/>
      </w:pPr>
    </w:p>
    <w:p w:rsidR="00A130E3" w:rsidRDefault="00A130E3" w:rsidP="00123B10">
      <w:pPr>
        <w:spacing w:after="0"/>
      </w:pPr>
      <w:r>
        <w:t>Yours sincerely</w:t>
      </w:r>
    </w:p>
    <w:p w:rsidR="00A130E3" w:rsidRDefault="00A130E3" w:rsidP="00123B10">
      <w:pPr>
        <w:spacing w:after="0"/>
      </w:pPr>
    </w:p>
    <w:p w:rsidR="00A130E3" w:rsidRDefault="00A130E3" w:rsidP="00123B10">
      <w:pPr>
        <w:spacing w:after="0"/>
      </w:pPr>
    </w:p>
    <w:p w:rsidR="00A130E3" w:rsidRDefault="00A130E3" w:rsidP="00123B10">
      <w:pPr>
        <w:spacing w:after="0"/>
      </w:pPr>
      <w:r>
        <w:t>John Macholc</w:t>
      </w:r>
    </w:p>
    <w:p w:rsidR="00123B10" w:rsidRPr="00123B10" w:rsidRDefault="00A130E3" w:rsidP="00123B10">
      <w:pPr>
        <w:spacing w:after="0"/>
      </w:pPr>
      <w:r>
        <w:t>Head of Planning Services</w:t>
      </w:r>
    </w:p>
    <w:sectPr w:rsidR="00123B10" w:rsidRPr="00123B10" w:rsidSect="00BB690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5D7"/>
    <w:rsid w:val="00014B97"/>
    <w:rsid w:val="00123B10"/>
    <w:rsid w:val="002E51DC"/>
    <w:rsid w:val="002F5634"/>
    <w:rsid w:val="003050B4"/>
    <w:rsid w:val="003516E3"/>
    <w:rsid w:val="004328CA"/>
    <w:rsid w:val="004365C5"/>
    <w:rsid w:val="004F0723"/>
    <w:rsid w:val="005060CB"/>
    <w:rsid w:val="00523841"/>
    <w:rsid w:val="00594A59"/>
    <w:rsid w:val="005C692E"/>
    <w:rsid w:val="005D741B"/>
    <w:rsid w:val="006A4265"/>
    <w:rsid w:val="0081026E"/>
    <w:rsid w:val="008F45D7"/>
    <w:rsid w:val="009B6B03"/>
    <w:rsid w:val="009D541D"/>
    <w:rsid w:val="009D5F3C"/>
    <w:rsid w:val="00A130E3"/>
    <w:rsid w:val="00AB3596"/>
    <w:rsid w:val="00AF2277"/>
    <w:rsid w:val="00B84E20"/>
    <w:rsid w:val="00BB6904"/>
    <w:rsid w:val="00CE614A"/>
    <w:rsid w:val="00D26A4D"/>
    <w:rsid w:val="00D70086"/>
    <w:rsid w:val="00DA2915"/>
    <w:rsid w:val="00EE3296"/>
    <w:rsid w:val="00F91D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1C49B8-DCE1-4435-9A04-B93479968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4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5D7"/>
    <w:rPr>
      <w:rFonts w:ascii="Tahoma" w:hAnsi="Tahoma" w:cs="Tahoma"/>
      <w:sz w:val="16"/>
      <w:szCs w:val="16"/>
    </w:rPr>
  </w:style>
  <w:style w:type="character" w:styleId="Hyperlink">
    <w:name w:val="Hyperlink"/>
    <w:basedOn w:val="DefaultParagraphFont"/>
    <w:uiPriority w:val="99"/>
    <w:unhideWhenUsed/>
    <w:rsid w:val="008F45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lanning@ribblevalle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1792</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 McCartney</dc:creator>
  <cp:lastModifiedBy>Tara Thompson</cp:lastModifiedBy>
  <cp:revision>2</cp:revision>
  <cp:lastPrinted>2020-08-26T14:47:00Z</cp:lastPrinted>
  <dcterms:created xsi:type="dcterms:W3CDTF">2020-08-26T14:50:00Z</dcterms:created>
  <dcterms:modified xsi:type="dcterms:W3CDTF">2020-08-26T14:50:00Z</dcterms:modified>
</cp:coreProperties>
</file>