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rsidTr="00504440">
        <w:trPr>
          <w:jc w:val="center"/>
        </w:trPr>
        <w:tc>
          <w:tcPr>
            <w:tcW w:w="9555" w:type="dxa"/>
            <w:gridSpan w:val="14"/>
            <w:tcMar>
              <w:top w:w="57" w:type="dxa"/>
              <w:bottom w:w="57" w:type="dxa"/>
            </w:tcMar>
          </w:tcPr>
          <w:p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rsidTr="00504440">
        <w:trPr>
          <w:trHeight w:val="535"/>
          <w:jc w:val="center"/>
        </w:trPr>
        <w:tc>
          <w:tcPr>
            <w:tcW w:w="1296" w:type="dxa"/>
            <w:tcMar>
              <w:top w:w="57" w:type="dxa"/>
              <w:bottom w:w="57" w:type="dxa"/>
            </w:tcMar>
          </w:tcPr>
          <w:p w:rsidR="004936A6" w:rsidRDefault="004936A6" w:rsidP="00D2449B">
            <w:pPr>
              <w:jc w:val="center"/>
              <w:rPr>
                <w:rFonts w:ascii="Calibri" w:hAnsi="Calibri"/>
                <w:b/>
                <w:szCs w:val="22"/>
              </w:rPr>
            </w:pPr>
            <w:r w:rsidRPr="008C75E4">
              <w:rPr>
                <w:rFonts w:ascii="Calibri" w:hAnsi="Calibri"/>
                <w:b/>
                <w:szCs w:val="22"/>
              </w:rPr>
              <w:t>Signed:</w:t>
            </w:r>
          </w:p>
          <w:p w:rsidR="00454754" w:rsidRPr="008C75E4" w:rsidRDefault="00454754" w:rsidP="00D2449B">
            <w:pPr>
              <w:jc w:val="center"/>
              <w:rPr>
                <w:rFonts w:ascii="Calibri" w:hAnsi="Calibri"/>
                <w:b/>
                <w:szCs w:val="22"/>
              </w:rPr>
            </w:pPr>
          </w:p>
        </w:tc>
        <w:tc>
          <w:tcPr>
            <w:tcW w:w="900" w:type="dxa"/>
          </w:tcPr>
          <w:p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rsidR="004936A6" w:rsidRPr="008C75E4" w:rsidRDefault="004936A6" w:rsidP="00D2449B">
            <w:pPr>
              <w:jc w:val="center"/>
              <w:rPr>
                <w:rFonts w:ascii="Calibri" w:hAnsi="Calibri"/>
                <w:b/>
                <w:szCs w:val="22"/>
              </w:rPr>
            </w:pPr>
          </w:p>
        </w:tc>
        <w:tc>
          <w:tcPr>
            <w:tcW w:w="1098" w:type="dxa"/>
            <w:gridSpan w:val="2"/>
          </w:tcPr>
          <w:p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rsidR="004936A6" w:rsidRPr="008C75E4" w:rsidRDefault="004936A6" w:rsidP="00D2449B">
            <w:pPr>
              <w:jc w:val="center"/>
              <w:rPr>
                <w:rFonts w:ascii="Calibri" w:hAnsi="Calibri"/>
                <w:b/>
                <w:szCs w:val="22"/>
              </w:rPr>
            </w:pPr>
          </w:p>
        </w:tc>
        <w:tc>
          <w:tcPr>
            <w:tcW w:w="1030" w:type="dxa"/>
          </w:tcPr>
          <w:p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rsidR="004936A6" w:rsidRPr="008C75E4" w:rsidRDefault="004936A6" w:rsidP="00D2449B">
            <w:pPr>
              <w:jc w:val="center"/>
              <w:rPr>
                <w:rFonts w:ascii="Calibri" w:hAnsi="Calibri"/>
                <w:b/>
                <w:szCs w:val="22"/>
              </w:rPr>
            </w:pPr>
          </w:p>
        </w:tc>
      </w:tr>
      <w:tr w:rsidR="00E06DFC" w:rsidRPr="008C75E4" w:rsidTr="00504440">
        <w:trPr>
          <w:trHeight w:val="586"/>
          <w:jc w:val="center"/>
        </w:trPr>
        <w:tc>
          <w:tcPr>
            <w:tcW w:w="1296" w:type="dxa"/>
            <w:tcBorders>
              <w:bottom w:val="single" w:sz="4" w:space="0" w:color="BFBFBF" w:themeColor="background1" w:themeShade="BF"/>
            </w:tcBorders>
            <w:tcMar>
              <w:top w:w="57" w:type="dxa"/>
              <w:bottom w:w="57" w:type="dxa"/>
            </w:tcMar>
          </w:tcPr>
          <w:p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rsidR="00E06DFC" w:rsidRPr="002F218B" w:rsidRDefault="00E06DFC" w:rsidP="002F218B">
            <w:pPr>
              <w:ind w:left="360"/>
              <w:jc w:val="center"/>
              <w:rPr>
                <w:rFonts w:ascii="Calibri" w:hAnsi="Calibri"/>
                <w:b/>
                <w:szCs w:val="22"/>
              </w:rPr>
            </w:pPr>
          </w:p>
        </w:tc>
        <w:tc>
          <w:tcPr>
            <w:tcW w:w="5249" w:type="dxa"/>
            <w:gridSpan w:val="7"/>
            <w:tcBorders>
              <w:bottom w:val="single" w:sz="4" w:space="0" w:color="BFBFBF" w:themeColor="background1" w:themeShade="BF"/>
            </w:tcBorders>
          </w:tcPr>
          <w:p w:rsidR="00E06DFC" w:rsidRPr="008C75E4" w:rsidRDefault="00E06DFC" w:rsidP="00D2449B">
            <w:pPr>
              <w:jc w:val="center"/>
              <w:rPr>
                <w:rFonts w:ascii="Calibri" w:hAnsi="Calibri"/>
                <w:b/>
                <w:szCs w:val="22"/>
              </w:rPr>
            </w:pPr>
          </w:p>
        </w:tc>
      </w:tr>
      <w:tr w:rsidR="008C75E4" w:rsidRPr="008C75E4" w:rsidTr="00504440">
        <w:trPr>
          <w:jc w:val="center"/>
        </w:trPr>
        <w:tc>
          <w:tcPr>
            <w:tcW w:w="9555" w:type="dxa"/>
            <w:gridSpan w:val="14"/>
            <w:tcBorders>
              <w:left w:val="nil"/>
              <w:right w:val="nil"/>
            </w:tcBorders>
            <w:tcMar>
              <w:top w:w="57" w:type="dxa"/>
              <w:bottom w:w="57" w:type="dxa"/>
            </w:tcMar>
          </w:tcPr>
          <w:p w:rsidR="004A5EA9" w:rsidRPr="008C75E4" w:rsidRDefault="004A5EA9" w:rsidP="004A5EA9">
            <w:pPr>
              <w:jc w:val="center"/>
              <w:rPr>
                <w:rFonts w:ascii="Calibri" w:hAnsi="Calibri"/>
                <w:b/>
                <w:szCs w:val="22"/>
              </w:rPr>
            </w:pP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rsidR="004A5EA9" w:rsidRPr="008C75E4" w:rsidRDefault="00485E24" w:rsidP="008F6B58">
            <w:pPr>
              <w:rPr>
                <w:rFonts w:ascii="Calibri" w:hAnsi="Calibri"/>
                <w:szCs w:val="22"/>
              </w:rPr>
            </w:pPr>
            <w:r>
              <w:rPr>
                <w:rFonts w:ascii="Calibri" w:hAnsi="Calibri"/>
                <w:szCs w:val="22"/>
              </w:rPr>
              <w:t>3/2020/01</w:t>
            </w:r>
            <w:r w:rsidR="002F218B">
              <w:rPr>
                <w:rFonts w:ascii="Calibri" w:hAnsi="Calibri"/>
                <w:szCs w:val="22"/>
              </w:rPr>
              <w:t>74</w:t>
            </w:r>
          </w:p>
        </w:tc>
        <w:tc>
          <w:tcPr>
            <w:tcW w:w="3700" w:type="dxa"/>
            <w:gridSpan w:val="5"/>
            <w:vMerge w:val="restart"/>
            <w:tcMar>
              <w:top w:w="57" w:type="dxa"/>
              <w:bottom w:w="57" w:type="dxa"/>
            </w:tcMar>
          </w:tcPr>
          <w:p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50F5CC" wp14:editId="79F27BC8">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rsidTr="00504440">
        <w:trPr>
          <w:jc w:val="center"/>
        </w:trPr>
        <w:tc>
          <w:tcPr>
            <w:tcW w:w="2394" w:type="dxa"/>
            <w:gridSpan w:val="3"/>
            <w:tcMar>
              <w:top w:w="57" w:type="dxa"/>
              <w:bottom w:w="57" w:type="dxa"/>
            </w:tcMar>
          </w:tcPr>
          <w:p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rsidR="004A5EA9" w:rsidRPr="008C75E4" w:rsidRDefault="004A5EA9" w:rsidP="002C6277">
            <w:pPr>
              <w:rPr>
                <w:rFonts w:ascii="Calibri" w:hAnsi="Calibri"/>
                <w:szCs w:val="22"/>
              </w:rPr>
            </w:pPr>
          </w:p>
        </w:tc>
        <w:tc>
          <w:tcPr>
            <w:tcW w:w="3700" w:type="dxa"/>
            <w:gridSpan w:val="5"/>
            <w:vMerge/>
            <w:tcMar>
              <w:top w:w="57" w:type="dxa"/>
              <w:bottom w:w="57" w:type="dxa"/>
            </w:tcMar>
          </w:tcPr>
          <w:p w:rsidR="004A5EA9" w:rsidRPr="008C75E4" w:rsidRDefault="004A5EA9">
            <w:pPr>
              <w:rPr>
                <w:rFonts w:ascii="Calibri" w:hAnsi="Calibri"/>
                <w:szCs w:val="22"/>
              </w:rPr>
            </w:pPr>
          </w:p>
        </w:tc>
      </w:tr>
      <w:tr w:rsidR="008C75E4" w:rsidRPr="008C75E4" w:rsidTr="00504440">
        <w:trPr>
          <w:jc w:val="center"/>
        </w:trPr>
        <w:tc>
          <w:tcPr>
            <w:tcW w:w="2394" w:type="dxa"/>
            <w:gridSpan w:val="3"/>
            <w:tcMar>
              <w:top w:w="57" w:type="dxa"/>
              <w:bottom w:w="57" w:type="dxa"/>
            </w:tcMar>
          </w:tcPr>
          <w:p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rsidR="004A5EA9" w:rsidRPr="00437233" w:rsidRDefault="004F3B65" w:rsidP="00811771">
            <w:pPr>
              <w:rPr>
                <w:rFonts w:ascii="Calibri" w:hAnsi="Calibri"/>
                <w:szCs w:val="22"/>
              </w:rPr>
            </w:pPr>
            <w:r>
              <w:rPr>
                <w:rFonts w:ascii="Calibri" w:hAnsi="Calibri"/>
                <w:szCs w:val="22"/>
              </w:rPr>
              <w:t>JM</w:t>
            </w:r>
          </w:p>
        </w:tc>
        <w:tc>
          <w:tcPr>
            <w:tcW w:w="3700" w:type="dxa"/>
            <w:gridSpan w:val="5"/>
            <w:vMerge/>
            <w:tcMar>
              <w:top w:w="57" w:type="dxa"/>
              <w:bottom w:w="57" w:type="dxa"/>
            </w:tcMar>
          </w:tcPr>
          <w:p w:rsidR="004A5EA9" w:rsidRPr="008C75E4" w:rsidRDefault="004A5EA9">
            <w:pPr>
              <w:rPr>
                <w:rFonts w:ascii="Calibri" w:hAnsi="Calibri"/>
                <w:szCs w:val="22"/>
              </w:rPr>
            </w:pPr>
          </w:p>
        </w:tc>
      </w:tr>
      <w:tr w:rsidR="00FD334A" w:rsidRPr="008C75E4" w:rsidTr="00504440">
        <w:trPr>
          <w:jc w:val="center"/>
        </w:trPr>
        <w:tc>
          <w:tcPr>
            <w:tcW w:w="5855" w:type="dxa"/>
            <w:gridSpan w:val="9"/>
            <w:tcBorders>
              <w:bottom w:val="single" w:sz="4" w:space="0" w:color="BFBFBF" w:themeColor="background1" w:themeShade="BF"/>
            </w:tcBorders>
            <w:tcMar>
              <w:top w:w="57" w:type="dxa"/>
              <w:bottom w:w="57" w:type="dxa"/>
            </w:tcMar>
          </w:tcPr>
          <w:p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rsidR="00FD334A" w:rsidRPr="008C75E4" w:rsidRDefault="00C03BEE" w:rsidP="00FD334A">
            <w:pPr>
              <w:rPr>
                <w:rFonts w:ascii="Calibri" w:hAnsi="Calibri"/>
                <w:b/>
                <w:szCs w:val="22"/>
              </w:rPr>
            </w:pPr>
            <w:r>
              <w:rPr>
                <w:rFonts w:ascii="Calibri" w:hAnsi="Calibri"/>
                <w:b/>
                <w:szCs w:val="22"/>
              </w:rPr>
              <w:t>Approval</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4A5EA9" w:rsidRPr="00504440" w:rsidRDefault="004A5EA9" w:rsidP="007E0D23">
            <w:pPr>
              <w:tabs>
                <w:tab w:val="left" w:pos="400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rsidR="004A5EA9" w:rsidRPr="008C75E4" w:rsidRDefault="002F218B">
            <w:pPr>
              <w:rPr>
                <w:rFonts w:ascii="Calibri" w:hAnsi="Calibri"/>
                <w:szCs w:val="22"/>
              </w:rPr>
            </w:pPr>
            <w:r w:rsidRPr="002F218B">
              <w:rPr>
                <w:rFonts w:ascii="Calibri" w:hAnsi="Calibri"/>
                <w:szCs w:val="22"/>
              </w:rPr>
              <w:t>Single storey gable extension, porch and new garage with loft space over.</w:t>
            </w:r>
          </w:p>
        </w:tc>
      </w:tr>
      <w:tr w:rsidR="008C75E4" w:rsidRPr="008C75E4" w:rsidTr="00504440">
        <w:trPr>
          <w:jc w:val="center"/>
        </w:trPr>
        <w:tc>
          <w:tcPr>
            <w:tcW w:w="3075" w:type="dxa"/>
            <w:gridSpan w:val="5"/>
            <w:tcBorders>
              <w:bottom w:val="single" w:sz="4" w:space="0" w:color="BFBFBF" w:themeColor="background1" w:themeShade="BF"/>
            </w:tcBorders>
            <w:tcMar>
              <w:top w:w="57" w:type="dxa"/>
              <w:bottom w:w="57" w:type="dxa"/>
            </w:tcMar>
          </w:tcPr>
          <w:p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rsidR="002A01CF" w:rsidRPr="008C75E4" w:rsidRDefault="002F218B" w:rsidP="00A42E82">
            <w:pPr>
              <w:rPr>
                <w:rFonts w:ascii="Calibri" w:hAnsi="Calibri"/>
                <w:szCs w:val="22"/>
              </w:rPr>
            </w:pPr>
            <w:r w:rsidRPr="002F218B">
              <w:rPr>
                <w:rFonts w:ascii="Calibri" w:hAnsi="Calibri"/>
                <w:szCs w:val="22"/>
              </w:rPr>
              <w:t>Richmond Houses Houghclough Lane Chipping</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A95D89" w:rsidRPr="00504440" w:rsidRDefault="00A95D89" w:rsidP="007E0D23">
            <w:pPr>
              <w:tabs>
                <w:tab w:val="left" w:pos="2667"/>
              </w:tabs>
              <w:rPr>
                <w:rFonts w:ascii="Calibri" w:hAnsi="Calibri"/>
                <w:b/>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3A4376" w:rsidRPr="009825FF" w:rsidRDefault="00485E24" w:rsidP="009825FF">
            <w:pPr>
              <w:jc w:val="both"/>
              <w:rPr>
                <w:rFonts w:ascii="Calibri" w:hAnsi="Calibri"/>
                <w:szCs w:val="22"/>
              </w:rPr>
            </w:pPr>
            <w:r>
              <w:rPr>
                <w:rFonts w:ascii="Calibri" w:hAnsi="Calibri"/>
                <w:szCs w:val="22"/>
              </w:rPr>
              <w:t xml:space="preserve">No </w:t>
            </w:r>
            <w:r w:rsidR="00437233">
              <w:rPr>
                <w:rFonts w:ascii="Calibri" w:hAnsi="Calibri"/>
                <w:szCs w:val="22"/>
              </w:rPr>
              <w:t>ob</w:t>
            </w:r>
            <w:r w:rsidR="002F218B">
              <w:rPr>
                <w:rFonts w:ascii="Calibri" w:hAnsi="Calibri"/>
                <w:szCs w:val="22"/>
              </w:rPr>
              <w:t>servations</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618DB" w:rsidRPr="00504440" w:rsidRDefault="00C618DB" w:rsidP="006126D1">
            <w:pPr>
              <w:jc w:val="both"/>
              <w:rPr>
                <w:rFonts w:ascii="Calibri" w:hAnsi="Calibri"/>
                <w:bCs/>
                <w:sz w:val="4"/>
                <w:szCs w:val="4"/>
              </w:rPr>
            </w:pPr>
          </w:p>
        </w:tc>
      </w:tr>
      <w:tr w:rsidR="008C75E4" w:rsidRPr="008C75E4" w:rsidTr="00504440">
        <w:trPr>
          <w:jc w:val="center"/>
        </w:trPr>
        <w:tc>
          <w:tcPr>
            <w:tcW w:w="3075" w:type="dxa"/>
            <w:gridSpan w:val="5"/>
            <w:tcMar>
              <w:top w:w="57" w:type="dxa"/>
              <w:bottom w:w="57" w:type="dxa"/>
            </w:tcMar>
          </w:tcPr>
          <w:p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rsidTr="00504440">
        <w:trPr>
          <w:jc w:val="center"/>
        </w:trPr>
        <w:tc>
          <w:tcPr>
            <w:tcW w:w="9555" w:type="dxa"/>
            <w:gridSpan w:val="14"/>
            <w:tcMar>
              <w:top w:w="57" w:type="dxa"/>
              <w:bottom w:w="57" w:type="dxa"/>
            </w:tcMar>
          </w:tcPr>
          <w:p w:rsidR="00C0704D" w:rsidRPr="008C75E4" w:rsidRDefault="00485E24" w:rsidP="00FC046F">
            <w:pPr>
              <w:jc w:val="both"/>
              <w:rPr>
                <w:rFonts w:ascii="Calibri" w:hAnsi="Calibri"/>
                <w:szCs w:val="22"/>
              </w:rPr>
            </w:pPr>
            <w:r>
              <w:rPr>
                <w:rFonts w:ascii="Calibri" w:hAnsi="Calibri"/>
                <w:szCs w:val="22"/>
              </w:rPr>
              <w:t>N/A</w:t>
            </w:r>
          </w:p>
        </w:tc>
      </w:tr>
      <w:tr w:rsidR="008C75E4" w:rsidRPr="008C75E4" w:rsidTr="00504440">
        <w:trPr>
          <w:jc w:val="center"/>
        </w:trPr>
        <w:tc>
          <w:tcPr>
            <w:tcW w:w="3075" w:type="dxa"/>
            <w:gridSpan w:val="5"/>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rsidTr="00504440">
        <w:trPr>
          <w:jc w:val="center"/>
        </w:trPr>
        <w:tc>
          <w:tcPr>
            <w:tcW w:w="9555" w:type="dxa"/>
            <w:gridSpan w:val="14"/>
            <w:tcBorders>
              <w:bottom w:val="single" w:sz="4" w:space="0" w:color="BFBFBF" w:themeColor="background1" w:themeShade="BF"/>
            </w:tcBorders>
            <w:tcMar>
              <w:top w:w="57" w:type="dxa"/>
              <w:bottom w:w="57" w:type="dxa"/>
            </w:tcMar>
          </w:tcPr>
          <w:p w:rsidR="005878FE" w:rsidRPr="00435FC9" w:rsidRDefault="002F218B" w:rsidP="00435FC9">
            <w:pPr>
              <w:jc w:val="both"/>
              <w:rPr>
                <w:rFonts w:ascii="Calibri" w:hAnsi="Calibri"/>
                <w:szCs w:val="22"/>
              </w:rPr>
            </w:pPr>
            <w:r>
              <w:rPr>
                <w:rFonts w:ascii="Calibri" w:hAnsi="Calibri"/>
                <w:szCs w:val="22"/>
              </w:rPr>
              <w:t>No representation</w:t>
            </w:r>
            <w:r w:rsidR="004F3B65">
              <w:rPr>
                <w:rFonts w:ascii="Calibri" w:hAnsi="Calibri"/>
                <w:szCs w:val="22"/>
              </w:rPr>
              <w:t>.</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C0704D" w:rsidRPr="00504440" w:rsidRDefault="00C0704D" w:rsidP="006126D1">
            <w:pPr>
              <w:jc w:val="both"/>
              <w:rPr>
                <w:rFonts w:ascii="Calibri" w:hAnsi="Calibri"/>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rsidTr="00504440">
        <w:trPr>
          <w:trHeight w:val="864"/>
          <w:jc w:val="center"/>
        </w:trPr>
        <w:tc>
          <w:tcPr>
            <w:tcW w:w="9555" w:type="dxa"/>
            <w:gridSpan w:val="14"/>
            <w:tcMar>
              <w:top w:w="57" w:type="dxa"/>
              <w:bottom w:w="57" w:type="dxa"/>
            </w:tcMar>
          </w:tcPr>
          <w:p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rsidR="00485E24" w:rsidRPr="00485E24" w:rsidRDefault="00485E24" w:rsidP="00485E24">
            <w:pPr>
              <w:jc w:val="both"/>
              <w:rPr>
                <w:rFonts w:ascii="Calibri" w:hAnsi="Calibri"/>
                <w:b/>
                <w:szCs w:val="22"/>
              </w:rPr>
            </w:pPr>
            <w:r w:rsidRPr="00485E24">
              <w:rPr>
                <w:rFonts w:ascii="Calibri" w:hAnsi="Calibri"/>
                <w:b/>
                <w:szCs w:val="22"/>
              </w:rPr>
              <w:t xml:space="preserve">Policy DMG1 – General Considerations </w:t>
            </w:r>
          </w:p>
          <w:p w:rsidR="00485E24" w:rsidRDefault="00485E24" w:rsidP="00485E24">
            <w:pPr>
              <w:jc w:val="both"/>
              <w:rPr>
                <w:rFonts w:ascii="Calibri" w:hAnsi="Calibri"/>
                <w:b/>
                <w:szCs w:val="22"/>
              </w:rPr>
            </w:pPr>
            <w:r w:rsidRPr="00485E24">
              <w:rPr>
                <w:rFonts w:ascii="Calibri" w:hAnsi="Calibri"/>
                <w:b/>
                <w:szCs w:val="22"/>
              </w:rPr>
              <w:t>Policy DMH5 – Residential extensions and curtilage extensions.</w:t>
            </w:r>
          </w:p>
          <w:p w:rsidR="00272116" w:rsidRPr="008C75E4" w:rsidRDefault="00272116" w:rsidP="00485E24">
            <w:pPr>
              <w:jc w:val="both"/>
              <w:rPr>
                <w:rFonts w:ascii="Calibri" w:hAnsi="Calibri"/>
                <w:b/>
                <w:szCs w:val="22"/>
              </w:rPr>
            </w:pPr>
            <w:r>
              <w:rPr>
                <w:rFonts w:ascii="Calibri" w:hAnsi="Calibri"/>
                <w:b/>
                <w:szCs w:val="22"/>
              </w:rPr>
              <w:t>Policy EN2 Landscape</w:t>
            </w:r>
          </w:p>
        </w:tc>
      </w:tr>
      <w:tr w:rsidR="008C75E4" w:rsidRPr="008C75E4" w:rsidTr="00504440">
        <w:trPr>
          <w:trHeight w:val="864"/>
          <w:jc w:val="center"/>
        </w:trPr>
        <w:tc>
          <w:tcPr>
            <w:tcW w:w="9555" w:type="dxa"/>
            <w:gridSpan w:val="14"/>
            <w:tcBorders>
              <w:bottom w:val="single" w:sz="4" w:space="0" w:color="BFBFBF" w:themeColor="background1" w:themeShade="BF"/>
            </w:tcBorders>
            <w:tcMar>
              <w:top w:w="57" w:type="dxa"/>
              <w:bottom w:w="57" w:type="dxa"/>
            </w:tcMar>
          </w:tcPr>
          <w:p w:rsidR="00101855" w:rsidRDefault="00C0704D" w:rsidP="00454754">
            <w:pPr>
              <w:pStyle w:val="PLANNING"/>
              <w:rPr>
                <w:rFonts w:ascii="Calibri" w:hAnsi="Calibri"/>
                <w:b/>
                <w:bCs/>
                <w:szCs w:val="22"/>
              </w:rPr>
            </w:pPr>
            <w:r w:rsidRPr="008C75E4">
              <w:rPr>
                <w:rFonts w:ascii="Calibri" w:hAnsi="Calibri"/>
                <w:b/>
                <w:bCs/>
                <w:szCs w:val="22"/>
              </w:rPr>
              <w:t>Relevant Planning History:</w:t>
            </w:r>
          </w:p>
          <w:p w:rsidR="00485E24" w:rsidRPr="00485E24" w:rsidRDefault="00485E24" w:rsidP="00454754">
            <w:pPr>
              <w:pStyle w:val="PLANNING"/>
              <w:rPr>
                <w:rFonts w:ascii="Calibri" w:hAnsi="Calibri"/>
                <w:b/>
                <w:bCs/>
                <w:szCs w:val="22"/>
              </w:rPr>
            </w:pPr>
            <w:r>
              <w:rPr>
                <w:rFonts w:ascii="Calibri" w:hAnsi="Calibri"/>
                <w:b/>
                <w:bCs/>
                <w:szCs w:val="22"/>
              </w:rPr>
              <w:t>N/A</w:t>
            </w:r>
          </w:p>
        </w:tc>
      </w:tr>
      <w:tr w:rsidR="008C75E4" w:rsidRPr="008C75E4" w:rsidTr="00504440">
        <w:trPr>
          <w:trHeight w:hRule="exact" w:val="144"/>
          <w:jc w:val="center"/>
        </w:trPr>
        <w:tc>
          <w:tcPr>
            <w:tcW w:w="9555" w:type="dxa"/>
            <w:gridSpan w:val="14"/>
            <w:tcBorders>
              <w:left w:val="nil"/>
              <w:right w:val="nil"/>
            </w:tcBorders>
            <w:tcMar>
              <w:top w:w="57" w:type="dxa"/>
              <w:bottom w:w="57" w:type="dxa"/>
            </w:tcMar>
          </w:tcPr>
          <w:p w:rsidR="003F16AA" w:rsidRPr="00504440" w:rsidRDefault="003F16AA" w:rsidP="00504440">
            <w:pPr>
              <w:rPr>
                <w:sz w:val="4"/>
                <w:szCs w:val="4"/>
              </w:rPr>
            </w:pPr>
          </w:p>
        </w:tc>
      </w:tr>
      <w:tr w:rsidR="008C75E4" w:rsidRPr="008C75E4" w:rsidTr="00504440">
        <w:trPr>
          <w:jc w:val="center"/>
        </w:trPr>
        <w:tc>
          <w:tcPr>
            <w:tcW w:w="9555" w:type="dxa"/>
            <w:gridSpan w:val="14"/>
            <w:tcMar>
              <w:top w:w="57" w:type="dxa"/>
              <w:bottom w:w="57" w:type="dxa"/>
            </w:tcMar>
          </w:tcPr>
          <w:p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rsidTr="00504440">
        <w:trPr>
          <w:trHeight w:val="1152"/>
          <w:jc w:val="center"/>
        </w:trPr>
        <w:tc>
          <w:tcPr>
            <w:tcW w:w="9555" w:type="dxa"/>
            <w:gridSpan w:val="14"/>
            <w:tcMar>
              <w:top w:w="57" w:type="dxa"/>
              <w:bottom w:w="57" w:type="dxa"/>
            </w:tcMar>
          </w:tcPr>
          <w:p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rsidR="00BB140A" w:rsidRDefault="00BB140A" w:rsidP="00454754">
            <w:pPr>
              <w:pStyle w:val="Header"/>
              <w:tabs>
                <w:tab w:val="clear" w:pos="4153"/>
                <w:tab w:val="clear" w:pos="8306"/>
              </w:tabs>
              <w:contextualSpacing/>
              <w:jc w:val="both"/>
              <w:rPr>
                <w:rFonts w:ascii="Calibri" w:hAnsi="Calibri"/>
                <w:b/>
                <w:szCs w:val="22"/>
              </w:rPr>
            </w:pPr>
          </w:p>
          <w:p w:rsidR="00BB140A" w:rsidRPr="00BB140A" w:rsidRDefault="00BB140A" w:rsidP="00454754">
            <w:pPr>
              <w:pStyle w:val="Header"/>
              <w:tabs>
                <w:tab w:val="clear" w:pos="4153"/>
                <w:tab w:val="clear" w:pos="8306"/>
              </w:tabs>
              <w:contextualSpacing/>
              <w:jc w:val="both"/>
              <w:rPr>
                <w:rFonts w:ascii="Calibri" w:hAnsi="Calibri"/>
                <w:szCs w:val="22"/>
              </w:rPr>
            </w:pPr>
            <w:r w:rsidRPr="00BB140A">
              <w:rPr>
                <w:rFonts w:ascii="Calibri" w:hAnsi="Calibri"/>
                <w:szCs w:val="22"/>
              </w:rPr>
              <w:t xml:space="preserve">The application site relates to a detached </w:t>
            </w:r>
            <w:r w:rsidR="002F218B">
              <w:rPr>
                <w:rFonts w:ascii="Calibri" w:hAnsi="Calibri"/>
                <w:szCs w:val="22"/>
              </w:rPr>
              <w:t>dwelling within a farmyard complex of converted barns/ shippons. Situated in the open countryside and within the AONB.</w:t>
            </w:r>
            <w:r w:rsidR="004F3B65">
              <w:rPr>
                <w:rFonts w:ascii="Calibri" w:hAnsi="Calibri"/>
                <w:szCs w:val="22"/>
              </w:rPr>
              <w:t xml:space="preserve"> </w:t>
            </w:r>
          </w:p>
        </w:tc>
      </w:tr>
      <w:tr w:rsidR="008C75E4" w:rsidRPr="008C75E4" w:rsidTr="00504440">
        <w:trPr>
          <w:trHeight w:val="1152"/>
          <w:jc w:val="center"/>
        </w:trPr>
        <w:tc>
          <w:tcPr>
            <w:tcW w:w="9555" w:type="dxa"/>
            <w:gridSpan w:val="14"/>
            <w:tcMar>
              <w:top w:w="57" w:type="dxa"/>
              <w:bottom w:w="57" w:type="dxa"/>
            </w:tcMar>
          </w:tcPr>
          <w:p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rsidR="00485E24" w:rsidRDefault="00485E24" w:rsidP="00485E24">
            <w:pPr>
              <w:pStyle w:val="Header"/>
              <w:jc w:val="both"/>
              <w:rPr>
                <w:rFonts w:ascii="Calibri" w:hAnsi="Calibri"/>
                <w:szCs w:val="22"/>
              </w:rPr>
            </w:pPr>
            <w:r>
              <w:rPr>
                <w:rFonts w:ascii="Calibri" w:hAnsi="Calibri"/>
                <w:szCs w:val="22"/>
              </w:rPr>
              <w:t>Consent is sought for the following alterations</w:t>
            </w:r>
            <w:r w:rsidR="00437233">
              <w:rPr>
                <w:rFonts w:ascii="Calibri" w:hAnsi="Calibri"/>
                <w:szCs w:val="22"/>
              </w:rPr>
              <w:t>;</w:t>
            </w:r>
          </w:p>
          <w:p w:rsidR="00485E24" w:rsidRDefault="00485E24" w:rsidP="00485E24">
            <w:pPr>
              <w:pStyle w:val="Header"/>
              <w:jc w:val="both"/>
              <w:rPr>
                <w:rFonts w:ascii="Calibri" w:hAnsi="Calibri"/>
                <w:szCs w:val="22"/>
              </w:rPr>
            </w:pPr>
          </w:p>
          <w:p w:rsidR="00485E24" w:rsidRDefault="00A44C5E" w:rsidP="00485E24">
            <w:pPr>
              <w:pStyle w:val="Header"/>
              <w:numPr>
                <w:ilvl w:val="0"/>
                <w:numId w:val="11"/>
              </w:numPr>
              <w:jc w:val="both"/>
              <w:rPr>
                <w:rFonts w:ascii="Calibri" w:hAnsi="Calibri"/>
                <w:szCs w:val="22"/>
              </w:rPr>
            </w:pPr>
            <w:r>
              <w:rPr>
                <w:rFonts w:ascii="Calibri" w:hAnsi="Calibri"/>
                <w:szCs w:val="22"/>
              </w:rPr>
              <w:t>S</w:t>
            </w:r>
            <w:r w:rsidR="002F218B">
              <w:rPr>
                <w:rFonts w:ascii="Calibri" w:hAnsi="Calibri"/>
                <w:szCs w:val="22"/>
              </w:rPr>
              <w:t xml:space="preserve">ingle storey side extension approximately 10m by 5m with a pitched roof to a height of 4.3m </w:t>
            </w:r>
          </w:p>
          <w:p w:rsidR="00A44C5E" w:rsidRDefault="002F218B" w:rsidP="00A44C5E">
            <w:pPr>
              <w:pStyle w:val="Header"/>
              <w:numPr>
                <w:ilvl w:val="0"/>
                <w:numId w:val="11"/>
              </w:numPr>
              <w:jc w:val="both"/>
              <w:rPr>
                <w:rFonts w:ascii="Calibri" w:hAnsi="Calibri"/>
                <w:szCs w:val="22"/>
              </w:rPr>
            </w:pPr>
            <w:r>
              <w:rPr>
                <w:rFonts w:ascii="Calibri" w:hAnsi="Calibri"/>
                <w:szCs w:val="22"/>
              </w:rPr>
              <w:t>Front entrance porch</w:t>
            </w:r>
            <w:r w:rsidR="00A44C5E">
              <w:rPr>
                <w:rFonts w:ascii="Calibri" w:hAnsi="Calibri"/>
                <w:szCs w:val="22"/>
              </w:rPr>
              <w:t xml:space="preserve"> </w:t>
            </w:r>
            <w:r>
              <w:rPr>
                <w:rFonts w:ascii="Calibri" w:hAnsi="Calibri"/>
                <w:szCs w:val="22"/>
              </w:rPr>
              <w:t>of 2.8m by 3m.</w:t>
            </w:r>
          </w:p>
          <w:p w:rsidR="00485E24" w:rsidRPr="00F012FA" w:rsidRDefault="002F218B" w:rsidP="00A44C5E">
            <w:pPr>
              <w:pStyle w:val="Header"/>
              <w:numPr>
                <w:ilvl w:val="0"/>
                <w:numId w:val="11"/>
              </w:numPr>
              <w:jc w:val="both"/>
              <w:rPr>
                <w:rFonts w:ascii="Calibri" w:hAnsi="Calibri"/>
                <w:szCs w:val="22"/>
              </w:rPr>
            </w:pPr>
            <w:r>
              <w:rPr>
                <w:rFonts w:ascii="Calibri" w:hAnsi="Calibri"/>
                <w:szCs w:val="22"/>
              </w:rPr>
              <w:t>D</w:t>
            </w:r>
            <w:r w:rsidR="00A44C5E">
              <w:rPr>
                <w:rFonts w:ascii="Calibri" w:hAnsi="Calibri"/>
                <w:szCs w:val="22"/>
              </w:rPr>
              <w:t xml:space="preserve">etached </w:t>
            </w:r>
            <w:r w:rsidR="00272116">
              <w:rPr>
                <w:rFonts w:ascii="Calibri" w:hAnsi="Calibri"/>
                <w:szCs w:val="22"/>
              </w:rPr>
              <w:t>double</w:t>
            </w:r>
            <w:r w:rsidR="00A44C5E">
              <w:rPr>
                <w:rFonts w:ascii="Calibri" w:hAnsi="Calibri"/>
                <w:szCs w:val="22"/>
              </w:rPr>
              <w:t xml:space="preserve"> garage</w:t>
            </w:r>
            <w:r w:rsidR="00272116">
              <w:rPr>
                <w:rFonts w:ascii="Calibri" w:hAnsi="Calibri"/>
                <w:szCs w:val="22"/>
              </w:rPr>
              <w:t>.</w:t>
            </w:r>
            <w:r>
              <w:rPr>
                <w:rFonts w:ascii="Calibri" w:hAnsi="Calibri"/>
                <w:szCs w:val="22"/>
              </w:rPr>
              <w:t xml:space="preserve"> </w:t>
            </w:r>
          </w:p>
        </w:tc>
      </w:tr>
      <w:tr w:rsidR="008C75E4" w:rsidRPr="008C75E4" w:rsidTr="00504440">
        <w:trPr>
          <w:trHeight w:val="864"/>
          <w:jc w:val="center"/>
        </w:trPr>
        <w:tc>
          <w:tcPr>
            <w:tcW w:w="9555" w:type="dxa"/>
            <w:gridSpan w:val="14"/>
            <w:tcMar>
              <w:top w:w="57" w:type="dxa"/>
              <w:bottom w:w="57" w:type="dxa"/>
            </w:tcMar>
          </w:tcPr>
          <w:p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rsidR="00272116" w:rsidRDefault="00272116" w:rsidP="006126D1">
            <w:pPr>
              <w:contextualSpacing/>
              <w:jc w:val="both"/>
              <w:rPr>
                <w:rFonts w:ascii="Calibri" w:hAnsi="Calibri"/>
                <w:b/>
                <w:szCs w:val="22"/>
              </w:rPr>
            </w:pPr>
          </w:p>
          <w:p w:rsidR="00C6456D" w:rsidRPr="00D23470" w:rsidRDefault="00485E24" w:rsidP="00454754">
            <w:pPr>
              <w:contextualSpacing/>
              <w:jc w:val="both"/>
              <w:rPr>
                <w:rFonts w:ascii="Calibri" w:hAnsi="Calibri"/>
                <w:szCs w:val="22"/>
              </w:rPr>
            </w:pPr>
            <w:r w:rsidRPr="00485E24">
              <w:rPr>
                <w:rFonts w:ascii="Calibri" w:hAnsi="Calibri"/>
                <w:szCs w:val="22"/>
              </w:rPr>
              <w:t xml:space="preserve">Ribble Valley Core Strategy Policy DMG1 states that “development must not adversely affect the amenities of the surrounding area, and provide adequate day lighting and privacy distances. </w:t>
            </w:r>
            <w:r w:rsidR="00A44C5E">
              <w:rPr>
                <w:rFonts w:ascii="Calibri" w:hAnsi="Calibri"/>
                <w:szCs w:val="22"/>
              </w:rPr>
              <w:t xml:space="preserve"> </w:t>
            </w:r>
            <w:r w:rsidR="00871F42">
              <w:rPr>
                <w:rFonts w:ascii="Calibri" w:hAnsi="Calibri"/>
                <w:szCs w:val="22"/>
              </w:rPr>
              <w:t xml:space="preserve">The </w:t>
            </w:r>
            <w:r w:rsidR="00272116">
              <w:rPr>
                <w:rFonts w:ascii="Calibri" w:hAnsi="Calibri"/>
                <w:szCs w:val="22"/>
              </w:rPr>
              <w:t>side extension may lead to limited additional overlooking of a front courtyard but the windows are only small slit windows and on ground floor so would not have a harmful impact.</w:t>
            </w:r>
            <w:r w:rsidR="00A44C5E">
              <w:rPr>
                <w:rFonts w:ascii="Calibri" w:hAnsi="Calibri"/>
                <w:szCs w:val="22"/>
              </w:rPr>
              <w:t xml:space="preserve"> </w:t>
            </w:r>
          </w:p>
        </w:tc>
      </w:tr>
      <w:tr w:rsidR="008C75E4" w:rsidRPr="008C75E4" w:rsidTr="00504440">
        <w:trPr>
          <w:trHeight w:val="864"/>
          <w:jc w:val="center"/>
        </w:trPr>
        <w:tc>
          <w:tcPr>
            <w:tcW w:w="9555" w:type="dxa"/>
            <w:gridSpan w:val="14"/>
            <w:tcMar>
              <w:top w:w="57" w:type="dxa"/>
              <w:bottom w:w="57" w:type="dxa"/>
            </w:tcMar>
          </w:tcPr>
          <w:p w:rsidR="00C0704D" w:rsidRDefault="00DF42DA" w:rsidP="006126D1">
            <w:pPr>
              <w:contextualSpacing/>
              <w:jc w:val="both"/>
              <w:rPr>
                <w:rFonts w:ascii="Calibri" w:hAnsi="Calibri"/>
                <w:b/>
                <w:szCs w:val="22"/>
              </w:rPr>
            </w:pPr>
            <w:r w:rsidRPr="00DF42DA">
              <w:rPr>
                <w:rFonts w:ascii="Calibri" w:hAnsi="Calibri"/>
                <w:b/>
                <w:szCs w:val="22"/>
              </w:rPr>
              <w:t>Visual Amenity:</w:t>
            </w:r>
          </w:p>
          <w:p w:rsidR="00485E24" w:rsidRDefault="00485E24" w:rsidP="00454754">
            <w:pPr>
              <w:contextualSpacing/>
              <w:jc w:val="both"/>
              <w:rPr>
                <w:rFonts w:ascii="Calibri" w:hAnsi="Calibri"/>
                <w:szCs w:val="22"/>
              </w:rPr>
            </w:pPr>
          </w:p>
          <w:p w:rsidR="00485E24" w:rsidRPr="00545D8C" w:rsidRDefault="00272116" w:rsidP="00272116">
            <w:pPr>
              <w:contextualSpacing/>
              <w:jc w:val="both"/>
              <w:rPr>
                <w:rFonts w:ascii="Calibri" w:hAnsi="Calibri"/>
                <w:szCs w:val="22"/>
              </w:rPr>
            </w:pPr>
            <w:r>
              <w:rPr>
                <w:rFonts w:ascii="Calibri" w:hAnsi="Calibri"/>
                <w:szCs w:val="22"/>
              </w:rPr>
              <w:t xml:space="preserve">The footprint of the extension and garage is significant but would still be subservient to the main dwelling given the single storey nature of the extension and that the garage is detached from the main dwelling. The house is of stone construction and slate roof and the proposed extension and materials would complement the existing design. </w:t>
            </w:r>
            <w:r w:rsidR="00871F42">
              <w:rPr>
                <w:rFonts w:ascii="Calibri" w:hAnsi="Calibri"/>
                <w:szCs w:val="22"/>
              </w:rPr>
              <w:t>No harm is considered from a visual aspect</w:t>
            </w:r>
            <w:r>
              <w:rPr>
                <w:rFonts w:ascii="Calibri" w:hAnsi="Calibri"/>
                <w:szCs w:val="22"/>
              </w:rPr>
              <w:t xml:space="preserve"> in relation to the building or the wider landscape value of the AONB and it is compliant with Key Statement EN2.</w:t>
            </w:r>
            <w:r w:rsidR="00871F42">
              <w:rPr>
                <w:rFonts w:ascii="Calibri" w:hAnsi="Calibri"/>
                <w:szCs w:val="22"/>
              </w:rPr>
              <w:t xml:space="preserve"> </w:t>
            </w:r>
          </w:p>
        </w:tc>
      </w:tr>
      <w:tr w:rsidR="008C75E4" w:rsidRPr="008C75E4" w:rsidTr="00504440">
        <w:trPr>
          <w:trHeight w:val="864"/>
          <w:jc w:val="center"/>
        </w:trPr>
        <w:tc>
          <w:tcPr>
            <w:tcW w:w="9555" w:type="dxa"/>
            <w:gridSpan w:val="14"/>
            <w:tcMar>
              <w:top w:w="57" w:type="dxa"/>
              <w:bottom w:w="57" w:type="dxa"/>
            </w:tcMar>
          </w:tcPr>
          <w:p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rsidR="00C44E40" w:rsidRPr="00BA2247" w:rsidRDefault="00BB140A" w:rsidP="00454754">
            <w:pPr>
              <w:pStyle w:val="Header"/>
              <w:tabs>
                <w:tab w:val="clear" w:pos="4153"/>
                <w:tab w:val="clear" w:pos="8306"/>
              </w:tabs>
              <w:contextualSpacing/>
              <w:jc w:val="both"/>
              <w:rPr>
                <w:rFonts w:ascii="Calibri" w:hAnsi="Calibri"/>
                <w:szCs w:val="22"/>
              </w:rPr>
            </w:pPr>
            <w:r w:rsidRPr="00BB140A">
              <w:rPr>
                <w:rFonts w:ascii="Calibri" w:hAnsi="Calibri"/>
                <w:szCs w:val="22"/>
              </w:rPr>
              <w:t>The proposed development will not result in any significant impact on the residential amenity or visual amenity of the area. With all the above taken into considered it is recommended accordingly.</w:t>
            </w:r>
          </w:p>
        </w:tc>
      </w:tr>
      <w:tr w:rsidR="00C0704D" w:rsidRPr="008C75E4" w:rsidTr="00504440">
        <w:trPr>
          <w:jc w:val="center"/>
        </w:trPr>
        <w:tc>
          <w:tcPr>
            <w:tcW w:w="2837" w:type="dxa"/>
            <w:gridSpan w:val="4"/>
            <w:tcMar>
              <w:top w:w="57" w:type="dxa"/>
              <w:bottom w:w="57" w:type="dxa"/>
            </w:tcMar>
          </w:tcPr>
          <w:p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rsidR="00C0704D" w:rsidRPr="008C75E4" w:rsidRDefault="00BB140A" w:rsidP="006126D1">
            <w:pPr>
              <w:jc w:val="both"/>
              <w:rPr>
                <w:rFonts w:ascii="Calibri" w:hAnsi="Calibri"/>
                <w:bCs/>
                <w:szCs w:val="22"/>
              </w:rPr>
            </w:pPr>
            <w:r>
              <w:rPr>
                <w:rFonts w:ascii="Calibri" w:hAnsi="Calibri"/>
                <w:bCs/>
                <w:szCs w:val="22"/>
              </w:rPr>
              <w:t>That planning consent be granted.</w:t>
            </w:r>
          </w:p>
        </w:tc>
      </w:tr>
    </w:tbl>
    <w:p w:rsidR="0031197A" w:rsidRPr="008C75E4" w:rsidRDefault="0083735C"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2A" w:rsidRDefault="00847D2A" w:rsidP="006D0B5F">
      <w:r>
        <w:separator/>
      </w:r>
    </w:p>
  </w:endnote>
  <w:endnote w:type="continuationSeparator" w:id="0">
    <w:p w:rsidR="00847D2A" w:rsidRDefault="00847D2A"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2A" w:rsidRDefault="00847D2A" w:rsidP="006D0B5F">
      <w:r>
        <w:separator/>
      </w:r>
    </w:p>
  </w:footnote>
  <w:footnote w:type="continuationSeparator" w:id="0">
    <w:p w:rsidR="00847D2A" w:rsidRDefault="00847D2A"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06D48"/>
    <w:multiLevelType w:val="hybridMultilevel"/>
    <w:tmpl w:val="CE76F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D63C0"/>
    <w:multiLevelType w:val="hybridMultilevel"/>
    <w:tmpl w:val="17F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0"/>
  </w:num>
  <w:num w:numId="6">
    <w:abstractNumId w:val="1"/>
  </w:num>
  <w:num w:numId="7">
    <w:abstractNumId w:val="6"/>
  </w:num>
  <w:num w:numId="8">
    <w:abstractNumId w:val="9"/>
  </w:num>
  <w:num w:numId="9">
    <w:abstractNumId w:val="2"/>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35E24"/>
    <w:rsid w:val="00041FBF"/>
    <w:rsid w:val="00055B13"/>
    <w:rsid w:val="0008638E"/>
    <w:rsid w:val="000B5CB5"/>
    <w:rsid w:val="000C7A57"/>
    <w:rsid w:val="00101855"/>
    <w:rsid w:val="0010371E"/>
    <w:rsid w:val="00106932"/>
    <w:rsid w:val="00130035"/>
    <w:rsid w:val="00141512"/>
    <w:rsid w:val="0016428F"/>
    <w:rsid w:val="00174004"/>
    <w:rsid w:val="001946E0"/>
    <w:rsid w:val="00196722"/>
    <w:rsid w:val="001B769B"/>
    <w:rsid w:val="001C1453"/>
    <w:rsid w:val="001D4F7A"/>
    <w:rsid w:val="001D5ADD"/>
    <w:rsid w:val="00203F50"/>
    <w:rsid w:val="00206E24"/>
    <w:rsid w:val="00237DA1"/>
    <w:rsid w:val="00250879"/>
    <w:rsid w:val="00272116"/>
    <w:rsid w:val="00284480"/>
    <w:rsid w:val="0028751A"/>
    <w:rsid w:val="00290D97"/>
    <w:rsid w:val="0029334A"/>
    <w:rsid w:val="002A01CF"/>
    <w:rsid w:val="002A7DF7"/>
    <w:rsid w:val="002B7854"/>
    <w:rsid w:val="002C6277"/>
    <w:rsid w:val="002D4346"/>
    <w:rsid w:val="002E2952"/>
    <w:rsid w:val="002E7CC1"/>
    <w:rsid w:val="002F041D"/>
    <w:rsid w:val="002F218B"/>
    <w:rsid w:val="002F2580"/>
    <w:rsid w:val="002F7502"/>
    <w:rsid w:val="003137E0"/>
    <w:rsid w:val="00320A6F"/>
    <w:rsid w:val="00321B6E"/>
    <w:rsid w:val="003359D0"/>
    <w:rsid w:val="00341E8D"/>
    <w:rsid w:val="00347F5E"/>
    <w:rsid w:val="003634D9"/>
    <w:rsid w:val="0036759A"/>
    <w:rsid w:val="003825D5"/>
    <w:rsid w:val="003A4376"/>
    <w:rsid w:val="003C28E1"/>
    <w:rsid w:val="003E2151"/>
    <w:rsid w:val="003F16AA"/>
    <w:rsid w:val="003F16B4"/>
    <w:rsid w:val="003F3DB5"/>
    <w:rsid w:val="003F481A"/>
    <w:rsid w:val="00404C72"/>
    <w:rsid w:val="00435FC9"/>
    <w:rsid w:val="00437233"/>
    <w:rsid w:val="0044039F"/>
    <w:rsid w:val="00440CB6"/>
    <w:rsid w:val="00454754"/>
    <w:rsid w:val="004654DD"/>
    <w:rsid w:val="004854EC"/>
    <w:rsid w:val="00485E24"/>
    <w:rsid w:val="004936A6"/>
    <w:rsid w:val="004947BB"/>
    <w:rsid w:val="004A5EA9"/>
    <w:rsid w:val="004C2434"/>
    <w:rsid w:val="004D6FC7"/>
    <w:rsid w:val="004E58E3"/>
    <w:rsid w:val="004F0649"/>
    <w:rsid w:val="004F1043"/>
    <w:rsid w:val="004F1E99"/>
    <w:rsid w:val="004F3B65"/>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65DF"/>
    <w:rsid w:val="006126D1"/>
    <w:rsid w:val="00622F8C"/>
    <w:rsid w:val="006326A2"/>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3735C"/>
    <w:rsid w:val="00847D2A"/>
    <w:rsid w:val="008542DE"/>
    <w:rsid w:val="008638DE"/>
    <w:rsid w:val="00871F42"/>
    <w:rsid w:val="00891182"/>
    <w:rsid w:val="008A28C8"/>
    <w:rsid w:val="008C75E4"/>
    <w:rsid w:val="008D3C97"/>
    <w:rsid w:val="008F6B58"/>
    <w:rsid w:val="0090282C"/>
    <w:rsid w:val="00906D0C"/>
    <w:rsid w:val="00934B34"/>
    <w:rsid w:val="009565F5"/>
    <w:rsid w:val="009825FF"/>
    <w:rsid w:val="00985097"/>
    <w:rsid w:val="00994EF1"/>
    <w:rsid w:val="009C4BCF"/>
    <w:rsid w:val="009C7F61"/>
    <w:rsid w:val="009E6A8B"/>
    <w:rsid w:val="00A04A96"/>
    <w:rsid w:val="00A40070"/>
    <w:rsid w:val="00A42E82"/>
    <w:rsid w:val="00A44C5E"/>
    <w:rsid w:val="00A46EE9"/>
    <w:rsid w:val="00A55E83"/>
    <w:rsid w:val="00A579BB"/>
    <w:rsid w:val="00A63D55"/>
    <w:rsid w:val="00A8441B"/>
    <w:rsid w:val="00A9088C"/>
    <w:rsid w:val="00A9168C"/>
    <w:rsid w:val="00A95D89"/>
    <w:rsid w:val="00AB3243"/>
    <w:rsid w:val="00AB5232"/>
    <w:rsid w:val="00B14DDC"/>
    <w:rsid w:val="00B30A5E"/>
    <w:rsid w:val="00B31505"/>
    <w:rsid w:val="00B6269C"/>
    <w:rsid w:val="00B67245"/>
    <w:rsid w:val="00B74C73"/>
    <w:rsid w:val="00B93EB5"/>
    <w:rsid w:val="00B96F5A"/>
    <w:rsid w:val="00BA2247"/>
    <w:rsid w:val="00BA5D97"/>
    <w:rsid w:val="00BA6B19"/>
    <w:rsid w:val="00BB140A"/>
    <w:rsid w:val="00BB1C52"/>
    <w:rsid w:val="00BB2A50"/>
    <w:rsid w:val="00BC1E48"/>
    <w:rsid w:val="00BD3F03"/>
    <w:rsid w:val="00C03BEE"/>
    <w:rsid w:val="00C0704D"/>
    <w:rsid w:val="00C214A6"/>
    <w:rsid w:val="00C24A51"/>
    <w:rsid w:val="00C25722"/>
    <w:rsid w:val="00C44E40"/>
    <w:rsid w:val="00C50517"/>
    <w:rsid w:val="00C618DB"/>
    <w:rsid w:val="00C6456D"/>
    <w:rsid w:val="00C93384"/>
    <w:rsid w:val="00CA28BA"/>
    <w:rsid w:val="00CD1729"/>
    <w:rsid w:val="00CD2E03"/>
    <w:rsid w:val="00CD38B1"/>
    <w:rsid w:val="00D102D9"/>
    <w:rsid w:val="00D1063F"/>
    <w:rsid w:val="00D11007"/>
    <w:rsid w:val="00D1420C"/>
    <w:rsid w:val="00D23470"/>
    <w:rsid w:val="00D2449B"/>
    <w:rsid w:val="00D54384"/>
    <w:rsid w:val="00D54E67"/>
    <w:rsid w:val="00D54F48"/>
    <w:rsid w:val="00D632BB"/>
    <w:rsid w:val="00D80310"/>
    <w:rsid w:val="00D9608A"/>
    <w:rsid w:val="00D96DF7"/>
    <w:rsid w:val="00D97AA3"/>
    <w:rsid w:val="00DA27B6"/>
    <w:rsid w:val="00DC3C8A"/>
    <w:rsid w:val="00DD62F6"/>
    <w:rsid w:val="00DD7E97"/>
    <w:rsid w:val="00DE0A4E"/>
    <w:rsid w:val="00DE740E"/>
    <w:rsid w:val="00DF42DA"/>
    <w:rsid w:val="00E03AFD"/>
    <w:rsid w:val="00E0485E"/>
    <w:rsid w:val="00E06DFC"/>
    <w:rsid w:val="00E23FB0"/>
    <w:rsid w:val="00E46243"/>
    <w:rsid w:val="00E66534"/>
    <w:rsid w:val="00E719D1"/>
    <w:rsid w:val="00E71A35"/>
    <w:rsid w:val="00E72F6C"/>
    <w:rsid w:val="00E77CAF"/>
    <w:rsid w:val="00E80113"/>
    <w:rsid w:val="00EA09F9"/>
    <w:rsid w:val="00EA1673"/>
    <w:rsid w:val="00EB7D74"/>
    <w:rsid w:val="00EC23C7"/>
    <w:rsid w:val="00ED00B7"/>
    <w:rsid w:val="00EF1341"/>
    <w:rsid w:val="00EF44E6"/>
    <w:rsid w:val="00F012FA"/>
    <w:rsid w:val="00F055D3"/>
    <w:rsid w:val="00F129DD"/>
    <w:rsid w:val="00F16D0F"/>
    <w:rsid w:val="00F32789"/>
    <w:rsid w:val="00F71D53"/>
    <w:rsid w:val="00F731F5"/>
    <w:rsid w:val="00F75F59"/>
    <w:rsid w:val="00F8201E"/>
    <w:rsid w:val="00FC046F"/>
    <w:rsid w:val="00FC6A11"/>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8B13-AF5E-46FF-B165-8111E333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John Macholc</cp:lastModifiedBy>
  <cp:revision>2</cp:revision>
  <cp:lastPrinted>2020-03-11T10:54:00Z</cp:lastPrinted>
  <dcterms:created xsi:type="dcterms:W3CDTF">2020-05-05T13:46:00Z</dcterms:created>
  <dcterms:modified xsi:type="dcterms:W3CDTF">2020-05-05T13:46:00Z</dcterms:modified>
</cp:coreProperties>
</file>