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D37FB6" w:rsidRPr="00DD62CA" w:rsidTr="001E6C9B">
        <w:trPr>
          <w:cantSplit/>
        </w:trPr>
        <w:tc>
          <w:tcPr>
            <w:tcW w:w="6983" w:type="dxa"/>
            <w:gridSpan w:val="4"/>
          </w:tcPr>
          <w:p w:rsidR="00D37FB6" w:rsidRPr="00DD62CA" w:rsidRDefault="00D37FB6">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D37FB6" w:rsidRPr="00DD62CA" w:rsidRDefault="00D37FB6">
            <w:pPr>
              <w:rPr>
                <w:rFonts w:ascii="Calibri" w:hAnsi="Calibri"/>
                <w:sz w:val="24"/>
                <w:szCs w:val="24"/>
              </w:rPr>
            </w:pPr>
          </w:p>
        </w:tc>
        <w:tc>
          <w:tcPr>
            <w:tcW w:w="1713" w:type="dxa"/>
          </w:tcPr>
          <w:p w:rsidR="00D37FB6" w:rsidRPr="00DD62CA" w:rsidRDefault="00D37FB6">
            <w:pPr>
              <w:rPr>
                <w:rFonts w:ascii="Calibri" w:hAnsi="Calibri"/>
                <w:sz w:val="24"/>
                <w:szCs w:val="24"/>
              </w:rPr>
            </w:pPr>
          </w:p>
        </w:tc>
      </w:tr>
      <w:tr w:rsidR="002F3ADA" w:rsidRPr="00DD62CA">
        <w:trPr>
          <w:cantSplit/>
        </w:trPr>
        <w:tc>
          <w:tcPr>
            <w:tcW w:w="2410" w:type="dxa"/>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Telephone: 01200 425111</w:t>
            </w:r>
          </w:p>
        </w:tc>
        <w:tc>
          <w:tcPr>
            <w:tcW w:w="3169"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Fax: 01200 414488</w:t>
            </w:r>
          </w:p>
        </w:tc>
        <w:tc>
          <w:tcPr>
            <w:tcW w:w="3117"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Planning Fax: 01200 414487</w:t>
            </w:r>
          </w:p>
        </w:tc>
        <w:tc>
          <w:tcPr>
            <w:tcW w:w="1713" w:type="dxa"/>
            <w:tcBorders>
              <w:bottom w:val="single" w:sz="6" w:space="0" w:color="auto"/>
            </w:tcBorders>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D37FB6">
            <w:pPr>
              <w:pStyle w:val="addresses"/>
              <w:rPr>
                <w:rFonts w:ascii="Calibri" w:hAnsi="Calibri"/>
                <w:sz w:val="24"/>
                <w:szCs w:val="24"/>
              </w:rPr>
            </w:pPr>
            <w:r>
              <w:rPr>
                <w:rFonts w:ascii="Calibri" w:hAnsi="Calibri"/>
                <w:sz w:val="24"/>
                <w:szCs w:val="24"/>
              </w:rPr>
              <w:t>3/2020/0185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D37FB6">
            <w:pPr>
              <w:rPr>
                <w:rFonts w:ascii="Calibri" w:hAnsi="Calibri"/>
                <w:sz w:val="24"/>
                <w:szCs w:val="24"/>
              </w:rPr>
            </w:pPr>
            <w:r>
              <w:rPr>
                <w:rFonts w:ascii="Calibri" w:hAnsi="Calibri"/>
                <w:sz w:val="24"/>
                <w:szCs w:val="24"/>
              </w:rPr>
              <w:t>28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D37FB6">
            <w:pPr>
              <w:rPr>
                <w:rFonts w:ascii="Calibri" w:hAnsi="Calibri"/>
                <w:sz w:val="24"/>
                <w:szCs w:val="24"/>
              </w:rPr>
            </w:pPr>
            <w:r>
              <w:rPr>
                <w:rFonts w:ascii="Calibri" w:hAnsi="Calibri"/>
                <w:sz w:val="24"/>
                <w:szCs w:val="24"/>
              </w:rPr>
              <w:t>13/03/2020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D37FB6">
            <w:pPr>
              <w:rPr>
                <w:rFonts w:ascii="Calibri" w:hAnsi="Calibri"/>
                <w:sz w:val="24"/>
                <w:szCs w:val="24"/>
              </w:rPr>
            </w:pPr>
            <w:r>
              <w:rPr>
                <w:rFonts w:ascii="Calibri" w:hAnsi="Calibri"/>
                <w:sz w:val="24"/>
                <w:szCs w:val="24"/>
              </w:rPr>
              <w:t>Mr Simon Andrew</w:t>
            </w:r>
          </w:p>
          <w:p w:rsidR="00D37FB6" w:rsidRDefault="00D37FB6">
            <w:pPr>
              <w:rPr>
                <w:rFonts w:ascii="Calibri" w:hAnsi="Calibri"/>
                <w:sz w:val="24"/>
                <w:szCs w:val="24"/>
              </w:rPr>
            </w:pPr>
            <w:r>
              <w:rPr>
                <w:rFonts w:ascii="Calibri" w:hAnsi="Calibri"/>
                <w:sz w:val="24"/>
                <w:szCs w:val="24"/>
              </w:rPr>
              <w:t>1 Brookfield</w:t>
            </w:r>
          </w:p>
          <w:p w:rsidR="00D37FB6" w:rsidRDefault="00D37FB6">
            <w:pPr>
              <w:rPr>
                <w:rFonts w:ascii="Calibri" w:hAnsi="Calibri"/>
                <w:sz w:val="24"/>
                <w:szCs w:val="24"/>
              </w:rPr>
            </w:pPr>
            <w:r>
              <w:rPr>
                <w:rFonts w:ascii="Calibri" w:hAnsi="Calibri"/>
                <w:sz w:val="24"/>
                <w:szCs w:val="24"/>
              </w:rPr>
              <w:t>Mellor</w:t>
            </w:r>
          </w:p>
          <w:p w:rsidR="00D37FB6" w:rsidRDefault="00D37FB6">
            <w:pPr>
              <w:rPr>
                <w:rFonts w:ascii="Calibri" w:hAnsi="Calibri"/>
                <w:sz w:val="24"/>
                <w:szCs w:val="24"/>
              </w:rPr>
            </w:pPr>
            <w:r>
              <w:rPr>
                <w:rFonts w:ascii="Calibri" w:hAnsi="Calibri"/>
                <w:sz w:val="24"/>
                <w:szCs w:val="24"/>
              </w:rPr>
              <w:t>Blackburn</w:t>
            </w:r>
          </w:p>
          <w:p w:rsidR="002F3ADA" w:rsidRPr="00DD62CA" w:rsidRDefault="00D37FB6">
            <w:pPr>
              <w:rPr>
                <w:rFonts w:ascii="Calibri" w:hAnsi="Calibri"/>
                <w:sz w:val="24"/>
                <w:szCs w:val="24"/>
              </w:rPr>
            </w:pPr>
            <w:r>
              <w:rPr>
                <w:rFonts w:ascii="Calibri" w:hAnsi="Calibri"/>
                <w:sz w:val="24"/>
                <w:szCs w:val="24"/>
              </w:rPr>
              <w:t>BB2 7JN</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D37FB6">
            <w:pPr>
              <w:pStyle w:val="addresses"/>
              <w:rPr>
                <w:rFonts w:ascii="Calibri" w:hAnsi="Calibri"/>
                <w:sz w:val="24"/>
                <w:szCs w:val="24"/>
              </w:rPr>
            </w:pPr>
            <w:r>
              <w:rPr>
                <w:rFonts w:ascii="Calibri" w:hAnsi="Calibri"/>
                <w:sz w:val="24"/>
                <w:szCs w:val="24"/>
              </w:rPr>
              <w:t>Mr Peter Hitchen</w:t>
            </w:r>
          </w:p>
          <w:p w:rsidR="00D37FB6" w:rsidRDefault="00D37FB6">
            <w:pPr>
              <w:pStyle w:val="addresses"/>
              <w:rPr>
                <w:rFonts w:ascii="Calibri" w:hAnsi="Calibri"/>
                <w:sz w:val="24"/>
                <w:szCs w:val="24"/>
              </w:rPr>
            </w:pPr>
            <w:r>
              <w:rPr>
                <w:rFonts w:ascii="Calibri" w:hAnsi="Calibri"/>
                <w:sz w:val="24"/>
                <w:szCs w:val="24"/>
              </w:rPr>
              <w:t>Peter Hitchen Architects</w:t>
            </w:r>
          </w:p>
          <w:p w:rsidR="00D37FB6" w:rsidRDefault="00D37FB6">
            <w:pPr>
              <w:pStyle w:val="addresses"/>
              <w:rPr>
                <w:rFonts w:ascii="Calibri" w:hAnsi="Calibri"/>
                <w:sz w:val="24"/>
                <w:szCs w:val="24"/>
              </w:rPr>
            </w:pPr>
            <w:r>
              <w:rPr>
                <w:rFonts w:ascii="Calibri" w:hAnsi="Calibri"/>
                <w:sz w:val="24"/>
                <w:szCs w:val="24"/>
              </w:rPr>
              <w:t>Marathon House</w:t>
            </w:r>
          </w:p>
          <w:p w:rsidR="00D37FB6" w:rsidRDefault="00D37FB6">
            <w:pPr>
              <w:pStyle w:val="addresses"/>
              <w:rPr>
                <w:rFonts w:ascii="Calibri" w:hAnsi="Calibri"/>
                <w:sz w:val="24"/>
                <w:szCs w:val="24"/>
              </w:rPr>
            </w:pPr>
            <w:r>
              <w:rPr>
                <w:rFonts w:ascii="Calibri" w:hAnsi="Calibri"/>
                <w:sz w:val="24"/>
                <w:szCs w:val="24"/>
              </w:rPr>
              <w:t>The Sidings Business Park</w:t>
            </w:r>
          </w:p>
          <w:p w:rsidR="00D37FB6" w:rsidRDefault="00D37FB6">
            <w:pPr>
              <w:pStyle w:val="addresses"/>
              <w:rPr>
                <w:rFonts w:ascii="Calibri" w:hAnsi="Calibri"/>
                <w:sz w:val="24"/>
                <w:szCs w:val="24"/>
              </w:rPr>
            </w:pPr>
            <w:r>
              <w:rPr>
                <w:rFonts w:ascii="Calibri" w:hAnsi="Calibri"/>
                <w:sz w:val="24"/>
                <w:szCs w:val="24"/>
              </w:rPr>
              <w:t>Whalley</w:t>
            </w:r>
          </w:p>
          <w:p w:rsidR="00D37FB6" w:rsidRDefault="00D37FB6">
            <w:pPr>
              <w:pStyle w:val="addresses"/>
              <w:rPr>
                <w:rFonts w:ascii="Calibri" w:hAnsi="Calibri"/>
                <w:sz w:val="24"/>
                <w:szCs w:val="24"/>
              </w:rPr>
            </w:pPr>
            <w:r>
              <w:rPr>
                <w:rFonts w:ascii="Calibri" w:hAnsi="Calibri"/>
                <w:sz w:val="24"/>
                <w:szCs w:val="24"/>
              </w:rPr>
              <w:t>Clitheroe</w:t>
            </w:r>
          </w:p>
          <w:p w:rsidR="002F3ADA" w:rsidRPr="00DD62CA" w:rsidRDefault="00D37FB6">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D37FB6">
            <w:pPr>
              <w:pStyle w:val="TableText"/>
              <w:rPr>
                <w:rFonts w:ascii="Calibri" w:hAnsi="Calibri"/>
                <w:sz w:val="24"/>
                <w:szCs w:val="24"/>
              </w:rPr>
            </w:pPr>
            <w:r>
              <w:rPr>
                <w:rFonts w:ascii="Calibri" w:hAnsi="Calibri"/>
                <w:sz w:val="24"/>
                <w:szCs w:val="24"/>
              </w:rPr>
              <w:t>Proposed two storey extension to rear and new first floor window in the gable. Demolition of outbuilding.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D37FB6">
            <w:pPr>
              <w:pStyle w:val="TableText"/>
              <w:rPr>
                <w:rFonts w:ascii="Calibri" w:hAnsi="Calibri"/>
                <w:sz w:val="24"/>
                <w:szCs w:val="24"/>
              </w:rPr>
            </w:pPr>
            <w:r>
              <w:rPr>
                <w:rFonts w:ascii="Calibri" w:hAnsi="Calibri"/>
                <w:sz w:val="24"/>
                <w:szCs w:val="24"/>
              </w:rPr>
              <w:t>1 Brookfield Mellor BB2 7JN</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D37FB6" w:rsidRDefault="00D37FB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D37FB6" w:rsidRDefault="00D37FB6">
            <w:pPr>
              <w:pStyle w:val="TableText"/>
              <w:rPr>
                <w:rFonts w:ascii="Calibri" w:hAnsi="Calibri"/>
                <w:sz w:val="24"/>
                <w:szCs w:val="24"/>
              </w:rPr>
            </w:pPr>
          </w:p>
          <w:p w:rsidR="00D37FB6" w:rsidRDefault="00D37FB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D37FB6" w:rsidRPr="00DD62CA">
        <w:trPr>
          <w:cantSplit/>
          <w:trHeight w:val="527"/>
        </w:trPr>
        <w:tc>
          <w:tcPr>
            <w:tcW w:w="988" w:type="dxa"/>
          </w:tcPr>
          <w:p w:rsidR="00D37FB6" w:rsidRPr="00DD62CA" w:rsidRDefault="00D37FB6">
            <w:pPr>
              <w:pStyle w:val="TableText"/>
              <w:numPr>
                <w:ilvl w:val="0"/>
                <w:numId w:val="3"/>
              </w:numPr>
              <w:rPr>
                <w:rFonts w:ascii="Calibri" w:hAnsi="Calibri"/>
                <w:sz w:val="24"/>
                <w:szCs w:val="24"/>
              </w:rPr>
            </w:pPr>
          </w:p>
        </w:tc>
        <w:tc>
          <w:tcPr>
            <w:tcW w:w="9365" w:type="dxa"/>
            <w:gridSpan w:val="2"/>
          </w:tcPr>
          <w:p w:rsidR="00D37FB6" w:rsidRDefault="00D37FB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D37FB6" w:rsidRDefault="00D37FB6">
            <w:pPr>
              <w:pStyle w:val="TableText"/>
              <w:rPr>
                <w:rFonts w:ascii="Calibri" w:hAnsi="Calibri"/>
                <w:sz w:val="24"/>
                <w:szCs w:val="24"/>
              </w:rPr>
            </w:pPr>
          </w:p>
          <w:p w:rsidR="00D37FB6" w:rsidRDefault="00D37FB6">
            <w:pPr>
              <w:pStyle w:val="TableText"/>
              <w:rPr>
                <w:rFonts w:ascii="Calibri" w:hAnsi="Calibri"/>
                <w:sz w:val="24"/>
                <w:szCs w:val="24"/>
              </w:rPr>
            </w:pPr>
            <w:r>
              <w:rPr>
                <w:rFonts w:ascii="Calibri" w:hAnsi="Calibri"/>
                <w:sz w:val="24"/>
                <w:szCs w:val="24"/>
              </w:rPr>
              <w:t>Site Location Plan:Dwg no A602</w:t>
            </w:r>
          </w:p>
          <w:p w:rsidR="00D37FB6" w:rsidRDefault="00D37FB6">
            <w:pPr>
              <w:pStyle w:val="TableText"/>
              <w:rPr>
                <w:rFonts w:ascii="Calibri" w:hAnsi="Calibri"/>
                <w:sz w:val="24"/>
                <w:szCs w:val="24"/>
              </w:rPr>
            </w:pPr>
            <w:r>
              <w:rPr>
                <w:rFonts w:ascii="Calibri" w:hAnsi="Calibri"/>
                <w:sz w:val="24"/>
                <w:szCs w:val="24"/>
              </w:rPr>
              <w:t xml:space="preserve">Existing and Proposed Site Plan: Dwg no A101 </w:t>
            </w:r>
          </w:p>
          <w:p w:rsidR="00D37FB6" w:rsidRDefault="00D37FB6">
            <w:pPr>
              <w:pStyle w:val="TableText"/>
              <w:rPr>
                <w:rFonts w:ascii="Calibri" w:hAnsi="Calibri"/>
                <w:sz w:val="24"/>
                <w:szCs w:val="24"/>
              </w:rPr>
            </w:pPr>
            <w:r>
              <w:rPr>
                <w:rFonts w:ascii="Calibri" w:hAnsi="Calibri"/>
                <w:sz w:val="24"/>
                <w:szCs w:val="24"/>
              </w:rPr>
              <w:t>Proposed Plans and Elevations:Dwg no A201</w:t>
            </w:r>
          </w:p>
          <w:p w:rsidR="00D37FB6" w:rsidRDefault="00D37FB6">
            <w:pPr>
              <w:pStyle w:val="TableText"/>
              <w:rPr>
                <w:rFonts w:ascii="Calibri" w:hAnsi="Calibri"/>
                <w:sz w:val="24"/>
                <w:szCs w:val="24"/>
              </w:rPr>
            </w:pPr>
          </w:p>
          <w:p w:rsidR="00D37FB6" w:rsidRDefault="00D37FB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D37FB6" w:rsidRPr="00DD62CA" w:rsidRDefault="00D37FB6">
            <w:pPr>
              <w:pStyle w:val="TableText"/>
              <w:rPr>
                <w:rFonts w:ascii="Calibri" w:hAnsi="Calibri"/>
                <w:sz w:val="24"/>
                <w:szCs w:val="24"/>
              </w:rPr>
            </w:pPr>
          </w:p>
        </w:tc>
      </w:tr>
      <w:tr w:rsidR="00D37FB6" w:rsidRPr="00DD62CA">
        <w:trPr>
          <w:cantSplit/>
          <w:trHeight w:val="527"/>
        </w:trPr>
        <w:tc>
          <w:tcPr>
            <w:tcW w:w="988" w:type="dxa"/>
          </w:tcPr>
          <w:p w:rsidR="00D37FB6" w:rsidRPr="00DD62CA" w:rsidRDefault="00D37FB6">
            <w:pPr>
              <w:pStyle w:val="TableText"/>
              <w:numPr>
                <w:ilvl w:val="0"/>
                <w:numId w:val="3"/>
              </w:numPr>
              <w:rPr>
                <w:rFonts w:ascii="Calibri" w:hAnsi="Calibri"/>
                <w:sz w:val="24"/>
                <w:szCs w:val="24"/>
              </w:rPr>
            </w:pPr>
          </w:p>
        </w:tc>
        <w:tc>
          <w:tcPr>
            <w:tcW w:w="9365" w:type="dxa"/>
            <w:gridSpan w:val="2"/>
          </w:tcPr>
          <w:p w:rsidR="00D37FB6" w:rsidRDefault="00D37FB6">
            <w:pPr>
              <w:pStyle w:val="TableText"/>
              <w:rPr>
                <w:rFonts w:ascii="Calibri" w:hAnsi="Calibri"/>
                <w:sz w:val="24"/>
                <w:szCs w:val="24"/>
              </w:rPr>
            </w:pPr>
            <w:r>
              <w:rPr>
                <w:rFonts w:ascii="Calibri" w:hAnsi="Calibri"/>
                <w:sz w:val="24"/>
                <w:szCs w:val="24"/>
              </w:rPr>
              <w:t>The external facing materials, detailed within section 5 of the Application Form, shall be used and no others substituted.</w:t>
            </w:r>
          </w:p>
          <w:p w:rsidR="00D37FB6" w:rsidRDefault="00D37FB6">
            <w:pPr>
              <w:pStyle w:val="TableText"/>
              <w:rPr>
                <w:rFonts w:ascii="Calibri" w:hAnsi="Calibri"/>
                <w:sz w:val="24"/>
                <w:szCs w:val="24"/>
              </w:rPr>
            </w:pPr>
          </w:p>
          <w:p w:rsidR="00D37FB6" w:rsidRDefault="00D37FB6">
            <w:pPr>
              <w:pStyle w:val="TableText"/>
              <w:rPr>
                <w:rFonts w:ascii="Calibri" w:hAnsi="Calibri"/>
                <w:sz w:val="24"/>
                <w:szCs w:val="24"/>
              </w:rPr>
            </w:pPr>
            <w:r>
              <w:rPr>
                <w:rFonts w:ascii="Calibri" w:hAnsi="Calibri"/>
                <w:sz w:val="24"/>
                <w:szCs w:val="24"/>
              </w:rPr>
              <w:t>Reason: To ensure that the materials to be used are appropriate to the locality.</w:t>
            </w:r>
          </w:p>
          <w:p w:rsidR="00D37FB6" w:rsidRPr="00DD62CA" w:rsidRDefault="00D37FB6">
            <w:pPr>
              <w:pStyle w:val="TableText"/>
              <w:rPr>
                <w:rFonts w:ascii="Calibri" w:hAnsi="Calibri"/>
                <w:sz w:val="24"/>
                <w:szCs w:val="24"/>
              </w:rPr>
            </w:pPr>
            <w:r>
              <w:rPr>
                <w:rFonts w:ascii="Calibri" w:hAnsi="Calibri"/>
                <w:sz w:val="24"/>
                <w:szCs w:val="24"/>
              </w:rPr>
              <w:t>P.T.O.</w:t>
            </w:r>
          </w:p>
        </w:tc>
      </w:tr>
      <w:tr w:rsidR="00D37FB6" w:rsidRPr="00DD62CA">
        <w:trPr>
          <w:cantSplit/>
          <w:trHeight w:val="527"/>
        </w:trPr>
        <w:tc>
          <w:tcPr>
            <w:tcW w:w="988" w:type="dxa"/>
          </w:tcPr>
          <w:p w:rsidR="00D37FB6" w:rsidRPr="00DD62CA" w:rsidRDefault="00D37FB6">
            <w:pPr>
              <w:pStyle w:val="TableText"/>
              <w:numPr>
                <w:ilvl w:val="0"/>
                <w:numId w:val="3"/>
              </w:numPr>
              <w:rPr>
                <w:rFonts w:ascii="Calibri" w:hAnsi="Calibri"/>
                <w:sz w:val="24"/>
                <w:szCs w:val="24"/>
              </w:rPr>
            </w:pPr>
          </w:p>
        </w:tc>
        <w:tc>
          <w:tcPr>
            <w:tcW w:w="9365" w:type="dxa"/>
            <w:gridSpan w:val="2"/>
          </w:tcPr>
          <w:p w:rsidR="00D37FB6" w:rsidRDefault="00D37FB6">
            <w:pPr>
              <w:pStyle w:val="TableText"/>
              <w:rPr>
                <w:rFonts w:ascii="Calibri" w:hAnsi="Calibri"/>
                <w:sz w:val="24"/>
                <w:szCs w:val="24"/>
              </w:rPr>
            </w:pPr>
            <w:r>
              <w:rPr>
                <w:rFonts w:ascii="Calibri" w:hAnsi="Calibri"/>
                <w:sz w:val="24"/>
                <w:szCs w:val="24"/>
              </w:rPr>
              <w:t xml:space="preserve">All gates and associated mechanisms to be located outside the adopted highway and the gates to have physical restraints to prevent the gates from opening onto the adopted highway. </w:t>
            </w:r>
          </w:p>
          <w:p w:rsidR="00D37FB6" w:rsidRDefault="00D37FB6">
            <w:pPr>
              <w:pStyle w:val="TableText"/>
              <w:rPr>
                <w:rFonts w:ascii="Calibri" w:hAnsi="Calibri"/>
                <w:sz w:val="24"/>
                <w:szCs w:val="24"/>
              </w:rPr>
            </w:pPr>
          </w:p>
          <w:p w:rsidR="00D37FB6" w:rsidRDefault="00D37FB6">
            <w:pPr>
              <w:pStyle w:val="TableText"/>
              <w:rPr>
                <w:rFonts w:ascii="Calibri" w:hAnsi="Calibri"/>
                <w:sz w:val="24"/>
                <w:szCs w:val="24"/>
              </w:rPr>
            </w:pPr>
            <w:r>
              <w:rPr>
                <w:rFonts w:ascii="Calibri" w:hAnsi="Calibri"/>
                <w:sz w:val="24"/>
                <w:szCs w:val="24"/>
              </w:rPr>
              <w:t xml:space="preserve">Reasons to ensure the adopted highway is not obstructed by the gates or are a hazard to other road users. </w:t>
            </w:r>
          </w:p>
          <w:p w:rsidR="00D37FB6" w:rsidRPr="00DD62CA" w:rsidRDefault="00D37FB6">
            <w:pPr>
              <w:pStyle w:val="TableText"/>
              <w:rPr>
                <w:rFonts w:ascii="Calibri" w:hAnsi="Calibri"/>
                <w:sz w:val="24"/>
                <w:szCs w:val="24"/>
              </w:rPr>
            </w:pPr>
          </w:p>
        </w:tc>
      </w:tr>
      <w:tr w:rsidR="00D37FB6" w:rsidRPr="00DD62CA">
        <w:trPr>
          <w:cantSplit/>
          <w:trHeight w:val="527"/>
        </w:trPr>
        <w:tc>
          <w:tcPr>
            <w:tcW w:w="988" w:type="dxa"/>
          </w:tcPr>
          <w:p w:rsidR="00D37FB6" w:rsidRPr="00DD62CA" w:rsidRDefault="00D37FB6">
            <w:pPr>
              <w:pStyle w:val="TableText"/>
              <w:numPr>
                <w:ilvl w:val="0"/>
                <w:numId w:val="3"/>
              </w:numPr>
              <w:rPr>
                <w:rFonts w:ascii="Calibri" w:hAnsi="Calibri"/>
                <w:sz w:val="24"/>
                <w:szCs w:val="24"/>
              </w:rPr>
            </w:pPr>
          </w:p>
        </w:tc>
        <w:tc>
          <w:tcPr>
            <w:tcW w:w="9365" w:type="dxa"/>
            <w:gridSpan w:val="2"/>
          </w:tcPr>
          <w:p w:rsidR="00D37FB6" w:rsidRDefault="00D37FB6">
            <w:pPr>
              <w:pStyle w:val="TableText"/>
              <w:rPr>
                <w:rFonts w:ascii="Calibri" w:hAnsi="Calibri"/>
                <w:sz w:val="24"/>
                <w:szCs w:val="24"/>
              </w:rPr>
            </w:pPr>
            <w:r>
              <w:rPr>
                <w:rFonts w:ascii="Calibri" w:hAnsi="Calibri"/>
                <w:sz w:val="24"/>
                <w:szCs w:val="24"/>
              </w:rPr>
              <w:t>Notwithstanding the provisions of the Town and Country Planning (General Permitted Development) Order 1995 there shall not at any time in connection with the development hereby permitted be erected or planted or allowed to remain upon the land hereinafter defined any building, wall, fence, hedge, tree, shrub or other device over 1m above road level. This shall be in an area bounded by the curtilage of the dwelling and a line drawn from a point 2m in from the edge of the carriageway along the boundary with 3 Brookfield and a</w:t>
            </w:r>
          </w:p>
          <w:p w:rsidR="00D37FB6" w:rsidRDefault="00D37FB6">
            <w:pPr>
              <w:pStyle w:val="TableText"/>
              <w:rPr>
                <w:rFonts w:ascii="Calibri" w:hAnsi="Calibri"/>
                <w:sz w:val="24"/>
                <w:szCs w:val="24"/>
              </w:rPr>
            </w:pPr>
            <w:r>
              <w:rPr>
                <w:rFonts w:ascii="Calibri" w:hAnsi="Calibri"/>
                <w:sz w:val="24"/>
                <w:szCs w:val="24"/>
              </w:rPr>
              <w:t>point 10m along the curtilage of the dwelling from the boundary with 3</w:t>
            </w:r>
          </w:p>
          <w:p w:rsidR="00D37FB6" w:rsidRDefault="00D37FB6">
            <w:pPr>
              <w:pStyle w:val="TableText"/>
              <w:rPr>
                <w:rFonts w:ascii="Calibri" w:hAnsi="Calibri"/>
                <w:sz w:val="24"/>
                <w:szCs w:val="24"/>
              </w:rPr>
            </w:pPr>
            <w:r>
              <w:rPr>
                <w:rFonts w:ascii="Calibri" w:hAnsi="Calibri"/>
                <w:sz w:val="24"/>
                <w:szCs w:val="24"/>
              </w:rPr>
              <w:t>Brookfield.</w:t>
            </w:r>
          </w:p>
          <w:p w:rsidR="00D37FB6" w:rsidRDefault="00D37FB6">
            <w:pPr>
              <w:pStyle w:val="TableText"/>
              <w:rPr>
                <w:rFonts w:ascii="Calibri" w:hAnsi="Calibri"/>
                <w:sz w:val="24"/>
                <w:szCs w:val="24"/>
              </w:rPr>
            </w:pPr>
          </w:p>
          <w:p w:rsidR="00D37FB6" w:rsidRPr="00DD62CA" w:rsidRDefault="00D37FB6">
            <w:pPr>
              <w:pStyle w:val="TableText"/>
              <w:rPr>
                <w:rFonts w:ascii="Calibri" w:hAnsi="Calibri"/>
                <w:sz w:val="24"/>
                <w:szCs w:val="24"/>
              </w:rPr>
            </w:pPr>
            <w:r>
              <w:rPr>
                <w:rFonts w:ascii="Calibri" w:hAnsi="Calibri"/>
                <w:sz w:val="24"/>
                <w:szCs w:val="24"/>
              </w:rPr>
              <w:t xml:space="preserve"> Reasons: To ensure adequate visibility at the driveway </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D37FB6" w:rsidRPr="00DD62CA" w:rsidRDefault="00D37FB6">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D37FB6">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FB6" w:rsidRDefault="00D37FB6">
      <w:r>
        <w:separator/>
      </w:r>
    </w:p>
  </w:endnote>
  <w:endnote w:type="continuationSeparator" w:id="0">
    <w:p w:rsidR="00D37FB6" w:rsidRDefault="00D3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FB6" w:rsidRDefault="00D37FB6">
      <w:r>
        <w:separator/>
      </w:r>
    </w:p>
  </w:footnote>
  <w:footnote w:type="continuationSeparator" w:id="0">
    <w:p w:rsidR="00D37FB6" w:rsidRDefault="00D37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D37FB6">
      <w:rPr>
        <w:b/>
        <w:bCs/>
      </w:rPr>
      <w:t>3/2020/0185</w:t>
    </w:r>
    <w:r>
      <w:rPr>
        <w:b/>
        <w:bCs/>
      </w:rPr>
      <w:t xml:space="preserve">                                  DECISION DATE: </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B6"/>
    <w:rsid w:val="001613C3"/>
    <w:rsid w:val="00172E52"/>
    <w:rsid w:val="002C337D"/>
    <w:rsid w:val="002D5D44"/>
    <w:rsid w:val="002F3ADA"/>
    <w:rsid w:val="004B764D"/>
    <w:rsid w:val="00646B47"/>
    <w:rsid w:val="0070149C"/>
    <w:rsid w:val="007C793E"/>
    <w:rsid w:val="0081123F"/>
    <w:rsid w:val="00AA358D"/>
    <w:rsid w:val="00D37FB6"/>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6C1619-852D-4D6F-A35F-7C0A4822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BalloonText">
    <w:name w:val="Balloon Text"/>
    <w:basedOn w:val="Normal"/>
    <w:link w:val="BalloonTextChar"/>
    <w:uiPriority w:val="99"/>
    <w:semiHidden/>
    <w:unhideWhenUsed/>
    <w:rsid w:val="00D37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FB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550</Words>
  <Characters>3041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2020-05-28T14:41:00Z</cp:lastPrinted>
  <dcterms:created xsi:type="dcterms:W3CDTF">2020-05-28T14:42:00Z</dcterms:created>
  <dcterms:modified xsi:type="dcterms:W3CDTF">2020-05-28T14:42:00Z</dcterms:modified>
</cp:coreProperties>
</file>