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296"/>
        <w:gridCol w:w="900"/>
        <w:gridCol w:w="198"/>
        <w:gridCol w:w="443"/>
        <w:gridCol w:w="238"/>
        <w:gridCol w:w="201"/>
        <w:gridCol w:w="1030"/>
        <w:gridCol w:w="1030"/>
        <w:gridCol w:w="519"/>
        <w:gridCol w:w="579"/>
        <w:gridCol w:w="428"/>
        <w:gridCol w:w="602"/>
        <w:gridCol w:w="1030"/>
        <w:gridCol w:w="1061"/>
      </w:tblGrid>
      <w:tr w:rsidR="008C75E4" w:rsidRPr="008C75E4" w:rsidTr="00504440">
        <w:trPr>
          <w:jc w:val="center"/>
        </w:trPr>
        <w:tc>
          <w:tcPr>
            <w:tcW w:w="9555" w:type="dxa"/>
            <w:gridSpan w:val="14"/>
            <w:tcMar>
              <w:top w:w="57" w:type="dxa"/>
              <w:bottom w:w="57" w:type="dxa"/>
            </w:tcMar>
          </w:tcPr>
          <w:p w:rsidR="004A5EA9" w:rsidRPr="008C75E4" w:rsidRDefault="00D2449B" w:rsidP="00D2449B">
            <w:pPr>
              <w:jc w:val="center"/>
              <w:rPr>
                <w:rFonts w:ascii="Calibri" w:hAnsi="Calibri"/>
                <w:b/>
                <w:szCs w:val="22"/>
              </w:rPr>
            </w:pPr>
            <w:bookmarkStart w:id="0" w:name="_GoBack"/>
            <w:bookmarkEnd w:id="0"/>
            <w:r w:rsidRPr="008C75E4">
              <w:rPr>
                <w:rFonts w:ascii="Calibri" w:hAnsi="Calibri"/>
                <w:b/>
                <w:szCs w:val="22"/>
              </w:rPr>
              <w:t>R</w:t>
            </w:r>
            <w:r w:rsidR="004A5EA9" w:rsidRPr="008C75E4">
              <w:rPr>
                <w:rFonts w:ascii="Calibri" w:hAnsi="Calibri"/>
                <w:b/>
                <w:szCs w:val="22"/>
              </w:rPr>
              <w:t>eport to be read in conjunction with the Decision Notice.</w:t>
            </w:r>
          </w:p>
        </w:tc>
      </w:tr>
      <w:tr w:rsidR="008C75E4" w:rsidRPr="008C75E4" w:rsidTr="00504440">
        <w:trPr>
          <w:trHeight w:val="535"/>
          <w:jc w:val="center"/>
        </w:trPr>
        <w:tc>
          <w:tcPr>
            <w:tcW w:w="1296" w:type="dxa"/>
            <w:tcMar>
              <w:top w:w="57" w:type="dxa"/>
              <w:bottom w:w="57" w:type="dxa"/>
            </w:tcMar>
          </w:tcPr>
          <w:p w:rsidR="004936A6" w:rsidRDefault="004936A6" w:rsidP="00D2449B">
            <w:pPr>
              <w:jc w:val="center"/>
              <w:rPr>
                <w:rFonts w:ascii="Calibri" w:hAnsi="Calibri"/>
                <w:b/>
                <w:szCs w:val="22"/>
              </w:rPr>
            </w:pPr>
            <w:r w:rsidRPr="008C75E4">
              <w:rPr>
                <w:rFonts w:ascii="Calibri" w:hAnsi="Calibri"/>
                <w:b/>
                <w:szCs w:val="22"/>
              </w:rPr>
              <w:t>Signed:</w:t>
            </w:r>
          </w:p>
          <w:p w:rsidR="00454754" w:rsidRPr="008C75E4" w:rsidRDefault="00454754" w:rsidP="00D2449B">
            <w:pPr>
              <w:jc w:val="center"/>
              <w:rPr>
                <w:rFonts w:ascii="Calibri" w:hAnsi="Calibri"/>
                <w:b/>
                <w:szCs w:val="22"/>
              </w:rPr>
            </w:pPr>
          </w:p>
        </w:tc>
        <w:tc>
          <w:tcPr>
            <w:tcW w:w="900" w:type="dxa"/>
          </w:tcPr>
          <w:p w:rsidR="004936A6" w:rsidRPr="008C75E4" w:rsidRDefault="004936A6" w:rsidP="00D2449B">
            <w:pPr>
              <w:jc w:val="center"/>
              <w:rPr>
                <w:rFonts w:ascii="Calibri" w:hAnsi="Calibri"/>
                <w:b/>
                <w:szCs w:val="22"/>
              </w:rPr>
            </w:pPr>
            <w:r w:rsidRPr="008C75E4">
              <w:rPr>
                <w:rFonts w:ascii="Calibri" w:hAnsi="Calibri"/>
                <w:b/>
                <w:szCs w:val="22"/>
              </w:rPr>
              <w:t>Officer:</w:t>
            </w:r>
          </w:p>
        </w:tc>
        <w:tc>
          <w:tcPr>
            <w:tcW w:w="1080" w:type="dxa"/>
            <w:gridSpan w:val="4"/>
          </w:tcPr>
          <w:p w:rsidR="004936A6" w:rsidRPr="008C75E4" w:rsidRDefault="00763830" w:rsidP="00D2449B">
            <w:pPr>
              <w:jc w:val="center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LE</w:t>
            </w:r>
          </w:p>
        </w:tc>
        <w:tc>
          <w:tcPr>
            <w:tcW w:w="1030" w:type="dxa"/>
          </w:tcPr>
          <w:p w:rsidR="004936A6" w:rsidRPr="008C75E4" w:rsidRDefault="004936A6" w:rsidP="00D2449B">
            <w:pPr>
              <w:jc w:val="center"/>
              <w:rPr>
                <w:rFonts w:ascii="Calibri" w:hAnsi="Calibri"/>
                <w:b/>
                <w:szCs w:val="22"/>
              </w:rPr>
            </w:pPr>
            <w:r w:rsidRPr="008C75E4">
              <w:rPr>
                <w:rFonts w:ascii="Calibri" w:hAnsi="Calibri"/>
                <w:b/>
                <w:szCs w:val="22"/>
              </w:rPr>
              <w:t>Date:</w:t>
            </w:r>
          </w:p>
        </w:tc>
        <w:tc>
          <w:tcPr>
            <w:tcW w:w="1030" w:type="dxa"/>
          </w:tcPr>
          <w:p w:rsidR="004936A6" w:rsidRPr="008C75E4" w:rsidRDefault="00763830" w:rsidP="00D2449B">
            <w:pPr>
              <w:jc w:val="center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29.4.20</w:t>
            </w:r>
          </w:p>
        </w:tc>
        <w:tc>
          <w:tcPr>
            <w:tcW w:w="1098" w:type="dxa"/>
            <w:gridSpan w:val="2"/>
          </w:tcPr>
          <w:p w:rsidR="004936A6" w:rsidRPr="008C75E4" w:rsidRDefault="004936A6" w:rsidP="00D2449B">
            <w:pPr>
              <w:jc w:val="center"/>
              <w:rPr>
                <w:rFonts w:ascii="Calibri" w:hAnsi="Calibri"/>
                <w:b/>
                <w:szCs w:val="22"/>
              </w:rPr>
            </w:pPr>
            <w:r w:rsidRPr="008C75E4">
              <w:rPr>
                <w:rFonts w:ascii="Calibri" w:hAnsi="Calibri"/>
                <w:b/>
                <w:szCs w:val="22"/>
              </w:rPr>
              <w:t>Manager:</w:t>
            </w:r>
          </w:p>
        </w:tc>
        <w:tc>
          <w:tcPr>
            <w:tcW w:w="1030" w:type="dxa"/>
            <w:gridSpan w:val="2"/>
          </w:tcPr>
          <w:p w:rsidR="004936A6" w:rsidRPr="008C75E4" w:rsidRDefault="004936A6" w:rsidP="00D2449B">
            <w:pPr>
              <w:jc w:val="center"/>
              <w:rPr>
                <w:rFonts w:ascii="Calibri" w:hAnsi="Calibri"/>
                <w:b/>
                <w:szCs w:val="22"/>
              </w:rPr>
            </w:pPr>
          </w:p>
        </w:tc>
        <w:tc>
          <w:tcPr>
            <w:tcW w:w="1030" w:type="dxa"/>
          </w:tcPr>
          <w:p w:rsidR="004936A6" w:rsidRPr="008C75E4" w:rsidRDefault="004936A6" w:rsidP="00D2449B">
            <w:pPr>
              <w:jc w:val="center"/>
              <w:rPr>
                <w:rFonts w:ascii="Calibri" w:hAnsi="Calibri"/>
                <w:b/>
                <w:szCs w:val="22"/>
              </w:rPr>
            </w:pPr>
            <w:r w:rsidRPr="008C75E4">
              <w:rPr>
                <w:rFonts w:ascii="Calibri" w:hAnsi="Calibri"/>
                <w:b/>
                <w:szCs w:val="22"/>
              </w:rPr>
              <w:t>Date:</w:t>
            </w:r>
          </w:p>
        </w:tc>
        <w:tc>
          <w:tcPr>
            <w:tcW w:w="1061" w:type="dxa"/>
          </w:tcPr>
          <w:p w:rsidR="004936A6" w:rsidRPr="008C75E4" w:rsidRDefault="004936A6" w:rsidP="00D2449B">
            <w:pPr>
              <w:jc w:val="center"/>
              <w:rPr>
                <w:rFonts w:ascii="Calibri" w:hAnsi="Calibri"/>
                <w:b/>
                <w:szCs w:val="22"/>
              </w:rPr>
            </w:pPr>
          </w:p>
        </w:tc>
      </w:tr>
      <w:tr w:rsidR="00E06DFC" w:rsidRPr="008C75E4" w:rsidTr="00504440">
        <w:trPr>
          <w:trHeight w:val="586"/>
          <w:jc w:val="center"/>
        </w:trPr>
        <w:tc>
          <w:tcPr>
            <w:tcW w:w="1296" w:type="dxa"/>
            <w:tcBorders>
              <w:bottom w:val="single" w:sz="4" w:space="0" w:color="BFBFBF" w:themeColor="background1" w:themeShade="BF"/>
            </w:tcBorders>
            <w:tcMar>
              <w:top w:w="57" w:type="dxa"/>
              <w:bottom w:w="57" w:type="dxa"/>
            </w:tcMar>
          </w:tcPr>
          <w:p w:rsidR="00E06DFC" w:rsidRPr="008C75E4" w:rsidRDefault="00E06DFC" w:rsidP="00D2449B">
            <w:pPr>
              <w:jc w:val="center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Site Notice displayed</w:t>
            </w:r>
          </w:p>
        </w:tc>
        <w:tc>
          <w:tcPr>
            <w:tcW w:w="900" w:type="dxa"/>
            <w:tcBorders>
              <w:bottom w:val="single" w:sz="4" w:space="0" w:color="BFBFBF" w:themeColor="background1" w:themeShade="BF"/>
            </w:tcBorders>
          </w:tcPr>
          <w:p w:rsidR="00E06DFC" w:rsidRPr="008C75E4" w:rsidRDefault="00E06DFC" w:rsidP="00D2449B">
            <w:pPr>
              <w:jc w:val="center"/>
              <w:rPr>
                <w:rFonts w:ascii="Calibri" w:hAnsi="Calibri"/>
                <w:b/>
                <w:szCs w:val="22"/>
              </w:rPr>
            </w:pPr>
          </w:p>
        </w:tc>
        <w:tc>
          <w:tcPr>
            <w:tcW w:w="1080" w:type="dxa"/>
            <w:gridSpan w:val="4"/>
            <w:tcBorders>
              <w:bottom w:val="single" w:sz="4" w:space="0" w:color="BFBFBF" w:themeColor="background1" w:themeShade="BF"/>
            </w:tcBorders>
          </w:tcPr>
          <w:p w:rsidR="00E06DFC" w:rsidRPr="008C75E4" w:rsidRDefault="00E06DFC" w:rsidP="00D2449B">
            <w:pPr>
              <w:jc w:val="center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Photos uploaded</w:t>
            </w:r>
          </w:p>
        </w:tc>
        <w:tc>
          <w:tcPr>
            <w:tcW w:w="1030" w:type="dxa"/>
            <w:tcBorders>
              <w:bottom w:val="single" w:sz="4" w:space="0" w:color="BFBFBF" w:themeColor="background1" w:themeShade="BF"/>
            </w:tcBorders>
          </w:tcPr>
          <w:p w:rsidR="00E06DFC" w:rsidRPr="008C75E4" w:rsidRDefault="00763830" w:rsidP="00D2449B">
            <w:pPr>
              <w:jc w:val="center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COVID 19</w:t>
            </w:r>
          </w:p>
        </w:tc>
        <w:tc>
          <w:tcPr>
            <w:tcW w:w="5249" w:type="dxa"/>
            <w:gridSpan w:val="7"/>
            <w:tcBorders>
              <w:bottom w:val="single" w:sz="4" w:space="0" w:color="BFBFBF" w:themeColor="background1" w:themeShade="BF"/>
            </w:tcBorders>
          </w:tcPr>
          <w:p w:rsidR="00E06DFC" w:rsidRPr="008C75E4" w:rsidRDefault="00E06DFC" w:rsidP="00D2449B">
            <w:pPr>
              <w:jc w:val="center"/>
              <w:rPr>
                <w:rFonts w:ascii="Calibri" w:hAnsi="Calibri"/>
                <w:b/>
                <w:szCs w:val="22"/>
              </w:rPr>
            </w:pPr>
          </w:p>
        </w:tc>
      </w:tr>
      <w:tr w:rsidR="008C75E4" w:rsidRPr="008C75E4" w:rsidTr="00504440">
        <w:trPr>
          <w:jc w:val="center"/>
        </w:trPr>
        <w:tc>
          <w:tcPr>
            <w:tcW w:w="9555" w:type="dxa"/>
            <w:gridSpan w:val="14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:rsidR="004A5EA9" w:rsidRPr="008C75E4" w:rsidRDefault="004A5EA9" w:rsidP="004A5EA9">
            <w:pPr>
              <w:jc w:val="center"/>
              <w:rPr>
                <w:rFonts w:ascii="Calibri" w:hAnsi="Calibri"/>
                <w:b/>
                <w:szCs w:val="22"/>
              </w:rPr>
            </w:pPr>
          </w:p>
        </w:tc>
      </w:tr>
      <w:tr w:rsidR="008C75E4" w:rsidRPr="008C75E4" w:rsidTr="00504440">
        <w:trPr>
          <w:jc w:val="center"/>
        </w:trPr>
        <w:tc>
          <w:tcPr>
            <w:tcW w:w="2394" w:type="dxa"/>
            <w:gridSpan w:val="3"/>
            <w:tcMar>
              <w:top w:w="57" w:type="dxa"/>
              <w:bottom w:w="57" w:type="dxa"/>
            </w:tcMar>
          </w:tcPr>
          <w:p w:rsidR="004A5EA9" w:rsidRPr="008C75E4" w:rsidRDefault="004A5EA9">
            <w:pPr>
              <w:rPr>
                <w:rFonts w:ascii="Calibri" w:hAnsi="Calibri"/>
                <w:b/>
                <w:szCs w:val="22"/>
              </w:rPr>
            </w:pPr>
            <w:r w:rsidRPr="008C75E4">
              <w:rPr>
                <w:rFonts w:ascii="Calibri" w:hAnsi="Calibri"/>
                <w:b/>
                <w:szCs w:val="22"/>
              </w:rPr>
              <w:t>Application Ref:</w:t>
            </w:r>
          </w:p>
        </w:tc>
        <w:tc>
          <w:tcPr>
            <w:tcW w:w="3461" w:type="dxa"/>
            <w:gridSpan w:val="6"/>
          </w:tcPr>
          <w:p w:rsidR="004A5EA9" w:rsidRPr="008C75E4" w:rsidRDefault="00E41D55" w:rsidP="008F6B58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3/2020/0280</w:t>
            </w:r>
          </w:p>
        </w:tc>
        <w:tc>
          <w:tcPr>
            <w:tcW w:w="3700" w:type="dxa"/>
            <w:gridSpan w:val="5"/>
            <w:vMerge w:val="restart"/>
            <w:tcMar>
              <w:top w:w="57" w:type="dxa"/>
              <w:bottom w:w="57" w:type="dxa"/>
            </w:tcMar>
          </w:tcPr>
          <w:p w:rsidR="004A5EA9" w:rsidRPr="008C75E4" w:rsidRDefault="004A5EA9">
            <w:pPr>
              <w:rPr>
                <w:rFonts w:ascii="Calibri" w:hAnsi="Calibri"/>
                <w:szCs w:val="22"/>
              </w:rPr>
            </w:pPr>
            <w:r w:rsidRPr="008C75E4">
              <w:rPr>
                <w:rFonts w:ascii="Calibri" w:hAnsi="Calibri"/>
                <w:noProof/>
                <w:szCs w:val="22"/>
                <w:lang w:eastAsia="en-GB"/>
              </w:rPr>
              <w:drawing>
                <wp:anchor distT="0" distB="0" distL="114300" distR="114300" simplePos="0" relativeHeight="251661824" behindDoc="0" locked="0" layoutInCell="1" allowOverlap="1" wp14:anchorId="6150F5CC" wp14:editId="79F27BC8">
                  <wp:simplePos x="0" y="0"/>
                  <wp:positionH relativeFrom="column">
                    <wp:posOffset>17720</wp:posOffset>
                  </wp:positionH>
                  <wp:positionV relativeFrom="paragraph">
                    <wp:posOffset>10171</wp:posOffset>
                  </wp:positionV>
                  <wp:extent cx="2156604" cy="649963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_RVBC_logo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36" t="23260" r="5152" b="25828"/>
                          <a:stretch/>
                        </pic:blipFill>
                        <pic:spPr bwMode="auto">
                          <a:xfrm>
                            <a:off x="0" y="0"/>
                            <a:ext cx="2156460" cy="649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C75E4" w:rsidRPr="008C75E4" w:rsidTr="00504440">
        <w:trPr>
          <w:jc w:val="center"/>
        </w:trPr>
        <w:tc>
          <w:tcPr>
            <w:tcW w:w="2394" w:type="dxa"/>
            <w:gridSpan w:val="3"/>
            <w:tcMar>
              <w:top w:w="57" w:type="dxa"/>
              <w:bottom w:w="57" w:type="dxa"/>
            </w:tcMar>
          </w:tcPr>
          <w:p w:rsidR="004A5EA9" w:rsidRPr="008C75E4" w:rsidRDefault="004A5EA9">
            <w:pPr>
              <w:rPr>
                <w:rFonts w:ascii="Calibri" w:hAnsi="Calibri"/>
                <w:b/>
                <w:szCs w:val="22"/>
              </w:rPr>
            </w:pPr>
            <w:r w:rsidRPr="008C75E4">
              <w:rPr>
                <w:rFonts w:ascii="Calibri" w:hAnsi="Calibri"/>
                <w:b/>
                <w:szCs w:val="22"/>
              </w:rPr>
              <w:t>Date Inspected:</w:t>
            </w:r>
          </w:p>
        </w:tc>
        <w:tc>
          <w:tcPr>
            <w:tcW w:w="3461" w:type="dxa"/>
            <w:gridSpan w:val="6"/>
          </w:tcPr>
          <w:p w:rsidR="004A5EA9" w:rsidRPr="008C75E4" w:rsidRDefault="00E41D55" w:rsidP="002C6277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COVID 19</w:t>
            </w:r>
          </w:p>
        </w:tc>
        <w:tc>
          <w:tcPr>
            <w:tcW w:w="3700" w:type="dxa"/>
            <w:gridSpan w:val="5"/>
            <w:vMerge/>
            <w:tcMar>
              <w:top w:w="57" w:type="dxa"/>
              <w:bottom w:w="57" w:type="dxa"/>
            </w:tcMar>
          </w:tcPr>
          <w:p w:rsidR="004A5EA9" w:rsidRPr="008C75E4" w:rsidRDefault="004A5EA9">
            <w:pPr>
              <w:rPr>
                <w:rFonts w:ascii="Calibri" w:hAnsi="Calibri"/>
                <w:szCs w:val="22"/>
              </w:rPr>
            </w:pPr>
          </w:p>
        </w:tc>
      </w:tr>
      <w:tr w:rsidR="008C75E4" w:rsidRPr="008C75E4" w:rsidTr="00504440">
        <w:trPr>
          <w:jc w:val="center"/>
        </w:trPr>
        <w:tc>
          <w:tcPr>
            <w:tcW w:w="2394" w:type="dxa"/>
            <w:gridSpan w:val="3"/>
            <w:tcMar>
              <w:top w:w="57" w:type="dxa"/>
              <w:bottom w:w="57" w:type="dxa"/>
            </w:tcMar>
          </w:tcPr>
          <w:p w:rsidR="004A5EA9" w:rsidRPr="008C75E4" w:rsidRDefault="00D2449B">
            <w:pPr>
              <w:rPr>
                <w:rFonts w:ascii="Calibri" w:hAnsi="Calibri"/>
                <w:b/>
                <w:szCs w:val="22"/>
              </w:rPr>
            </w:pPr>
            <w:r w:rsidRPr="008C75E4">
              <w:rPr>
                <w:rFonts w:ascii="Calibri" w:hAnsi="Calibri"/>
                <w:b/>
                <w:szCs w:val="22"/>
              </w:rPr>
              <w:t>Officer</w:t>
            </w:r>
            <w:r w:rsidR="004A5EA9" w:rsidRPr="008C75E4">
              <w:rPr>
                <w:rFonts w:ascii="Calibri" w:hAnsi="Calibri"/>
                <w:b/>
                <w:szCs w:val="22"/>
              </w:rPr>
              <w:t>:</w:t>
            </w:r>
          </w:p>
        </w:tc>
        <w:tc>
          <w:tcPr>
            <w:tcW w:w="3461" w:type="dxa"/>
            <w:gridSpan w:val="6"/>
          </w:tcPr>
          <w:p w:rsidR="004A5EA9" w:rsidRPr="00454754" w:rsidRDefault="00E41D55" w:rsidP="00811771">
            <w:pPr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LE</w:t>
            </w:r>
          </w:p>
        </w:tc>
        <w:tc>
          <w:tcPr>
            <w:tcW w:w="3700" w:type="dxa"/>
            <w:gridSpan w:val="5"/>
            <w:vMerge/>
            <w:tcMar>
              <w:top w:w="57" w:type="dxa"/>
              <w:bottom w:w="57" w:type="dxa"/>
            </w:tcMar>
          </w:tcPr>
          <w:p w:rsidR="004A5EA9" w:rsidRPr="008C75E4" w:rsidRDefault="004A5EA9">
            <w:pPr>
              <w:rPr>
                <w:rFonts w:ascii="Calibri" w:hAnsi="Calibri"/>
                <w:szCs w:val="22"/>
              </w:rPr>
            </w:pPr>
          </w:p>
        </w:tc>
      </w:tr>
      <w:tr w:rsidR="00FD334A" w:rsidRPr="008C75E4" w:rsidTr="00504440">
        <w:trPr>
          <w:jc w:val="center"/>
        </w:trPr>
        <w:tc>
          <w:tcPr>
            <w:tcW w:w="5855" w:type="dxa"/>
            <w:gridSpan w:val="9"/>
            <w:tcBorders>
              <w:bottom w:val="single" w:sz="4" w:space="0" w:color="BFBFBF" w:themeColor="background1" w:themeShade="BF"/>
            </w:tcBorders>
            <w:tcMar>
              <w:top w:w="57" w:type="dxa"/>
              <w:bottom w:w="57" w:type="dxa"/>
            </w:tcMar>
          </w:tcPr>
          <w:p w:rsidR="00FD334A" w:rsidRPr="008C75E4" w:rsidRDefault="00FD334A" w:rsidP="004A5EA9">
            <w:pPr>
              <w:rPr>
                <w:rFonts w:ascii="Calibri" w:hAnsi="Calibri"/>
                <w:b/>
                <w:szCs w:val="22"/>
              </w:rPr>
            </w:pPr>
            <w:r w:rsidRPr="008C75E4">
              <w:rPr>
                <w:rFonts w:ascii="Calibri" w:hAnsi="Calibri"/>
                <w:b/>
                <w:szCs w:val="22"/>
              </w:rPr>
              <w:t xml:space="preserve">DELEGATED ITEM FILE REPORT: </w:t>
            </w:r>
          </w:p>
        </w:tc>
        <w:tc>
          <w:tcPr>
            <w:tcW w:w="1007" w:type="dxa"/>
            <w:gridSpan w:val="2"/>
            <w:tcBorders>
              <w:bottom w:val="single" w:sz="4" w:space="0" w:color="BFBFBF" w:themeColor="background1" w:themeShade="BF"/>
            </w:tcBorders>
          </w:tcPr>
          <w:p w:rsidR="00FD334A" w:rsidRPr="008C75E4" w:rsidRDefault="00FD334A" w:rsidP="00FD334A">
            <w:pPr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Decision</w:t>
            </w:r>
          </w:p>
        </w:tc>
        <w:tc>
          <w:tcPr>
            <w:tcW w:w="2693" w:type="dxa"/>
            <w:gridSpan w:val="3"/>
            <w:tcBorders>
              <w:bottom w:val="single" w:sz="4" w:space="0" w:color="BFBFBF" w:themeColor="background1" w:themeShade="BF"/>
            </w:tcBorders>
          </w:tcPr>
          <w:p w:rsidR="00FD334A" w:rsidRPr="008C75E4" w:rsidRDefault="00FD334A" w:rsidP="00FD334A">
            <w:pPr>
              <w:rPr>
                <w:rFonts w:ascii="Calibri" w:hAnsi="Calibri"/>
                <w:b/>
                <w:szCs w:val="22"/>
              </w:rPr>
            </w:pPr>
          </w:p>
        </w:tc>
      </w:tr>
      <w:tr w:rsidR="008C75E4" w:rsidRPr="008C75E4" w:rsidTr="00504440">
        <w:trPr>
          <w:trHeight w:hRule="exact" w:val="144"/>
          <w:jc w:val="center"/>
        </w:trPr>
        <w:tc>
          <w:tcPr>
            <w:tcW w:w="9555" w:type="dxa"/>
            <w:gridSpan w:val="14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:rsidR="004A5EA9" w:rsidRPr="00504440" w:rsidRDefault="004A5EA9" w:rsidP="007E0D23">
            <w:pPr>
              <w:tabs>
                <w:tab w:val="left" w:pos="4007"/>
              </w:tabs>
              <w:rPr>
                <w:rFonts w:ascii="Calibri" w:hAnsi="Calibri"/>
                <w:b/>
                <w:sz w:val="4"/>
                <w:szCs w:val="4"/>
              </w:rPr>
            </w:pPr>
          </w:p>
        </w:tc>
      </w:tr>
      <w:tr w:rsidR="008C75E4" w:rsidRPr="008C75E4" w:rsidTr="00504440">
        <w:trPr>
          <w:jc w:val="center"/>
        </w:trPr>
        <w:tc>
          <w:tcPr>
            <w:tcW w:w="3075" w:type="dxa"/>
            <w:gridSpan w:val="5"/>
            <w:tcMar>
              <w:top w:w="57" w:type="dxa"/>
              <w:bottom w:w="57" w:type="dxa"/>
            </w:tcMar>
          </w:tcPr>
          <w:p w:rsidR="004A5EA9" w:rsidRPr="008C75E4" w:rsidRDefault="004A5EA9" w:rsidP="00A95D89">
            <w:pPr>
              <w:rPr>
                <w:rFonts w:ascii="Calibri" w:hAnsi="Calibri"/>
                <w:b/>
                <w:szCs w:val="22"/>
              </w:rPr>
            </w:pPr>
            <w:r w:rsidRPr="008C75E4">
              <w:rPr>
                <w:rFonts w:ascii="Calibri" w:hAnsi="Calibri"/>
                <w:b/>
                <w:szCs w:val="22"/>
              </w:rPr>
              <w:t xml:space="preserve">Development </w:t>
            </w:r>
            <w:r w:rsidR="00A95D89" w:rsidRPr="008C75E4">
              <w:rPr>
                <w:rFonts w:ascii="Calibri" w:hAnsi="Calibri"/>
                <w:b/>
                <w:szCs w:val="22"/>
              </w:rPr>
              <w:t>Description</w:t>
            </w:r>
            <w:r w:rsidRPr="008C75E4">
              <w:rPr>
                <w:rFonts w:ascii="Calibri" w:hAnsi="Calibri"/>
                <w:b/>
                <w:szCs w:val="22"/>
              </w:rPr>
              <w:t>:</w:t>
            </w:r>
          </w:p>
        </w:tc>
        <w:tc>
          <w:tcPr>
            <w:tcW w:w="6480" w:type="dxa"/>
            <w:gridSpan w:val="9"/>
          </w:tcPr>
          <w:p w:rsidR="004A5EA9" w:rsidRPr="008C75E4" w:rsidRDefault="00E41D55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Single storey rear extension across full width of house</w:t>
            </w:r>
          </w:p>
        </w:tc>
      </w:tr>
      <w:tr w:rsidR="008C75E4" w:rsidRPr="008C75E4" w:rsidTr="00504440">
        <w:trPr>
          <w:jc w:val="center"/>
        </w:trPr>
        <w:tc>
          <w:tcPr>
            <w:tcW w:w="3075" w:type="dxa"/>
            <w:gridSpan w:val="5"/>
            <w:tcBorders>
              <w:bottom w:val="single" w:sz="4" w:space="0" w:color="BFBFBF" w:themeColor="background1" w:themeShade="BF"/>
            </w:tcBorders>
            <w:tcMar>
              <w:top w:w="57" w:type="dxa"/>
              <w:bottom w:w="57" w:type="dxa"/>
            </w:tcMar>
          </w:tcPr>
          <w:p w:rsidR="002A01CF" w:rsidRPr="008C75E4" w:rsidRDefault="002A01CF">
            <w:pPr>
              <w:rPr>
                <w:rFonts w:ascii="Calibri" w:hAnsi="Calibri"/>
                <w:b/>
                <w:szCs w:val="22"/>
              </w:rPr>
            </w:pPr>
            <w:r w:rsidRPr="008C75E4">
              <w:rPr>
                <w:rFonts w:ascii="Calibri" w:hAnsi="Calibri"/>
                <w:b/>
                <w:szCs w:val="22"/>
              </w:rPr>
              <w:t>Site Address</w:t>
            </w:r>
            <w:r w:rsidR="00A95D89" w:rsidRPr="008C75E4">
              <w:rPr>
                <w:rFonts w:ascii="Calibri" w:hAnsi="Calibri"/>
                <w:b/>
                <w:szCs w:val="22"/>
              </w:rPr>
              <w:t>/Location</w:t>
            </w:r>
            <w:r w:rsidRPr="008C75E4">
              <w:rPr>
                <w:rFonts w:ascii="Calibri" w:hAnsi="Calibri"/>
                <w:b/>
                <w:szCs w:val="22"/>
              </w:rPr>
              <w:t>:</w:t>
            </w:r>
          </w:p>
        </w:tc>
        <w:tc>
          <w:tcPr>
            <w:tcW w:w="6480" w:type="dxa"/>
            <w:gridSpan w:val="9"/>
            <w:tcBorders>
              <w:bottom w:val="single" w:sz="4" w:space="0" w:color="BFBFBF" w:themeColor="background1" w:themeShade="BF"/>
            </w:tcBorders>
          </w:tcPr>
          <w:p w:rsidR="002A01CF" w:rsidRPr="008C75E4" w:rsidRDefault="00E41D55" w:rsidP="00A42E82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10 Waverley Close, </w:t>
            </w:r>
            <w:proofErr w:type="spellStart"/>
            <w:r>
              <w:rPr>
                <w:rFonts w:ascii="Calibri" w:hAnsi="Calibri"/>
                <w:szCs w:val="22"/>
              </w:rPr>
              <w:t>Simonstone</w:t>
            </w:r>
            <w:proofErr w:type="spellEnd"/>
          </w:p>
        </w:tc>
      </w:tr>
      <w:tr w:rsidR="008C75E4" w:rsidRPr="008C75E4" w:rsidTr="00504440">
        <w:trPr>
          <w:trHeight w:hRule="exact" w:val="144"/>
          <w:jc w:val="center"/>
        </w:trPr>
        <w:tc>
          <w:tcPr>
            <w:tcW w:w="9555" w:type="dxa"/>
            <w:gridSpan w:val="14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:rsidR="00A95D89" w:rsidRPr="00504440" w:rsidRDefault="00A95D89" w:rsidP="007E0D23">
            <w:pPr>
              <w:tabs>
                <w:tab w:val="left" w:pos="2667"/>
              </w:tabs>
              <w:rPr>
                <w:rFonts w:ascii="Calibri" w:hAnsi="Calibri"/>
                <w:b/>
                <w:sz w:val="4"/>
                <w:szCs w:val="4"/>
              </w:rPr>
            </w:pPr>
          </w:p>
        </w:tc>
      </w:tr>
      <w:tr w:rsidR="008C75E4" w:rsidRPr="008C75E4" w:rsidTr="00504440">
        <w:trPr>
          <w:jc w:val="center"/>
        </w:trPr>
        <w:tc>
          <w:tcPr>
            <w:tcW w:w="3075" w:type="dxa"/>
            <w:gridSpan w:val="5"/>
            <w:tcMar>
              <w:top w:w="57" w:type="dxa"/>
              <w:bottom w:w="57" w:type="dxa"/>
            </w:tcMar>
          </w:tcPr>
          <w:p w:rsidR="00C618DB" w:rsidRPr="008C75E4" w:rsidRDefault="00C618DB">
            <w:pPr>
              <w:rPr>
                <w:rFonts w:ascii="Calibri" w:hAnsi="Calibri"/>
                <w:b/>
                <w:szCs w:val="22"/>
              </w:rPr>
            </w:pPr>
            <w:r w:rsidRPr="008C75E4">
              <w:rPr>
                <w:rFonts w:ascii="Calibri" w:hAnsi="Calibri"/>
                <w:b/>
                <w:szCs w:val="22"/>
              </w:rPr>
              <w:t xml:space="preserve">CONSULTATIONS: </w:t>
            </w:r>
          </w:p>
        </w:tc>
        <w:tc>
          <w:tcPr>
            <w:tcW w:w="6480" w:type="dxa"/>
            <w:gridSpan w:val="9"/>
          </w:tcPr>
          <w:p w:rsidR="00C618DB" w:rsidRPr="008C75E4" w:rsidRDefault="00C618DB">
            <w:pPr>
              <w:rPr>
                <w:rFonts w:ascii="Calibri" w:hAnsi="Calibri"/>
                <w:b/>
                <w:szCs w:val="22"/>
              </w:rPr>
            </w:pPr>
            <w:r w:rsidRPr="008C75E4">
              <w:rPr>
                <w:rFonts w:ascii="Calibri" w:hAnsi="Calibri"/>
                <w:b/>
                <w:szCs w:val="22"/>
              </w:rPr>
              <w:t>Parish/Town Council</w:t>
            </w:r>
          </w:p>
        </w:tc>
      </w:tr>
      <w:tr w:rsidR="008C75E4" w:rsidRPr="008C75E4" w:rsidTr="00504440">
        <w:trPr>
          <w:jc w:val="center"/>
        </w:trPr>
        <w:tc>
          <w:tcPr>
            <w:tcW w:w="9555" w:type="dxa"/>
            <w:gridSpan w:val="14"/>
            <w:tcBorders>
              <w:bottom w:val="single" w:sz="4" w:space="0" w:color="BFBFBF" w:themeColor="background1" w:themeShade="BF"/>
            </w:tcBorders>
            <w:tcMar>
              <w:top w:w="57" w:type="dxa"/>
              <w:bottom w:w="57" w:type="dxa"/>
            </w:tcMar>
          </w:tcPr>
          <w:p w:rsidR="003A4376" w:rsidRPr="009825FF" w:rsidRDefault="003A4376" w:rsidP="009825FF">
            <w:pPr>
              <w:jc w:val="both"/>
              <w:rPr>
                <w:rFonts w:ascii="Calibri" w:hAnsi="Calibri"/>
                <w:szCs w:val="22"/>
              </w:rPr>
            </w:pPr>
          </w:p>
        </w:tc>
      </w:tr>
      <w:tr w:rsidR="008C75E4" w:rsidRPr="008C75E4" w:rsidTr="00504440">
        <w:trPr>
          <w:trHeight w:hRule="exact" w:val="144"/>
          <w:jc w:val="center"/>
        </w:trPr>
        <w:tc>
          <w:tcPr>
            <w:tcW w:w="9555" w:type="dxa"/>
            <w:gridSpan w:val="14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:rsidR="00C618DB" w:rsidRPr="00504440" w:rsidRDefault="00C618DB" w:rsidP="006126D1">
            <w:pPr>
              <w:jc w:val="both"/>
              <w:rPr>
                <w:rFonts w:ascii="Calibri" w:hAnsi="Calibri"/>
                <w:bCs/>
                <w:sz w:val="4"/>
                <w:szCs w:val="4"/>
              </w:rPr>
            </w:pPr>
          </w:p>
        </w:tc>
      </w:tr>
      <w:tr w:rsidR="008C75E4" w:rsidRPr="008C75E4" w:rsidTr="00504440">
        <w:trPr>
          <w:jc w:val="center"/>
        </w:trPr>
        <w:tc>
          <w:tcPr>
            <w:tcW w:w="3075" w:type="dxa"/>
            <w:gridSpan w:val="5"/>
            <w:tcMar>
              <w:top w:w="57" w:type="dxa"/>
              <w:bottom w:w="57" w:type="dxa"/>
            </w:tcMar>
          </w:tcPr>
          <w:p w:rsidR="00C618DB" w:rsidRPr="008C75E4" w:rsidRDefault="00C618DB" w:rsidP="006126D1">
            <w:pPr>
              <w:jc w:val="both"/>
              <w:rPr>
                <w:rFonts w:ascii="Calibri" w:hAnsi="Calibri"/>
                <w:b/>
                <w:szCs w:val="22"/>
              </w:rPr>
            </w:pPr>
            <w:r w:rsidRPr="008C75E4">
              <w:rPr>
                <w:rFonts w:ascii="Calibri" w:hAnsi="Calibri"/>
                <w:b/>
                <w:szCs w:val="22"/>
              </w:rPr>
              <w:t xml:space="preserve">CONSULTATIONS: </w:t>
            </w:r>
          </w:p>
        </w:tc>
        <w:tc>
          <w:tcPr>
            <w:tcW w:w="6480" w:type="dxa"/>
            <w:gridSpan w:val="9"/>
          </w:tcPr>
          <w:p w:rsidR="00C618DB" w:rsidRPr="008C75E4" w:rsidRDefault="00C618DB" w:rsidP="006126D1">
            <w:pPr>
              <w:jc w:val="both"/>
              <w:rPr>
                <w:rFonts w:ascii="Calibri" w:hAnsi="Calibri"/>
                <w:b/>
                <w:szCs w:val="22"/>
              </w:rPr>
            </w:pPr>
            <w:r w:rsidRPr="008C75E4">
              <w:rPr>
                <w:rFonts w:ascii="Calibri" w:hAnsi="Calibri"/>
                <w:b/>
                <w:szCs w:val="22"/>
              </w:rPr>
              <w:t>Highways/Water Authority/Other Bodies</w:t>
            </w:r>
          </w:p>
        </w:tc>
      </w:tr>
      <w:tr w:rsidR="008C75E4" w:rsidRPr="008C75E4" w:rsidTr="00504440">
        <w:trPr>
          <w:jc w:val="center"/>
        </w:trPr>
        <w:tc>
          <w:tcPr>
            <w:tcW w:w="3075" w:type="dxa"/>
            <w:gridSpan w:val="5"/>
            <w:tcMar>
              <w:top w:w="57" w:type="dxa"/>
              <w:bottom w:w="57" w:type="dxa"/>
            </w:tcMar>
          </w:tcPr>
          <w:p w:rsidR="002A01CF" w:rsidRPr="008C75E4" w:rsidRDefault="002A01CF" w:rsidP="006126D1">
            <w:pPr>
              <w:jc w:val="both"/>
              <w:rPr>
                <w:rFonts w:ascii="Calibri" w:hAnsi="Calibri"/>
                <w:b/>
                <w:szCs w:val="22"/>
              </w:rPr>
            </w:pPr>
            <w:r w:rsidRPr="008C75E4">
              <w:rPr>
                <w:rFonts w:ascii="Calibri" w:hAnsi="Calibri"/>
                <w:b/>
                <w:szCs w:val="22"/>
              </w:rPr>
              <w:t>LCC Highways:</w:t>
            </w:r>
          </w:p>
        </w:tc>
        <w:tc>
          <w:tcPr>
            <w:tcW w:w="6480" w:type="dxa"/>
            <w:gridSpan w:val="9"/>
          </w:tcPr>
          <w:p w:rsidR="002A01CF" w:rsidRPr="008C75E4" w:rsidRDefault="00E41D55" w:rsidP="006126D1">
            <w:pPr>
              <w:jc w:val="both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N/A</w:t>
            </w:r>
          </w:p>
        </w:tc>
      </w:tr>
      <w:tr w:rsidR="008C75E4" w:rsidRPr="008C75E4" w:rsidTr="00504440">
        <w:trPr>
          <w:jc w:val="center"/>
        </w:trPr>
        <w:tc>
          <w:tcPr>
            <w:tcW w:w="9555" w:type="dxa"/>
            <w:gridSpan w:val="14"/>
            <w:tcMar>
              <w:top w:w="57" w:type="dxa"/>
              <w:bottom w:w="57" w:type="dxa"/>
            </w:tcMar>
          </w:tcPr>
          <w:p w:rsidR="00C0704D" w:rsidRPr="008C75E4" w:rsidRDefault="00C0704D" w:rsidP="00FC046F">
            <w:pPr>
              <w:jc w:val="both"/>
              <w:rPr>
                <w:rFonts w:ascii="Calibri" w:hAnsi="Calibri"/>
                <w:szCs w:val="22"/>
              </w:rPr>
            </w:pPr>
          </w:p>
        </w:tc>
      </w:tr>
      <w:tr w:rsidR="008C75E4" w:rsidRPr="008C75E4" w:rsidTr="00504440">
        <w:trPr>
          <w:jc w:val="center"/>
        </w:trPr>
        <w:tc>
          <w:tcPr>
            <w:tcW w:w="3075" w:type="dxa"/>
            <w:gridSpan w:val="5"/>
            <w:tcMar>
              <w:top w:w="57" w:type="dxa"/>
              <w:bottom w:w="57" w:type="dxa"/>
            </w:tcMar>
          </w:tcPr>
          <w:p w:rsidR="00C0704D" w:rsidRPr="008C75E4" w:rsidRDefault="00C0704D" w:rsidP="006126D1">
            <w:pPr>
              <w:jc w:val="both"/>
              <w:rPr>
                <w:rFonts w:ascii="Calibri" w:hAnsi="Calibri"/>
                <w:b/>
                <w:szCs w:val="22"/>
              </w:rPr>
            </w:pPr>
            <w:r w:rsidRPr="008C75E4">
              <w:rPr>
                <w:rFonts w:ascii="Calibri" w:hAnsi="Calibri"/>
                <w:b/>
                <w:szCs w:val="22"/>
              </w:rPr>
              <w:t xml:space="preserve">CONSULTATIONS: </w:t>
            </w:r>
          </w:p>
        </w:tc>
        <w:tc>
          <w:tcPr>
            <w:tcW w:w="6480" w:type="dxa"/>
            <w:gridSpan w:val="9"/>
          </w:tcPr>
          <w:p w:rsidR="00C0704D" w:rsidRPr="008C75E4" w:rsidRDefault="00C0704D" w:rsidP="006126D1">
            <w:pPr>
              <w:jc w:val="both"/>
              <w:rPr>
                <w:rFonts w:ascii="Calibri" w:hAnsi="Calibri"/>
                <w:b/>
                <w:szCs w:val="22"/>
              </w:rPr>
            </w:pPr>
            <w:r w:rsidRPr="008C75E4">
              <w:rPr>
                <w:rFonts w:ascii="Calibri" w:hAnsi="Calibri"/>
                <w:b/>
                <w:szCs w:val="22"/>
              </w:rPr>
              <w:t>Additional Representations.</w:t>
            </w:r>
          </w:p>
        </w:tc>
      </w:tr>
      <w:tr w:rsidR="008C75E4" w:rsidRPr="008C75E4" w:rsidTr="00504440">
        <w:trPr>
          <w:jc w:val="center"/>
        </w:trPr>
        <w:tc>
          <w:tcPr>
            <w:tcW w:w="9555" w:type="dxa"/>
            <w:gridSpan w:val="14"/>
            <w:tcBorders>
              <w:bottom w:val="single" w:sz="4" w:space="0" w:color="BFBFBF" w:themeColor="background1" w:themeShade="BF"/>
            </w:tcBorders>
            <w:tcMar>
              <w:top w:w="57" w:type="dxa"/>
              <w:bottom w:w="57" w:type="dxa"/>
            </w:tcMar>
          </w:tcPr>
          <w:p w:rsidR="005878FE" w:rsidRPr="00435FC9" w:rsidRDefault="00E41D55" w:rsidP="00435FC9">
            <w:pPr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N/A</w:t>
            </w:r>
          </w:p>
        </w:tc>
      </w:tr>
      <w:tr w:rsidR="008C75E4" w:rsidRPr="008C75E4" w:rsidTr="00504440">
        <w:trPr>
          <w:trHeight w:hRule="exact" w:val="144"/>
          <w:jc w:val="center"/>
        </w:trPr>
        <w:tc>
          <w:tcPr>
            <w:tcW w:w="9555" w:type="dxa"/>
            <w:gridSpan w:val="14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:rsidR="00C0704D" w:rsidRPr="00504440" w:rsidRDefault="00C0704D" w:rsidP="006126D1">
            <w:pPr>
              <w:jc w:val="both"/>
              <w:rPr>
                <w:rFonts w:ascii="Calibri" w:hAnsi="Calibri"/>
                <w:sz w:val="4"/>
                <w:szCs w:val="4"/>
              </w:rPr>
            </w:pPr>
          </w:p>
        </w:tc>
      </w:tr>
      <w:tr w:rsidR="008C75E4" w:rsidRPr="008C75E4" w:rsidTr="00504440">
        <w:trPr>
          <w:jc w:val="center"/>
        </w:trPr>
        <w:tc>
          <w:tcPr>
            <w:tcW w:w="9555" w:type="dxa"/>
            <w:gridSpan w:val="14"/>
            <w:tcMar>
              <w:top w:w="57" w:type="dxa"/>
              <w:bottom w:w="57" w:type="dxa"/>
            </w:tcMar>
          </w:tcPr>
          <w:p w:rsidR="00C0704D" w:rsidRPr="008C75E4" w:rsidRDefault="00C0704D" w:rsidP="006126D1">
            <w:pPr>
              <w:jc w:val="both"/>
              <w:rPr>
                <w:rFonts w:ascii="Calibri" w:hAnsi="Calibri"/>
                <w:b/>
                <w:szCs w:val="22"/>
              </w:rPr>
            </w:pPr>
            <w:r w:rsidRPr="008C75E4">
              <w:rPr>
                <w:rFonts w:ascii="Calibri" w:hAnsi="Calibri"/>
                <w:b/>
                <w:szCs w:val="22"/>
              </w:rPr>
              <w:t>RELEVANT POLICIES AND SITE PLANNING HISTORY:</w:t>
            </w:r>
          </w:p>
        </w:tc>
      </w:tr>
      <w:tr w:rsidR="008C75E4" w:rsidRPr="008C75E4" w:rsidTr="00504440">
        <w:trPr>
          <w:trHeight w:val="864"/>
          <w:jc w:val="center"/>
        </w:trPr>
        <w:tc>
          <w:tcPr>
            <w:tcW w:w="9555" w:type="dxa"/>
            <w:gridSpan w:val="14"/>
            <w:tcMar>
              <w:top w:w="57" w:type="dxa"/>
              <w:bottom w:w="57" w:type="dxa"/>
            </w:tcMar>
          </w:tcPr>
          <w:p w:rsidR="008542DE" w:rsidRPr="00504440" w:rsidRDefault="00C0704D" w:rsidP="00504440">
            <w:pPr>
              <w:pStyle w:val="PLANNING"/>
              <w:rPr>
                <w:rFonts w:ascii="Calibri" w:hAnsi="Calibri"/>
                <w:b/>
                <w:bCs/>
                <w:szCs w:val="22"/>
              </w:rPr>
            </w:pPr>
            <w:r w:rsidRPr="008C75E4">
              <w:rPr>
                <w:rFonts w:ascii="Calibri" w:hAnsi="Calibri"/>
                <w:b/>
                <w:bCs/>
                <w:szCs w:val="22"/>
              </w:rPr>
              <w:t>Ribble Valley Core Strategy:</w:t>
            </w:r>
          </w:p>
          <w:p w:rsidR="001946E0" w:rsidRPr="008C75E4" w:rsidRDefault="00E41D55" w:rsidP="006126D1">
            <w:pPr>
              <w:jc w:val="both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N/A</w:t>
            </w:r>
          </w:p>
        </w:tc>
      </w:tr>
      <w:tr w:rsidR="008C75E4" w:rsidRPr="008C75E4" w:rsidTr="00504440">
        <w:trPr>
          <w:trHeight w:val="864"/>
          <w:jc w:val="center"/>
        </w:trPr>
        <w:tc>
          <w:tcPr>
            <w:tcW w:w="9555" w:type="dxa"/>
            <w:gridSpan w:val="14"/>
            <w:tcBorders>
              <w:bottom w:val="single" w:sz="4" w:space="0" w:color="BFBFBF" w:themeColor="background1" w:themeShade="BF"/>
            </w:tcBorders>
            <w:tcMar>
              <w:top w:w="57" w:type="dxa"/>
              <w:bottom w:w="57" w:type="dxa"/>
            </w:tcMar>
          </w:tcPr>
          <w:p w:rsidR="00C0704D" w:rsidRPr="008C75E4" w:rsidRDefault="00C0704D" w:rsidP="006126D1">
            <w:pPr>
              <w:pStyle w:val="PLANNING"/>
              <w:rPr>
                <w:rFonts w:ascii="Calibri" w:hAnsi="Calibri"/>
                <w:b/>
                <w:bCs/>
                <w:szCs w:val="22"/>
              </w:rPr>
            </w:pPr>
            <w:r w:rsidRPr="008C75E4">
              <w:rPr>
                <w:rFonts w:ascii="Calibri" w:hAnsi="Calibri"/>
                <w:b/>
                <w:bCs/>
                <w:szCs w:val="22"/>
              </w:rPr>
              <w:t>Relevant Planning History:</w:t>
            </w:r>
          </w:p>
          <w:p w:rsidR="00101855" w:rsidRPr="001946E0" w:rsidRDefault="00E41D55" w:rsidP="00454754">
            <w:pPr>
              <w:pStyle w:val="PLANNING"/>
              <w:rPr>
                <w:rFonts w:ascii="Calibri" w:hAnsi="Calibri"/>
                <w:bCs/>
                <w:szCs w:val="22"/>
              </w:rPr>
            </w:pPr>
            <w:r>
              <w:rPr>
                <w:rFonts w:ascii="Calibri" w:hAnsi="Calibri"/>
                <w:bCs/>
                <w:szCs w:val="22"/>
              </w:rPr>
              <w:t>None</w:t>
            </w:r>
          </w:p>
        </w:tc>
      </w:tr>
      <w:tr w:rsidR="008C75E4" w:rsidRPr="008C75E4" w:rsidTr="00504440">
        <w:trPr>
          <w:trHeight w:hRule="exact" w:val="144"/>
          <w:jc w:val="center"/>
        </w:trPr>
        <w:tc>
          <w:tcPr>
            <w:tcW w:w="9555" w:type="dxa"/>
            <w:gridSpan w:val="14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:rsidR="003F16AA" w:rsidRPr="00504440" w:rsidRDefault="003F16AA" w:rsidP="00504440">
            <w:pPr>
              <w:rPr>
                <w:sz w:val="4"/>
                <w:szCs w:val="4"/>
              </w:rPr>
            </w:pPr>
          </w:p>
        </w:tc>
      </w:tr>
      <w:tr w:rsidR="008C75E4" w:rsidRPr="008C75E4" w:rsidTr="00504440">
        <w:trPr>
          <w:jc w:val="center"/>
        </w:trPr>
        <w:tc>
          <w:tcPr>
            <w:tcW w:w="9555" w:type="dxa"/>
            <w:gridSpan w:val="14"/>
            <w:tcMar>
              <w:top w:w="57" w:type="dxa"/>
              <w:bottom w:w="57" w:type="dxa"/>
            </w:tcMar>
          </w:tcPr>
          <w:p w:rsidR="00C0704D" w:rsidRPr="008C75E4" w:rsidRDefault="00C0704D" w:rsidP="006126D1">
            <w:pPr>
              <w:jc w:val="both"/>
              <w:rPr>
                <w:rFonts w:ascii="Calibri" w:hAnsi="Calibri"/>
                <w:b/>
                <w:szCs w:val="22"/>
              </w:rPr>
            </w:pPr>
            <w:r w:rsidRPr="008C75E4">
              <w:rPr>
                <w:rFonts w:ascii="Calibri" w:hAnsi="Calibri"/>
                <w:b/>
                <w:bCs/>
                <w:szCs w:val="22"/>
              </w:rPr>
              <w:t>ASSESSMENT OF PROPOSED DEVELOPMENT:</w:t>
            </w:r>
          </w:p>
        </w:tc>
      </w:tr>
      <w:tr w:rsidR="008C75E4" w:rsidRPr="008C75E4" w:rsidTr="00504440">
        <w:trPr>
          <w:trHeight w:val="1152"/>
          <w:jc w:val="center"/>
        </w:trPr>
        <w:tc>
          <w:tcPr>
            <w:tcW w:w="9555" w:type="dxa"/>
            <w:gridSpan w:val="14"/>
            <w:tcMar>
              <w:top w:w="57" w:type="dxa"/>
              <w:bottom w:w="57" w:type="dxa"/>
            </w:tcMar>
          </w:tcPr>
          <w:p w:rsidR="00D102D9" w:rsidRDefault="00C0704D" w:rsidP="00454754">
            <w:pPr>
              <w:pStyle w:val="Header"/>
              <w:tabs>
                <w:tab w:val="clear" w:pos="4153"/>
                <w:tab w:val="clear" w:pos="8306"/>
              </w:tabs>
              <w:contextualSpacing/>
              <w:jc w:val="both"/>
              <w:rPr>
                <w:rFonts w:ascii="Calibri" w:hAnsi="Calibri"/>
                <w:b/>
                <w:szCs w:val="22"/>
              </w:rPr>
            </w:pPr>
            <w:r w:rsidRPr="008C75E4">
              <w:rPr>
                <w:rFonts w:ascii="Calibri" w:hAnsi="Calibri"/>
                <w:b/>
                <w:szCs w:val="22"/>
              </w:rPr>
              <w:t>Site Description and Surrounding Area:</w:t>
            </w:r>
          </w:p>
          <w:p w:rsidR="006E70D4" w:rsidRPr="006E70D4" w:rsidRDefault="006E70D4" w:rsidP="006E70D4">
            <w:pPr>
              <w:pStyle w:val="Header"/>
              <w:contextualSpacing/>
              <w:jc w:val="both"/>
              <w:rPr>
                <w:rFonts w:ascii="Calibri" w:hAnsi="Calibri"/>
                <w:szCs w:val="22"/>
              </w:rPr>
            </w:pPr>
            <w:r w:rsidRPr="006E70D4">
              <w:rPr>
                <w:rFonts w:ascii="Calibri" w:hAnsi="Calibri"/>
                <w:szCs w:val="22"/>
              </w:rPr>
              <w:t xml:space="preserve">The property is a detached chalet bungalow style dwelling constructed around the 1970s located at the head of a cul-de-sac.  It is constructed of a mix of brick, stone and pebbledash with concrete rooftiles and </w:t>
            </w:r>
            <w:proofErr w:type="spellStart"/>
            <w:r w:rsidRPr="006E70D4">
              <w:rPr>
                <w:rFonts w:ascii="Calibri" w:hAnsi="Calibri"/>
                <w:szCs w:val="22"/>
              </w:rPr>
              <w:t>pvc</w:t>
            </w:r>
            <w:proofErr w:type="spellEnd"/>
            <w:r w:rsidRPr="006E70D4">
              <w:rPr>
                <w:rFonts w:ascii="Calibri" w:hAnsi="Calibri"/>
                <w:szCs w:val="22"/>
              </w:rPr>
              <w:t xml:space="preserve"> boarding to the dormers. </w:t>
            </w:r>
          </w:p>
          <w:p w:rsidR="006E70D4" w:rsidRPr="006E70D4" w:rsidRDefault="006E70D4" w:rsidP="006E70D4">
            <w:pPr>
              <w:pStyle w:val="Header"/>
              <w:contextualSpacing/>
              <w:jc w:val="both"/>
              <w:rPr>
                <w:rFonts w:ascii="Calibri" w:hAnsi="Calibri"/>
                <w:szCs w:val="22"/>
              </w:rPr>
            </w:pPr>
          </w:p>
          <w:p w:rsidR="006E70D4" w:rsidRPr="00D102D9" w:rsidRDefault="006E70D4" w:rsidP="006E70D4">
            <w:pPr>
              <w:pStyle w:val="Header"/>
              <w:tabs>
                <w:tab w:val="clear" w:pos="4153"/>
                <w:tab w:val="clear" w:pos="8306"/>
              </w:tabs>
              <w:contextualSpacing/>
              <w:jc w:val="both"/>
              <w:rPr>
                <w:rFonts w:ascii="Calibri" w:hAnsi="Calibri"/>
                <w:b/>
                <w:szCs w:val="22"/>
              </w:rPr>
            </w:pPr>
            <w:r w:rsidRPr="006E70D4">
              <w:rPr>
                <w:rFonts w:ascii="Calibri" w:hAnsi="Calibri"/>
                <w:szCs w:val="22"/>
              </w:rPr>
              <w:t>The property is not in a conservation area and is not a listed building.</w:t>
            </w:r>
          </w:p>
        </w:tc>
      </w:tr>
      <w:tr w:rsidR="008C75E4" w:rsidRPr="008C75E4" w:rsidTr="00504440">
        <w:trPr>
          <w:trHeight w:val="1152"/>
          <w:jc w:val="center"/>
        </w:trPr>
        <w:tc>
          <w:tcPr>
            <w:tcW w:w="9555" w:type="dxa"/>
            <w:gridSpan w:val="14"/>
            <w:tcMar>
              <w:top w:w="57" w:type="dxa"/>
              <w:bottom w:w="57" w:type="dxa"/>
            </w:tcMar>
          </w:tcPr>
          <w:p w:rsidR="006E70D4" w:rsidRPr="006E70D4" w:rsidRDefault="00C0704D" w:rsidP="006E70D4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Calibri" w:hAnsi="Calibri"/>
                <w:b/>
                <w:szCs w:val="22"/>
              </w:rPr>
            </w:pPr>
            <w:r w:rsidRPr="008C75E4">
              <w:rPr>
                <w:rFonts w:ascii="Calibri" w:hAnsi="Calibri"/>
                <w:b/>
                <w:szCs w:val="22"/>
              </w:rPr>
              <w:t>Proposed Development for which consent is sought:</w:t>
            </w:r>
          </w:p>
          <w:p w:rsidR="006E70D4" w:rsidRPr="00F012FA" w:rsidRDefault="006E70D4" w:rsidP="006E70D4">
            <w:pPr>
              <w:pStyle w:val="Header"/>
              <w:jc w:val="both"/>
              <w:rPr>
                <w:rFonts w:ascii="Calibri" w:hAnsi="Calibri"/>
                <w:szCs w:val="22"/>
              </w:rPr>
            </w:pPr>
            <w:r w:rsidRPr="006E70D4">
              <w:rPr>
                <w:rFonts w:ascii="Calibri" w:hAnsi="Calibri"/>
                <w:szCs w:val="22"/>
              </w:rPr>
              <w:t>This is an application for a</w:t>
            </w:r>
            <w:r w:rsidR="00E41D55">
              <w:rPr>
                <w:rFonts w:ascii="Calibri" w:hAnsi="Calibri"/>
                <w:szCs w:val="22"/>
              </w:rPr>
              <w:t xml:space="preserve"> </w:t>
            </w:r>
            <w:r>
              <w:rPr>
                <w:rFonts w:ascii="Calibri" w:hAnsi="Calibri"/>
                <w:szCs w:val="22"/>
              </w:rPr>
              <w:t>Certificate</w:t>
            </w:r>
            <w:r w:rsidR="00E41D55">
              <w:rPr>
                <w:rFonts w:ascii="Calibri" w:hAnsi="Calibri"/>
                <w:szCs w:val="22"/>
              </w:rPr>
              <w:t xml:space="preserve"> of Lawfulness</w:t>
            </w:r>
            <w:r w:rsidRPr="006E70D4">
              <w:rPr>
                <w:rFonts w:ascii="Calibri" w:hAnsi="Calibri"/>
                <w:szCs w:val="22"/>
              </w:rPr>
              <w:t xml:space="preserve"> for a proposed single storey rear extension to the property. The plans show that the extension will be built of similar materials to the original house. </w:t>
            </w:r>
          </w:p>
          <w:p w:rsidR="00454754" w:rsidRPr="00F012FA" w:rsidRDefault="00454754" w:rsidP="006E70D4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Calibri" w:hAnsi="Calibri"/>
                <w:szCs w:val="22"/>
              </w:rPr>
            </w:pPr>
          </w:p>
        </w:tc>
      </w:tr>
      <w:tr w:rsidR="00C214A6" w:rsidRPr="008C75E4" w:rsidTr="00504440">
        <w:trPr>
          <w:trHeight w:val="864"/>
          <w:jc w:val="center"/>
        </w:trPr>
        <w:tc>
          <w:tcPr>
            <w:tcW w:w="9555" w:type="dxa"/>
            <w:gridSpan w:val="14"/>
            <w:tcMar>
              <w:top w:w="57" w:type="dxa"/>
              <w:bottom w:w="57" w:type="dxa"/>
            </w:tcMar>
          </w:tcPr>
          <w:p w:rsidR="006D7624" w:rsidRPr="006D7624" w:rsidRDefault="006D7624" w:rsidP="006D7624">
            <w:pPr>
              <w:pStyle w:val="Header"/>
              <w:jc w:val="both"/>
              <w:rPr>
                <w:rFonts w:ascii="Calibri" w:hAnsi="Calibri"/>
                <w:b/>
                <w:szCs w:val="22"/>
              </w:rPr>
            </w:pPr>
            <w:r w:rsidRPr="006D7624">
              <w:rPr>
                <w:rFonts w:ascii="Calibri" w:hAnsi="Calibri"/>
                <w:b/>
                <w:szCs w:val="22"/>
              </w:rPr>
              <w:lastRenderedPageBreak/>
              <w:t>Principle of Development:</w:t>
            </w:r>
          </w:p>
          <w:p w:rsidR="00D102D9" w:rsidRPr="006D7624" w:rsidRDefault="006E70D4" w:rsidP="00454754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The application seeks to determine whether the proposal </w:t>
            </w:r>
            <w:r w:rsidR="00E41D55">
              <w:rPr>
                <w:rFonts w:ascii="Calibri" w:hAnsi="Calibri"/>
                <w:szCs w:val="22"/>
              </w:rPr>
              <w:t xml:space="preserve">requires planning consent. </w:t>
            </w:r>
          </w:p>
        </w:tc>
      </w:tr>
      <w:tr w:rsidR="008C75E4" w:rsidRPr="008C75E4" w:rsidTr="00504440">
        <w:trPr>
          <w:trHeight w:val="864"/>
          <w:jc w:val="center"/>
        </w:trPr>
        <w:tc>
          <w:tcPr>
            <w:tcW w:w="9555" w:type="dxa"/>
            <w:gridSpan w:val="14"/>
            <w:tcMar>
              <w:top w:w="57" w:type="dxa"/>
              <w:bottom w:w="57" w:type="dxa"/>
            </w:tcMar>
          </w:tcPr>
          <w:p w:rsidR="006E70D4" w:rsidRPr="006E70D4" w:rsidRDefault="006E70D4" w:rsidP="006E70D4">
            <w:pPr>
              <w:contextualSpacing/>
              <w:jc w:val="both"/>
              <w:rPr>
                <w:rFonts w:ascii="Calibri" w:hAnsi="Calibri"/>
                <w:szCs w:val="22"/>
              </w:rPr>
            </w:pPr>
          </w:p>
          <w:p w:rsidR="006E70D4" w:rsidRPr="00E41D55" w:rsidRDefault="006E70D4" w:rsidP="006E70D4">
            <w:pPr>
              <w:contextualSpacing/>
              <w:jc w:val="both"/>
              <w:rPr>
                <w:rFonts w:ascii="Calibri" w:hAnsi="Calibri"/>
                <w:b/>
                <w:szCs w:val="22"/>
              </w:rPr>
            </w:pPr>
            <w:r w:rsidRPr="00E41D55">
              <w:rPr>
                <w:rFonts w:ascii="Calibri" w:hAnsi="Calibri"/>
                <w:b/>
                <w:szCs w:val="22"/>
              </w:rPr>
              <w:t xml:space="preserve">Assessment of proposal in relation to the provisions of Class A Part 1 Schedule 2 of the Town and Country Planning (General Permitted </w:t>
            </w:r>
            <w:proofErr w:type="gramStart"/>
            <w:r w:rsidRPr="00E41D55">
              <w:rPr>
                <w:rFonts w:ascii="Calibri" w:hAnsi="Calibri"/>
                <w:b/>
                <w:szCs w:val="22"/>
              </w:rPr>
              <w:t>Development)(</w:t>
            </w:r>
            <w:proofErr w:type="gramEnd"/>
            <w:r w:rsidRPr="00E41D55">
              <w:rPr>
                <w:rFonts w:ascii="Calibri" w:hAnsi="Calibri"/>
                <w:b/>
                <w:szCs w:val="22"/>
              </w:rPr>
              <w:t>England) Order 2015:</w:t>
            </w:r>
          </w:p>
          <w:p w:rsidR="006E70D4" w:rsidRPr="006E70D4" w:rsidRDefault="006E70D4" w:rsidP="006E70D4">
            <w:pPr>
              <w:contextualSpacing/>
              <w:jc w:val="both"/>
              <w:rPr>
                <w:rFonts w:ascii="Calibri" w:hAnsi="Calibri"/>
                <w:szCs w:val="22"/>
              </w:rPr>
            </w:pPr>
          </w:p>
          <w:p w:rsidR="006E70D4" w:rsidRPr="006E70D4" w:rsidRDefault="006E70D4" w:rsidP="006E70D4">
            <w:pPr>
              <w:contextualSpacing/>
              <w:jc w:val="both"/>
              <w:rPr>
                <w:rFonts w:ascii="Calibri" w:hAnsi="Calibri"/>
                <w:szCs w:val="22"/>
              </w:rPr>
            </w:pPr>
            <w:r w:rsidRPr="006E70D4">
              <w:rPr>
                <w:rFonts w:ascii="Calibri" w:hAnsi="Calibri"/>
                <w:szCs w:val="22"/>
              </w:rPr>
              <w:t>a)</w:t>
            </w:r>
            <w:r w:rsidRPr="006E70D4">
              <w:rPr>
                <w:rFonts w:ascii="Calibri" w:hAnsi="Calibri"/>
                <w:szCs w:val="22"/>
              </w:rPr>
              <w:tab/>
              <w:t xml:space="preserve">The proposed extension would not exceed 50% of the total area of the curtilage of the </w:t>
            </w:r>
            <w:proofErr w:type="spellStart"/>
            <w:r w:rsidRPr="006E70D4">
              <w:rPr>
                <w:rFonts w:ascii="Calibri" w:hAnsi="Calibri"/>
                <w:szCs w:val="22"/>
              </w:rPr>
              <w:t>dwellinghouse</w:t>
            </w:r>
            <w:proofErr w:type="spellEnd"/>
          </w:p>
          <w:p w:rsidR="006E70D4" w:rsidRPr="006E70D4" w:rsidRDefault="006E70D4" w:rsidP="006E70D4">
            <w:pPr>
              <w:contextualSpacing/>
              <w:jc w:val="both"/>
              <w:rPr>
                <w:rFonts w:ascii="Calibri" w:hAnsi="Calibri"/>
                <w:szCs w:val="22"/>
              </w:rPr>
            </w:pPr>
            <w:r w:rsidRPr="006E70D4">
              <w:rPr>
                <w:rFonts w:ascii="Calibri" w:hAnsi="Calibri"/>
                <w:szCs w:val="22"/>
              </w:rPr>
              <w:t>b)</w:t>
            </w:r>
            <w:r w:rsidRPr="006E70D4">
              <w:rPr>
                <w:rFonts w:ascii="Calibri" w:hAnsi="Calibri"/>
                <w:szCs w:val="22"/>
              </w:rPr>
              <w:tab/>
              <w:t xml:space="preserve">The height of the extension would not exceed the height of the highest part of the roof of the existing </w:t>
            </w:r>
            <w:proofErr w:type="spellStart"/>
            <w:r w:rsidRPr="006E70D4">
              <w:rPr>
                <w:rFonts w:ascii="Calibri" w:hAnsi="Calibri"/>
                <w:szCs w:val="22"/>
              </w:rPr>
              <w:t>dwellinghouse</w:t>
            </w:r>
            <w:proofErr w:type="spellEnd"/>
          </w:p>
          <w:p w:rsidR="006E70D4" w:rsidRPr="006E70D4" w:rsidRDefault="006E70D4" w:rsidP="006E70D4">
            <w:pPr>
              <w:contextualSpacing/>
              <w:jc w:val="both"/>
              <w:rPr>
                <w:rFonts w:ascii="Calibri" w:hAnsi="Calibri"/>
                <w:szCs w:val="22"/>
              </w:rPr>
            </w:pPr>
            <w:r w:rsidRPr="006E70D4">
              <w:rPr>
                <w:rFonts w:ascii="Calibri" w:hAnsi="Calibri"/>
                <w:szCs w:val="22"/>
              </w:rPr>
              <w:t>c)</w:t>
            </w:r>
            <w:r w:rsidRPr="006E70D4">
              <w:rPr>
                <w:rFonts w:ascii="Calibri" w:hAnsi="Calibri"/>
                <w:szCs w:val="22"/>
              </w:rPr>
              <w:tab/>
              <w:t>The height of the eaves of the extensions would not exceed the height of the existing dwelling house</w:t>
            </w:r>
          </w:p>
          <w:p w:rsidR="006E70D4" w:rsidRPr="006E70D4" w:rsidRDefault="006E70D4" w:rsidP="006E70D4">
            <w:pPr>
              <w:contextualSpacing/>
              <w:jc w:val="both"/>
              <w:rPr>
                <w:rFonts w:ascii="Calibri" w:hAnsi="Calibri"/>
                <w:szCs w:val="22"/>
              </w:rPr>
            </w:pPr>
            <w:r w:rsidRPr="006E70D4">
              <w:rPr>
                <w:rFonts w:ascii="Calibri" w:hAnsi="Calibri"/>
                <w:szCs w:val="22"/>
              </w:rPr>
              <w:t>d)</w:t>
            </w:r>
            <w:r w:rsidRPr="006E70D4">
              <w:rPr>
                <w:rFonts w:ascii="Calibri" w:hAnsi="Calibri"/>
                <w:szCs w:val="22"/>
              </w:rPr>
              <w:tab/>
              <w:t xml:space="preserve">The extensions would not extend beyond a wall which fronts a highway and would form the principle elevation of the </w:t>
            </w:r>
            <w:proofErr w:type="spellStart"/>
            <w:r w:rsidRPr="006E70D4">
              <w:rPr>
                <w:rFonts w:ascii="Calibri" w:hAnsi="Calibri"/>
                <w:szCs w:val="22"/>
              </w:rPr>
              <w:t>dwellinghouse</w:t>
            </w:r>
            <w:proofErr w:type="spellEnd"/>
            <w:r w:rsidRPr="006E70D4">
              <w:rPr>
                <w:rFonts w:ascii="Calibri" w:hAnsi="Calibri"/>
                <w:szCs w:val="22"/>
              </w:rPr>
              <w:t xml:space="preserve">. </w:t>
            </w:r>
          </w:p>
          <w:p w:rsidR="006E70D4" w:rsidRPr="006E70D4" w:rsidRDefault="006E70D4" w:rsidP="006E70D4">
            <w:pPr>
              <w:contextualSpacing/>
              <w:jc w:val="both"/>
              <w:rPr>
                <w:rFonts w:ascii="Calibri" w:hAnsi="Calibri"/>
                <w:szCs w:val="22"/>
              </w:rPr>
            </w:pPr>
            <w:r w:rsidRPr="006E70D4">
              <w:rPr>
                <w:rFonts w:ascii="Calibri" w:hAnsi="Calibri"/>
                <w:szCs w:val="22"/>
              </w:rPr>
              <w:t>e)</w:t>
            </w:r>
            <w:r w:rsidRPr="006E70D4">
              <w:rPr>
                <w:rFonts w:ascii="Calibri" w:hAnsi="Calibri"/>
                <w:szCs w:val="22"/>
              </w:rPr>
              <w:tab/>
              <w:t xml:space="preserve">The extension does not project beyond the rear wall of the </w:t>
            </w:r>
            <w:proofErr w:type="spellStart"/>
            <w:r w:rsidRPr="006E70D4">
              <w:rPr>
                <w:rFonts w:ascii="Calibri" w:hAnsi="Calibri"/>
                <w:szCs w:val="22"/>
              </w:rPr>
              <w:t>dwellinghouse</w:t>
            </w:r>
            <w:proofErr w:type="spellEnd"/>
            <w:r w:rsidRPr="006E70D4">
              <w:rPr>
                <w:rFonts w:ascii="Calibri" w:hAnsi="Calibri"/>
                <w:szCs w:val="22"/>
              </w:rPr>
              <w:t xml:space="preserve"> by more than 3 metres or exceed 4 metres in height.</w:t>
            </w:r>
          </w:p>
          <w:p w:rsidR="006E70D4" w:rsidRPr="006E70D4" w:rsidRDefault="006E70D4" w:rsidP="006E70D4">
            <w:pPr>
              <w:contextualSpacing/>
              <w:jc w:val="both"/>
              <w:rPr>
                <w:rFonts w:ascii="Calibri" w:hAnsi="Calibri"/>
                <w:szCs w:val="22"/>
              </w:rPr>
            </w:pPr>
            <w:r w:rsidRPr="006E70D4">
              <w:rPr>
                <w:rFonts w:ascii="Calibri" w:hAnsi="Calibri"/>
                <w:szCs w:val="22"/>
              </w:rPr>
              <w:t>f)</w:t>
            </w:r>
            <w:r w:rsidRPr="006E70D4">
              <w:rPr>
                <w:rFonts w:ascii="Calibri" w:hAnsi="Calibri"/>
                <w:szCs w:val="22"/>
              </w:rPr>
              <w:tab/>
              <w:t xml:space="preserve">The extension is not two </w:t>
            </w:r>
            <w:proofErr w:type="gramStart"/>
            <w:r w:rsidRPr="006E70D4">
              <w:rPr>
                <w:rFonts w:ascii="Calibri" w:hAnsi="Calibri"/>
                <w:szCs w:val="22"/>
              </w:rPr>
              <w:t>storey</w:t>
            </w:r>
            <w:proofErr w:type="gramEnd"/>
          </w:p>
          <w:p w:rsidR="006E70D4" w:rsidRPr="006E70D4" w:rsidRDefault="006E70D4" w:rsidP="006E70D4">
            <w:pPr>
              <w:contextualSpacing/>
              <w:jc w:val="both"/>
              <w:rPr>
                <w:rFonts w:ascii="Calibri" w:hAnsi="Calibri"/>
                <w:szCs w:val="22"/>
              </w:rPr>
            </w:pPr>
            <w:r w:rsidRPr="006E70D4">
              <w:rPr>
                <w:rFonts w:ascii="Calibri" w:hAnsi="Calibri"/>
                <w:szCs w:val="22"/>
              </w:rPr>
              <w:t>g)</w:t>
            </w:r>
            <w:r w:rsidRPr="006E70D4">
              <w:rPr>
                <w:rFonts w:ascii="Calibri" w:hAnsi="Calibri"/>
                <w:szCs w:val="22"/>
              </w:rPr>
              <w:tab/>
              <w:t xml:space="preserve">The proposed extension will be within 2 metres of the boundary of the curtilage of the </w:t>
            </w:r>
            <w:proofErr w:type="spellStart"/>
            <w:r w:rsidRPr="006E70D4">
              <w:rPr>
                <w:rFonts w:ascii="Calibri" w:hAnsi="Calibri"/>
                <w:szCs w:val="22"/>
              </w:rPr>
              <w:t>dwellinghouse</w:t>
            </w:r>
            <w:proofErr w:type="spellEnd"/>
            <w:r w:rsidRPr="006E70D4">
              <w:rPr>
                <w:rFonts w:ascii="Calibri" w:hAnsi="Calibri"/>
                <w:szCs w:val="22"/>
              </w:rPr>
              <w:t xml:space="preserve"> but does not exceed 3 metres in height at the eaves.</w:t>
            </w:r>
          </w:p>
          <w:p w:rsidR="006E70D4" w:rsidRPr="006E70D4" w:rsidRDefault="006E70D4" w:rsidP="006E70D4">
            <w:pPr>
              <w:contextualSpacing/>
              <w:jc w:val="both"/>
              <w:rPr>
                <w:rFonts w:ascii="Calibri" w:hAnsi="Calibri"/>
                <w:szCs w:val="22"/>
              </w:rPr>
            </w:pPr>
            <w:r w:rsidRPr="006E70D4">
              <w:rPr>
                <w:rFonts w:ascii="Calibri" w:hAnsi="Calibri"/>
                <w:szCs w:val="22"/>
              </w:rPr>
              <w:t>h)</w:t>
            </w:r>
            <w:r w:rsidRPr="006E70D4">
              <w:rPr>
                <w:rFonts w:ascii="Calibri" w:hAnsi="Calibri"/>
                <w:szCs w:val="22"/>
              </w:rPr>
              <w:tab/>
              <w:t xml:space="preserve">The extension does not project beyond the side elevation of the dwelling house  </w:t>
            </w:r>
          </w:p>
          <w:p w:rsidR="006E70D4" w:rsidRPr="006E70D4" w:rsidRDefault="006E70D4" w:rsidP="006E70D4">
            <w:pPr>
              <w:contextualSpacing/>
              <w:jc w:val="both"/>
              <w:rPr>
                <w:rFonts w:ascii="Calibri" w:hAnsi="Calibri"/>
                <w:szCs w:val="22"/>
              </w:rPr>
            </w:pPr>
            <w:proofErr w:type="spellStart"/>
            <w:r w:rsidRPr="006E70D4">
              <w:rPr>
                <w:rFonts w:ascii="Calibri" w:hAnsi="Calibri"/>
                <w:szCs w:val="22"/>
              </w:rPr>
              <w:t>i</w:t>
            </w:r>
            <w:proofErr w:type="spellEnd"/>
            <w:r w:rsidRPr="006E70D4">
              <w:rPr>
                <w:rFonts w:ascii="Calibri" w:hAnsi="Calibri"/>
                <w:szCs w:val="22"/>
              </w:rPr>
              <w:t>)</w:t>
            </w:r>
            <w:r w:rsidRPr="006E70D4">
              <w:rPr>
                <w:rFonts w:ascii="Calibri" w:hAnsi="Calibri"/>
                <w:szCs w:val="22"/>
              </w:rPr>
              <w:tab/>
              <w:t xml:space="preserve">It does not consist of a balcony, veranda, raised platform, microwave antenna, chimney, flue or vent or any alterations to the roof. </w:t>
            </w:r>
          </w:p>
          <w:p w:rsidR="006E70D4" w:rsidRPr="006E70D4" w:rsidRDefault="006E70D4" w:rsidP="006E70D4">
            <w:pPr>
              <w:contextualSpacing/>
              <w:jc w:val="both"/>
              <w:rPr>
                <w:rFonts w:ascii="Calibri" w:hAnsi="Calibri"/>
                <w:szCs w:val="22"/>
              </w:rPr>
            </w:pPr>
          </w:p>
          <w:p w:rsidR="006E70D4" w:rsidRPr="006E70D4" w:rsidRDefault="006E70D4" w:rsidP="006E70D4">
            <w:pPr>
              <w:contextualSpacing/>
              <w:jc w:val="both"/>
              <w:rPr>
                <w:rFonts w:ascii="Calibri" w:hAnsi="Calibri"/>
                <w:szCs w:val="22"/>
              </w:rPr>
            </w:pPr>
            <w:r w:rsidRPr="006E70D4">
              <w:rPr>
                <w:rFonts w:ascii="Calibri" w:hAnsi="Calibri"/>
                <w:szCs w:val="22"/>
              </w:rPr>
              <w:t>Conditions imposed under Class A</w:t>
            </w:r>
          </w:p>
          <w:p w:rsidR="006E70D4" w:rsidRPr="006E70D4" w:rsidRDefault="006E70D4" w:rsidP="006E70D4">
            <w:pPr>
              <w:contextualSpacing/>
              <w:jc w:val="both"/>
              <w:rPr>
                <w:rFonts w:ascii="Calibri" w:hAnsi="Calibri"/>
                <w:szCs w:val="22"/>
              </w:rPr>
            </w:pPr>
            <w:r w:rsidRPr="006E70D4">
              <w:rPr>
                <w:rFonts w:ascii="Calibri" w:hAnsi="Calibri"/>
                <w:szCs w:val="22"/>
              </w:rPr>
              <w:t>a)</w:t>
            </w:r>
            <w:r w:rsidRPr="006E70D4">
              <w:rPr>
                <w:rFonts w:ascii="Calibri" w:hAnsi="Calibri"/>
                <w:szCs w:val="22"/>
              </w:rPr>
              <w:tab/>
              <w:t xml:space="preserve">The materials used in any exterior work would be of a similar appearance to those used in the exterior of the existing </w:t>
            </w:r>
            <w:proofErr w:type="spellStart"/>
            <w:r w:rsidRPr="006E70D4">
              <w:rPr>
                <w:rFonts w:ascii="Calibri" w:hAnsi="Calibri"/>
                <w:szCs w:val="22"/>
              </w:rPr>
              <w:t>dwellinghouse</w:t>
            </w:r>
            <w:proofErr w:type="spellEnd"/>
            <w:r w:rsidRPr="006E70D4">
              <w:rPr>
                <w:rFonts w:ascii="Calibri" w:hAnsi="Calibri"/>
                <w:szCs w:val="22"/>
              </w:rPr>
              <w:t xml:space="preserve">. </w:t>
            </w:r>
          </w:p>
          <w:p w:rsidR="006E70D4" w:rsidRPr="006E70D4" w:rsidRDefault="006E70D4" w:rsidP="006E70D4">
            <w:pPr>
              <w:contextualSpacing/>
              <w:jc w:val="both"/>
              <w:rPr>
                <w:rFonts w:ascii="Calibri" w:hAnsi="Calibri"/>
                <w:szCs w:val="22"/>
              </w:rPr>
            </w:pPr>
            <w:r w:rsidRPr="006E70D4">
              <w:rPr>
                <w:rFonts w:ascii="Calibri" w:hAnsi="Calibri"/>
                <w:szCs w:val="22"/>
              </w:rPr>
              <w:t>b)</w:t>
            </w:r>
            <w:r w:rsidRPr="006E70D4">
              <w:rPr>
                <w:rFonts w:ascii="Calibri" w:hAnsi="Calibri"/>
                <w:szCs w:val="22"/>
              </w:rPr>
              <w:tab/>
              <w:t>No upper floor windows will be incorporated into the proposal</w:t>
            </w:r>
          </w:p>
          <w:p w:rsidR="006E70D4" w:rsidRPr="006E70D4" w:rsidRDefault="006E70D4" w:rsidP="006E70D4">
            <w:pPr>
              <w:contextualSpacing/>
              <w:jc w:val="both"/>
              <w:rPr>
                <w:rFonts w:ascii="Calibri" w:hAnsi="Calibri"/>
                <w:szCs w:val="22"/>
              </w:rPr>
            </w:pPr>
            <w:r w:rsidRPr="006E70D4">
              <w:rPr>
                <w:rFonts w:ascii="Calibri" w:hAnsi="Calibri"/>
                <w:szCs w:val="22"/>
              </w:rPr>
              <w:t>c)</w:t>
            </w:r>
            <w:r w:rsidRPr="006E70D4">
              <w:rPr>
                <w:rFonts w:ascii="Calibri" w:hAnsi="Calibri"/>
                <w:szCs w:val="22"/>
              </w:rPr>
              <w:tab/>
              <w:t>The proposed rear extension will not have more than one storey.</w:t>
            </w:r>
          </w:p>
          <w:p w:rsidR="006E70D4" w:rsidRPr="006E70D4" w:rsidRDefault="006E70D4" w:rsidP="006E70D4">
            <w:pPr>
              <w:contextualSpacing/>
              <w:jc w:val="both"/>
              <w:rPr>
                <w:rFonts w:ascii="Calibri" w:hAnsi="Calibri"/>
                <w:szCs w:val="22"/>
              </w:rPr>
            </w:pPr>
          </w:p>
          <w:p w:rsidR="006E70D4" w:rsidRPr="006E70D4" w:rsidRDefault="006E70D4" w:rsidP="006E70D4">
            <w:pPr>
              <w:contextualSpacing/>
              <w:jc w:val="both"/>
              <w:rPr>
                <w:rFonts w:ascii="Calibri" w:hAnsi="Calibri"/>
                <w:szCs w:val="22"/>
              </w:rPr>
            </w:pPr>
            <w:r w:rsidRPr="006E70D4">
              <w:rPr>
                <w:rFonts w:ascii="Calibri" w:hAnsi="Calibri"/>
                <w:szCs w:val="22"/>
              </w:rPr>
              <w:t xml:space="preserve">The proposal is therefore considered to be permitted development and as a result does not require consent from the Local Planning Authority. </w:t>
            </w:r>
          </w:p>
          <w:p w:rsidR="006E70D4" w:rsidRPr="006E70D4" w:rsidRDefault="006E70D4" w:rsidP="006E70D4">
            <w:pPr>
              <w:contextualSpacing/>
              <w:jc w:val="both"/>
              <w:rPr>
                <w:rFonts w:ascii="Calibri" w:hAnsi="Calibri"/>
                <w:szCs w:val="22"/>
              </w:rPr>
            </w:pPr>
          </w:p>
          <w:p w:rsidR="006E70D4" w:rsidRPr="006E70D4" w:rsidRDefault="006E70D4" w:rsidP="006E70D4">
            <w:pPr>
              <w:contextualSpacing/>
              <w:jc w:val="both"/>
              <w:rPr>
                <w:rFonts w:ascii="Calibri" w:hAnsi="Calibri"/>
                <w:szCs w:val="22"/>
              </w:rPr>
            </w:pPr>
            <w:r w:rsidRPr="006E70D4">
              <w:rPr>
                <w:rFonts w:ascii="Calibri" w:hAnsi="Calibri"/>
                <w:szCs w:val="22"/>
              </w:rPr>
              <w:t>The development is classed as Permitted Development under Class A, Part 1, Schedule 2 of the Town and Country Planning (General Permitted Development) (England) Order 2015. subject to those conditions imposed under class A, Section A.3.</w:t>
            </w:r>
          </w:p>
          <w:p w:rsidR="00C6456D" w:rsidRPr="00D23470" w:rsidRDefault="00C6456D" w:rsidP="006E70D4">
            <w:pPr>
              <w:contextualSpacing/>
              <w:jc w:val="both"/>
              <w:rPr>
                <w:rFonts w:ascii="Calibri" w:hAnsi="Calibri"/>
                <w:szCs w:val="22"/>
              </w:rPr>
            </w:pPr>
          </w:p>
        </w:tc>
      </w:tr>
      <w:tr w:rsidR="008C75E4" w:rsidRPr="008C75E4" w:rsidTr="00504440">
        <w:trPr>
          <w:trHeight w:val="864"/>
          <w:jc w:val="center"/>
        </w:trPr>
        <w:tc>
          <w:tcPr>
            <w:tcW w:w="9555" w:type="dxa"/>
            <w:gridSpan w:val="14"/>
            <w:tcMar>
              <w:top w:w="57" w:type="dxa"/>
              <w:bottom w:w="57" w:type="dxa"/>
            </w:tcMar>
          </w:tcPr>
          <w:p w:rsidR="00C0704D" w:rsidRPr="008C75E4" w:rsidRDefault="00C0704D" w:rsidP="006126D1">
            <w:pPr>
              <w:contextualSpacing/>
              <w:jc w:val="both"/>
              <w:rPr>
                <w:rFonts w:ascii="Calibri" w:hAnsi="Calibri"/>
                <w:b/>
                <w:bCs/>
                <w:szCs w:val="22"/>
              </w:rPr>
            </w:pPr>
            <w:r w:rsidRPr="008C75E4">
              <w:rPr>
                <w:rFonts w:ascii="Calibri" w:hAnsi="Calibri"/>
                <w:b/>
                <w:bCs/>
                <w:szCs w:val="22"/>
              </w:rPr>
              <w:t>Observations/Consideration of Matters Raised/Conclusion:</w:t>
            </w:r>
          </w:p>
          <w:p w:rsidR="00C44E40" w:rsidRPr="00BA2247" w:rsidRDefault="00D25ADC" w:rsidP="00454754">
            <w:pPr>
              <w:pStyle w:val="Header"/>
              <w:tabs>
                <w:tab w:val="clear" w:pos="4153"/>
                <w:tab w:val="clear" w:pos="8306"/>
              </w:tabs>
              <w:contextualSpacing/>
              <w:jc w:val="both"/>
              <w:rPr>
                <w:rFonts w:ascii="Calibri" w:hAnsi="Calibri"/>
                <w:szCs w:val="22"/>
              </w:rPr>
            </w:pPr>
            <w:r w:rsidRPr="00D25ADC">
              <w:rPr>
                <w:rFonts w:ascii="Calibri" w:hAnsi="Calibri"/>
                <w:szCs w:val="22"/>
              </w:rPr>
              <w:t>The development is confirmed to be classed as Permitted Development by virtue of Class A, Part 1, Schedule 2 of the Town and Country Planning (General Permitted Development) (Amendment) Order 2015, subject to those conditions imposed under class A, Section A.3 of the Order.</w:t>
            </w:r>
          </w:p>
        </w:tc>
      </w:tr>
      <w:tr w:rsidR="00C0704D" w:rsidRPr="008C75E4" w:rsidTr="00504440">
        <w:trPr>
          <w:jc w:val="center"/>
        </w:trPr>
        <w:tc>
          <w:tcPr>
            <w:tcW w:w="2837" w:type="dxa"/>
            <w:gridSpan w:val="4"/>
            <w:tcMar>
              <w:top w:w="57" w:type="dxa"/>
              <w:bottom w:w="57" w:type="dxa"/>
            </w:tcMar>
          </w:tcPr>
          <w:p w:rsidR="00C0704D" w:rsidRPr="008C75E4" w:rsidRDefault="00C0704D" w:rsidP="006126D1">
            <w:pPr>
              <w:jc w:val="both"/>
              <w:rPr>
                <w:rFonts w:ascii="Calibri" w:hAnsi="Calibri"/>
                <w:b/>
                <w:bCs/>
                <w:szCs w:val="22"/>
              </w:rPr>
            </w:pPr>
            <w:r w:rsidRPr="008C75E4">
              <w:rPr>
                <w:rFonts w:ascii="Calibri" w:hAnsi="Calibri"/>
                <w:b/>
                <w:szCs w:val="22"/>
              </w:rPr>
              <w:t>RECOMMENDATION</w:t>
            </w:r>
            <w:r w:rsidRPr="008C75E4">
              <w:rPr>
                <w:rFonts w:ascii="Calibri" w:hAnsi="Calibri"/>
                <w:szCs w:val="22"/>
              </w:rPr>
              <w:t>:</w:t>
            </w:r>
          </w:p>
        </w:tc>
        <w:tc>
          <w:tcPr>
            <w:tcW w:w="6718" w:type="dxa"/>
            <w:gridSpan w:val="10"/>
          </w:tcPr>
          <w:p w:rsidR="00C0704D" w:rsidRPr="008C75E4" w:rsidRDefault="00D25ADC" w:rsidP="006126D1">
            <w:pPr>
              <w:jc w:val="both"/>
              <w:rPr>
                <w:rFonts w:ascii="Calibri" w:hAnsi="Calibri"/>
                <w:bCs/>
                <w:szCs w:val="22"/>
              </w:rPr>
            </w:pPr>
            <w:r>
              <w:rPr>
                <w:rFonts w:ascii="Calibri" w:hAnsi="Calibri"/>
                <w:bCs/>
                <w:szCs w:val="22"/>
              </w:rPr>
              <w:t xml:space="preserve">To approve the application for a </w:t>
            </w:r>
            <w:r w:rsidR="00E41D55">
              <w:rPr>
                <w:rFonts w:ascii="Calibri" w:hAnsi="Calibri"/>
                <w:szCs w:val="22"/>
              </w:rPr>
              <w:t>Certificate of Lawfulness</w:t>
            </w:r>
          </w:p>
        </w:tc>
      </w:tr>
    </w:tbl>
    <w:p w:rsidR="0031197A" w:rsidRPr="008C75E4" w:rsidRDefault="000F4418" w:rsidP="006126D1">
      <w:pPr>
        <w:jc w:val="both"/>
        <w:rPr>
          <w:rFonts w:ascii="Calibri" w:hAnsi="Calibri"/>
          <w:szCs w:val="22"/>
        </w:rPr>
      </w:pPr>
    </w:p>
    <w:sectPr w:rsidR="0031197A" w:rsidRPr="008C75E4" w:rsidSect="00504440">
      <w:pgSz w:w="11906" w:h="16838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4E40" w:rsidRDefault="00B54E40" w:rsidP="006D0B5F">
      <w:r>
        <w:separator/>
      </w:r>
    </w:p>
  </w:endnote>
  <w:endnote w:type="continuationSeparator" w:id="0">
    <w:p w:rsidR="00B54E40" w:rsidRDefault="00B54E40" w:rsidP="006D0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4E40" w:rsidRDefault="00B54E40" w:rsidP="006D0B5F">
      <w:r>
        <w:separator/>
      </w:r>
    </w:p>
  </w:footnote>
  <w:footnote w:type="continuationSeparator" w:id="0">
    <w:p w:rsidR="00B54E40" w:rsidRDefault="00B54E40" w:rsidP="006D0B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515A5"/>
    <w:multiLevelType w:val="hybridMultilevel"/>
    <w:tmpl w:val="2C2E36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37983"/>
    <w:multiLevelType w:val="hybridMultilevel"/>
    <w:tmpl w:val="D2E4F5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C51906"/>
    <w:multiLevelType w:val="hybridMultilevel"/>
    <w:tmpl w:val="4BFEB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7422E2"/>
    <w:multiLevelType w:val="hybridMultilevel"/>
    <w:tmpl w:val="05061A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E5546A"/>
    <w:multiLevelType w:val="hybridMultilevel"/>
    <w:tmpl w:val="56043B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142780"/>
    <w:multiLevelType w:val="hybridMultilevel"/>
    <w:tmpl w:val="3EDCF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9B2938"/>
    <w:multiLevelType w:val="hybridMultilevel"/>
    <w:tmpl w:val="024EEB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A11A14"/>
    <w:multiLevelType w:val="hybridMultilevel"/>
    <w:tmpl w:val="638C5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C62D32"/>
    <w:multiLevelType w:val="hybridMultilevel"/>
    <w:tmpl w:val="43CC4D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8C2558"/>
    <w:multiLevelType w:val="hybridMultilevel"/>
    <w:tmpl w:val="CFBA8E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8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EA9"/>
    <w:rsid w:val="000075DD"/>
    <w:rsid w:val="00016A73"/>
    <w:rsid w:val="00041FBF"/>
    <w:rsid w:val="00055B13"/>
    <w:rsid w:val="0008638E"/>
    <w:rsid w:val="000B5CB5"/>
    <w:rsid w:val="000C7A57"/>
    <w:rsid w:val="000F4418"/>
    <w:rsid w:val="00101855"/>
    <w:rsid w:val="0010371E"/>
    <w:rsid w:val="00106932"/>
    <w:rsid w:val="00130035"/>
    <w:rsid w:val="00141512"/>
    <w:rsid w:val="0016428F"/>
    <w:rsid w:val="00174004"/>
    <w:rsid w:val="001946E0"/>
    <w:rsid w:val="00196722"/>
    <w:rsid w:val="001B769B"/>
    <w:rsid w:val="001C1453"/>
    <w:rsid w:val="001D4F7A"/>
    <w:rsid w:val="001D5ADD"/>
    <w:rsid w:val="00203F50"/>
    <w:rsid w:val="00206E24"/>
    <w:rsid w:val="00237DA1"/>
    <w:rsid w:val="00250879"/>
    <w:rsid w:val="00284480"/>
    <w:rsid w:val="0028751A"/>
    <w:rsid w:val="0029334A"/>
    <w:rsid w:val="002A01CF"/>
    <w:rsid w:val="002A7DF7"/>
    <w:rsid w:val="002B7854"/>
    <w:rsid w:val="002C6277"/>
    <w:rsid w:val="002D4346"/>
    <w:rsid w:val="002E2952"/>
    <w:rsid w:val="002E7CC1"/>
    <w:rsid w:val="002F041D"/>
    <w:rsid w:val="002F2580"/>
    <w:rsid w:val="002F7502"/>
    <w:rsid w:val="003137E0"/>
    <w:rsid w:val="00320A6F"/>
    <w:rsid w:val="00321B6E"/>
    <w:rsid w:val="003359D0"/>
    <w:rsid w:val="00341E8D"/>
    <w:rsid w:val="00347F5E"/>
    <w:rsid w:val="003634D9"/>
    <w:rsid w:val="0036759A"/>
    <w:rsid w:val="003825D5"/>
    <w:rsid w:val="003A4376"/>
    <w:rsid w:val="003C28E1"/>
    <w:rsid w:val="003E2151"/>
    <w:rsid w:val="003F16AA"/>
    <w:rsid w:val="003F16B4"/>
    <w:rsid w:val="003F3DB5"/>
    <w:rsid w:val="003F481A"/>
    <w:rsid w:val="00404C72"/>
    <w:rsid w:val="00435FC9"/>
    <w:rsid w:val="0044039F"/>
    <w:rsid w:val="00440CB6"/>
    <w:rsid w:val="00454754"/>
    <w:rsid w:val="004654DD"/>
    <w:rsid w:val="004854EC"/>
    <w:rsid w:val="004936A6"/>
    <w:rsid w:val="004947BB"/>
    <w:rsid w:val="004A5EA9"/>
    <w:rsid w:val="004C2434"/>
    <w:rsid w:val="004D6FC7"/>
    <w:rsid w:val="004E58E3"/>
    <w:rsid w:val="004F0649"/>
    <w:rsid w:val="004F1043"/>
    <w:rsid w:val="004F1E99"/>
    <w:rsid w:val="0050432D"/>
    <w:rsid w:val="00504440"/>
    <w:rsid w:val="00510DBF"/>
    <w:rsid w:val="00510FA2"/>
    <w:rsid w:val="00510FE3"/>
    <w:rsid w:val="00521ABA"/>
    <w:rsid w:val="00525341"/>
    <w:rsid w:val="00527A31"/>
    <w:rsid w:val="00534611"/>
    <w:rsid w:val="00545D8C"/>
    <w:rsid w:val="00556ECD"/>
    <w:rsid w:val="005631B3"/>
    <w:rsid w:val="005633B0"/>
    <w:rsid w:val="005635FF"/>
    <w:rsid w:val="00573B90"/>
    <w:rsid w:val="005878FE"/>
    <w:rsid w:val="00593040"/>
    <w:rsid w:val="005B0A0E"/>
    <w:rsid w:val="005D3432"/>
    <w:rsid w:val="005E1C6C"/>
    <w:rsid w:val="005E65DF"/>
    <w:rsid w:val="006126D1"/>
    <w:rsid w:val="006326A2"/>
    <w:rsid w:val="00665C24"/>
    <w:rsid w:val="00690EC3"/>
    <w:rsid w:val="00692B60"/>
    <w:rsid w:val="00695F88"/>
    <w:rsid w:val="006A71AD"/>
    <w:rsid w:val="006C126E"/>
    <w:rsid w:val="006C2BFA"/>
    <w:rsid w:val="006D0B5F"/>
    <w:rsid w:val="006D4E58"/>
    <w:rsid w:val="006D7624"/>
    <w:rsid w:val="006E70D4"/>
    <w:rsid w:val="006F137D"/>
    <w:rsid w:val="006F4D38"/>
    <w:rsid w:val="0070054B"/>
    <w:rsid w:val="00706480"/>
    <w:rsid w:val="00710DBB"/>
    <w:rsid w:val="00725F1C"/>
    <w:rsid w:val="007430C8"/>
    <w:rsid w:val="00755FCC"/>
    <w:rsid w:val="00763830"/>
    <w:rsid w:val="00776AE2"/>
    <w:rsid w:val="007921CD"/>
    <w:rsid w:val="007C5713"/>
    <w:rsid w:val="007C791C"/>
    <w:rsid w:val="007D6D02"/>
    <w:rsid w:val="007D7DF4"/>
    <w:rsid w:val="007E0D23"/>
    <w:rsid w:val="007F196D"/>
    <w:rsid w:val="00805895"/>
    <w:rsid w:val="008075CB"/>
    <w:rsid w:val="00811771"/>
    <w:rsid w:val="008154DD"/>
    <w:rsid w:val="008542DE"/>
    <w:rsid w:val="008638DE"/>
    <w:rsid w:val="00891182"/>
    <w:rsid w:val="008A28C8"/>
    <w:rsid w:val="008C75E4"/>
    <w:rsid w:val="008F6B58"/>
    <w:rsid w:val="0090282C"/>
    <w:rsid w:val="00906D0C"/>
    <w:rsid w:val="00934B34"/>
    <w:rsid w:val="009565F5"/>
    <w:rsid w:val="009825FF"/>
    <w:rsid w:val="00985097"/>
    <w:rsid w:val="00994EF1"/>
    <w:rsid w:val="009C4BCF"/>
    <w:rsid w:val="009C7F61"/>
    <w:rsid w:val="009E6A8B"/>
    <w:rsid w:val="00A04A96"/>
    <w:rsid w:val="00A40070"/>
    <w:rsid w:val="00A42E82"/>
    <w:rsid w:val="00A46EE9"/>
    <w:rsid w:val="00A55E83"/>
    <w:rsid w:val="00A579BB"/>
    <w:rsid w:val="00A63D55"/>
    <w:rsid w:val="00A8441B"/>
    <w:rsid w:val="00A9088C"/>
    <w:rsid w:val="00A9168C"/>
    <w:rsid w:val="00A95D89"/>
    <w:rsid w:val="00AB3243"/>
    <w:rsid w:val="00AB5232"/>
    <w:rsid w:val="00B14DDC"/>
    <w:rsid w:val="00B30A5E"/>
    <w:rsid w:val="00B31505"/>
    <w:rsid w:val="00B54E40"/>
    <w:rsid w:val="00B6269C"/>
    <w:rsid w:val="00B74C73"/>
    <w:rsid w:val="00B93EB5"/>
    <w:rsid w:val="00B96F5A"/>
    <w:rsid w:val="00BA2247"/>
    <w:rsid w:val="00BA5D97"/>
    <w:rsid w:val="00BA6B19"/>
    <w:rsid w:val="00BB1C52"/>
    <w:rsid w:val="00BB2A50"/>
    <w:rsid w:val="00BC1E48"/>
    <w:rsid w:val="00BC37C6"/>
    <w:rsid w:val="00BD3F03"/>
    <w:rsid w:val="00C0704D"/>
    <w:rsid w:val="00C214A6"/>
    <w:rsid w:val="00C24A51"/>
    <w:rsid w:val="00C25722"/>
    <w:rsid w:val="00C44E40"/>
    <w:rsid w:val="00C50517"/>
    <w:rsid w:val="00C618DB"/>
    <w:rsid w:val="00C6456D"/>
    <w:rsid w:val="00C93384"/>
    <w:rsid w:val="00CA28BA"/>
    <w:rsid w:val="00CD1729"/>
    <w:rsid w:val="00CD2E03"/>
    <w:rsid w:val="00CD38B1"/>
    <w:rsid w:val="00D102D9"/>
    <w:rsid w:val="00D1063F"/>
    <w:rsid w:val="00D11007"/>
    <w:rsid w:val="00D1420C"/>
    <w:rsid w:val="00D23470"/>
    <w:rsid w:val="00D2449B"/>
    <w:rsid w:val="00D25ADC"/>
    <w:rsid w:val="00D54384"/>
    <w:rsid w:val="00D54E67"/>
    <w:rsid w:val="00D54F48"/>
    <w:rsid w:val="00D632BB"/>
    <w:rsid w:val="00D80310"/>
    <w:rsid w:val="00D9608A"/>
    <w:rsid w:val="00D96DF7"/>
    <w:rsid w:val="00D97AA3"/>
    <w:rsid w:val="00DA27B6"/>
    <w:rsid w:val="00DC3C8A"/>
    <w:rsid w:val="00DD62F6"/>
    <w:rsid w:val="00DD7E97"/>
    <w:rsid w:val="00DE740E"/>
    <w:rsid w:val="00DF42DA"/>
    <w:rsid w:val="00E03AFD"/>
    <w:rsid w:val="00E0485E"/>
    <w:rsid w:val="00E06DFC"/>
    <w:rsid w:val="00E23FB0"/>
    <w:rsid w:val="00E41D55"/>
    <w:rsid w:val="00E46243"/>
    <w:rsid w:val="00E66534"/>
    <w:rsid w:val="00E719D1"/>
    <w:rsid w:val="00E71A35"/>
    <w:rsid w:val="00E72F6C"/>
    <w:rsid w:val="00E80113"/>
    <w:rsid w:val="00EA09F9"/>
    <w:rsid w:val="00EA1673"/>
    <w:rsid w:val="00EB7D74"/>
    <w:rsid w:val="00EC23C7"/>
    <w:rsid w:val="00ED00B7"/>
    <w:rsid w:val="00EF1341"/>
    <w:rsid w:val="00EF44E6"/>
    <w:rsid w:val="00F012FA"/>
    <w:rsid w:val="00F055D3"/>
    <w:rsid w:val="00F129DD"/>
    <w:rsid w:val="00F16D0F"/>
    <w:rsid w:val="00F32789"/>
    <w:rsid w:val="00F71D53"/>
    <w:rsid w:val="00F731F5"/>
    <w:rsid w:val="00F75F59"/>
    <w:rsid w:val="00F8201E"/>
    <w:rsid w:val="00FC046F"/>
    <w:rsid w:val="00FC6A11"/>
    <w:rsid w:val="00FC77EC"/>
    <w:rsid w:val="00FD334A"/>
    <w:rsid w:val="00FD6AE3"/>
    <w:rsid w:val="00FF1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3CA7309-7333-40C5-927B-57E069FE0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5EA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5E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5E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5EA9"/>
    <w:rPr>
      <w:rFonts w:ascii="Tahoma" w:eastAsia="Times New Roman" w:hAnsi="Tahoma" w:cs="Tahoma"/>
      <w:sz w:val="16"/>
      <w:szCs w:val="16"/>
    </w:rPr>
  </w:style>
  <w:style w:type="paragraph" w:customStyle="1" w:styleId="PLANNING">
    <w:name w:val="PLANNING"/>
    <w:basedOn w:val="Normal"/>
    <w:rsid w:val="00A63D55"/>
    <w:pPr>
      <w:jc w:val="both"/>
    </w:pPr>
  </w:style>
  <w:style w:type="paragraph" w:styleId="Header">
    <w:name w:val="header"/>
    <w:basedOn w:val="Normal"/>
    <w:link w:val="HeaderChar"/>
    <w:rsid w:val="00E6653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E66534"/>
    <w:rPr>
      <w:rFonts w:ascii="Arial" w:eastAsia="Times New Roman" w:hAnsi="Arial" w:cs="Times New Roman"/>
      <w:szCs w:val="20"/>
    </w:rPr>
  </w:style>
  <w:style w:type="paragraph" w:styleId="ListParagraph">
    <w:name w:val="List Paragraph"/>
    <w:basedOn w:val="Normal"/>
    <w:uiPriority w:val="34"/>
    <w:qFormat/>
    <w:rsid w:val="00250879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D0B5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0B5F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42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BF869-D2C7-439C-B963-DA5BC7E17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Kilmartin</dc:creator>
  <cp:lastModifiedBy>Laura Eastwood</cp:lastModifiedBy>
  <cp:revision>2</cp:revision>
  <cp:lastPrinted>2020-03-11T10:54:00Z</cp:lastPrinted>
  <dcterms:created xsi:type="dcterms:W3CDTF">2020-04-29T14:17:00Z</dcterms:created>
  <dcterms:modified xsi:type="dcterms:W3CDTF">2020-04-29T14:17:00Z</dcterms:modified>
</cp:coreProperties>
</file>