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96"/>
        <w:gridCol w:w="900"/>
        <w:gridCol w:w="198"/>
        <w:gridCol w:w="443"/>
        <w:gridCol w:w="238"/>
        <w:gridCol w:w="201"/>
        <w:gridCol w:w="1030"/>
        <w:gridCol w:w="1030"/>
        <w:gridCol w:w="519"/>
        <w:gridCol w:w="579"/>
        <w:gridCol w:w="428"/>
        <w:gridCol w:w="602"/>
        <w:gridCol w:w="1030"/>
        <w:gridCol w:w="1061"/>
      </w:tblGrid>
      <w:tr w:rsidR="008C75E4" w:rsidRPr="008C75E4" w:rsidTr="00504440">
        <w:trPr>
          <w:jc w:val="center"/>
        </w:trPr>
        <w:tc>
          <w:tcPr>
            <w:tcW w:w="9555" w:type="dxa"/>
            <w:gridSpan w:val="14"/>
            <w:tcMar>
              <w:top w:w="57" w:type="dxa"/>
              <w:bottom w:w="57" w:type="dxa"/>
            </w:tcMar>
          </w:tcPr>
          <w:p w:rsidR="004A5EA9" w:rsidRPr="008C75E4" w:rsidRDefault="00D2449B" w:rsidP="00D2449B">
            <w:pPr>
              <w:jc w:val="center"/>
              <w:rPr>
                <w:rFonts w:ascii="Calibri" w:hAnsi="Calibri"/>
                <w:b/>
                <w:szCs w:val="22"/>
              </w:rPr>
            </w:pPr>
            <w:bookmarkStart w:id="0" w:name="_GoBack"/>
            <w:bookmarkEnd w:id="0"/>
            <w:r w:rsidRPr="008C75E4">
              <w:rPr>
                <w:rFonts w:ascii="Calibri" w:hAnsi="Calibri"/>
                <w:b/>
                <w:szCs w:val="22"/>
              </w:rPr>
              <w:t>R</w:t>
            </w:r>
            <w:r w:rsidR="004A5EA9" w:rsidRPr="008C75E4">
              <w:rPr>
                <w:rFonts w:ascii="Calibri" w:hAnsi="Calibri"/>
                <w:b/>
                <w:szCs w:val="22"/>
              </w:rPr>
              <w:t>eport to be read in conjunction with the Decision Notice.</w:t>
            </w:r>
          </w:p>
        </w:tc>
      </w:tr>
      <w:tr w:rsidR="008C75E4" w:rsidRPr="008C75E4" w:rsidTr="00504440">
        <w:trPr>
          <w:trHeight w:val="535"/>
          <w:jc w:val="center"/>
        </w:trPr>
        <w:tc>
          <w:tcPr>
            <w:tcW w:w="1296" w:type="dxa"/>
            <w:tcMar>
              <w:top w:w="57" w:type="dxa"/>
              <w:bottom w:w="57" w:type="dxa"/>
            </w:tcMar>
          </w:tcPr>
          <w:p w:rsidR="004936A6" w:rsidRDefault="004936A6" w:rsidP="00D2449B">
            <w:pPr>
              <w:jc w:val="center"/>
              <w:rPr>
                <w:rFonts w:ascii="Calibri" w:hAnsi="Calibri"/>
                <w:b/>
                <w:szCs w:val="22"/>
              </w:rPr>
            </w:pPr>
            <w:r w:rsidRPr="008C75E4">
              <w:rPr>
                <w:rFonts w:ascii="Calibri" w:hAnsi="Calibri"/>
                <w:b/>
                <w:szCs w:val="22"/>
              </w:rPr>
              <w:t>Signed:</w:t>
            </w:r>
          </w:p>
          <w:p w:rsidR="00454754" w:rsidRPr="008C75E4" w:rsidRDefault="00454754" w:rsidP="00D2449B">
            <w:pPr>
              <w:jc w:val="center"/>
              <w:rPr>
                <w:rFonts w:ascii="Calibri" w:hAnsi="Calibri"/>
                <w:b/>
                <w:szCs w:val="22"/>
              </w:rPr>
            </w:pPr>
          </w:p>
        </w:tc>
        <w:tc>
          <w:tcPr>
            <w:tcW w:w="900" w:type="dxa"/>
          </w:tcPr>
          <w:p w:rsidR="004936A6" w:rsidRPr="008C75E4" w:rsidRDefault="004936A6" w:rsidP="00D2449B">
            <w:pPr>
              <w:jc w:val="center"/>
              <w:rPr>
                <w:rFonts w:ascii="Calibri" w:hAnsi="Calibri"/>
                <w:b/>
                <w:szCs w:val="22"/>
              </w:rPr>
            </w:pPr>
            <w:r w:rsidRPr="008C75E4">
              <w:rPr>
                <w:rFonts w:ascii="Calibri" w:hAnsi="Calibri"/>
                <w:b/>
                <w:szCs w:val="22"/>
              </w:rPr>
              <w:t>Officer:</w:t>
            </w:r>
          </w:p>
        </w:tc>
        <w:tc>
          <w:tcPr>
            <w:tcW w:w="1080" w:type="dxa"/>
            <w:gridSpan w:val="4"/>
          </w:tcPr>
          <w:p w:rsidR="004936A6" w:rsidRPr="008C75E4" w:rsidRDefault="004936A6" w:rsidP="00D2449B">
            <w:pPr>
              <w:jc w:val="center"/>
              <w:rPr>
                <w:rFonts w:ascii="Calibri" w:hAnsi="Calibri"/>
                <w:b/>
                <w:szCs w:val="22"/>
              </w:rPr>
            </w:pPr>
          </w:p>
        </w:tc>
        <w:tc>
          <w:tcPr>
            <w:tcW w:w="1030" w:type="dxa"/>
          </w:tcPr>
          <w:p w:rsidR="004936A6" w:rsidRPr="008C75E4" w:rsidRDefault="004936A6" w:rsidP="00D2449B">
            <w:pPr>
              <w:jc w:val="center"/>
              <w:rPr>
                <w:rFonts w:ascii="Calibri" w:hAnsi="Calibri"/>
                <w:b/>
                <w:szCs w:val="22"/>
              </w:rPr>
            </w:pPr>
            <w:r w:rsidRPr="008C75E4">
              <w:rPr>
                <w:rFonts w:ascii="Calibri" w:hAnsi="Calibri"/>
                <w:b/>
                <w:szCs w:val="22"/>
              </w:rPr>
              <w:t>Date:</w:t>
            </w:r>
          </w:p>
        </w:tc>
        <w:tc>
          <w:tcPr>
            <w:tcW w:w="1030" w:type="dxa"/>
          </w:tcPr>
          <w:p w:rsidR="004936A6" w:rsidRPr="008C75E4" w:rsidRDefault="004936A6" w:rsidP="00D2449B">
            <w:pPr>
              <w:jc w:val="center"/>
              <w:rPr>
                <w:rFonts w:ascii="Calibri" w:hAnsi="Calibri"/>
                <w:b/>
                <w:szCs w:val="22"/>
              </w:rPr>
            </w:pPr>
          </w:p>
        </w:tc>
        <w:tc>
          <w:tcPr>
            <w:tcW w:w="1098" w:type="dxa"/>
            <w:gridSpan w:val="2"/>
          </w:tcPr>
          <w:p w:rsidR="004936A6" w:rsidRPr="008C75E4" w:rsidRDefault="004936A6" w:rsidP="00D2449B">
            <w:pPr>
              <w:jc w:val="center"/>
              <w:rPr>
                <w:rFonts w:ascii="Calibri" w:hAnsi="Calibri"/>
                <w:b/>
                <w:szCs w:val="22"/>
              </w:rPr>
            </w:pPr>
            <w:r w:rsidRPr="008C75E4">
              <w:rPr>
                <w:rFonts w:ascii="Calibri" w:hAnsi="Calibri"/>
                <w:b/>
                <w:szCs w:val="22"/>
              </w:rPr>
              <w:t>Manager:</w:t>
            </w:r>
          </w:p>
        </w:tc>
        <w:tc>
          <w:tcPr>
            <w:tcW w:w="1030" w:type="dxa"/>
            <w:gridSpan w:val="2"/>
          </w:tcPr>
          <w:p w:rsidR="004936A6" w:rsidRPr="008C75E4" w:rsidRDefault="004936A6" w:rsidP="00D2449B">
            <w:pPr>
              <w:jc w:val="center"/>
              <w:rPr>
                <w:rFonts w:ascii="Calibri" w:hAnsi="Calibri"/>
                <w:b/>
                <w:szCs w:val="22"/>
              </w:rPr>
            </w:pPr>
          </w:p>
        </w:tc>
        <w:tc>
          <w:tcPr>
            <w:tcW w:w="1030" w:type="dxa"/>
          </w:tcPr>
          <w:p w:rsidR="004936A6" w:rsidRPr="008C75E4" w:rsidRDefault="004936A6" w:rsidP="00D2449B">
            <w:pPr>
              <w:jc w:val="center"/>
              <w:rPr>
                <w:rFonts w:ascii="Calibri" w:hAnsi="Calibri"/>
                <w:b/>
                <w:szCs w:val="22"/>
              </w:rPr>
            </w:pPr>
            <w:r w:rsidRPr="008C75E4">
              <w:rPr>
                <w:rFonts w:ascii="Calibri" w:hAnsi="Calibri"/>
                <w:b/>
                <w:szCs w:val="22"/>
              </w:rPr>
              <w:t>Date:</w:t>
            </w:r>
          </w:p>
        </w:tc>
        <w:tc>
          <w:tcPr>
            <w:tcW w:w="1061" w:type="dxa"/>
          </w:tcPr>
          <w:p w:rsidR="004936A6" w:rsidRPr="008C75E4" w:rsidRDefault="004936A6" w:rsidP="00D2449B">
            <w:pPr>
              <w:jc w:val="center"/>
              <w:rPr>
                <w:rFonts w:ascii="Calibri" w:hAnsi="Calibri"/>
                <w:b/>
                <w:szCs w:val="22"/>
              </w:rPr>
            </w:pPr>
          </w:p>
        </w:tc>
      </w:tr>
      <w:tr w:rsidR="00E06DFC" w:rsidRPr="008C75E4" w:rsidTr="00504440">
        <w:trPr>
          <w:trHeight w:val="586"/>
          <w:jc w:val="center"/>
        </w:trPr>
        <w:tc>
          <w:tcPr>
            <w:tcW w:w="1296" w:type="dxa"/>
            <w:tcBorders>
              <w:bottom w:val="single" w:sz="4" w:space="0" w:color="BFBFBF" w:themeColor="background1" w:themeShade="BF"/>
            </w:tcBorders>
            <w:tcMar>
              <w:top w:w="57" w:type="dxa"/>
              <w:bottom w:w="57" w:type="dxa"/>
            </w:tcMar>
          </w:tcPr>
          <w:p w:rsidR="00E06DFC" w:rsidRPr="008C75E4" w:rsidRDefault="00E06DFC" w:rsidP="00D2449B">
            <w:pPr>
              <w:jc w:val="center"/>
              <w:rPr>
                <w:rFonts w:ascii="Calibri" w:hAnsi="Calibri"/>
                <w:b/>
                <w:szCs w:val="22"/>
              </w:rPr>
            </w:pPr>
            <w:r>
              <w:rPr>
                <w:rFonts w:ascii="Calibri" w:hAnsi="Calibri"/>
                <w:b/>
                <w:szCs w:val="22"/>
              </w:rPr>
              <w:t>Site Notice displayed</w:t>
            </w:r>
          </w:p>
        </w:tc>
        <w:tc>
          <w:tcPr>
            <w:tcW w:w="900" w:type="dxa"/>
            <w:tcBorders>
              <w:bottom w:val="single" w:sz="4" w:space="0" w:color="BFBFBF" w:themeColor="background1" w:themeShade="BF"/>
            </w:tcBorders>
          </w:tcPr>
          <w:p w:rsidR="00E06DFC" w:rsidRPr="008C75E4" w:rsidRDefault="00E06DFC" w:rsidP="00D2449B">
            <w:pPr>
              <w:jc w:val="center"/>
              <w:rPr>
                <w:rFonts w:ascii="Calibri" w:hAnsi="Calibri"/>
                <w:b/>
                <w:szCs w:val="22"/>
              </w:rPr>
            </w:pPr>
          </w:p>
        </w:tc>
        <w:tc>
          <w:tcPr>
            <w:tcW w:w="1080" w:type="dxa"/>
            <w:gridSpan w:val="4"/>
            <w:tcBorders>
              <w:bottom w:val="single" w:sz="4" w:space="0" w:color="BFBFBF" w:themeColor="background1" w:themeShade="BF"/>
            </w:tcBorders>
          </w:tcPr>
          <w:p w:rsidR="00E06DFC" w:rsidRPr="008C75E4" w:rsidRDefault="00E06DFC" w:rsidP="00D2449B">
            <w:pPr>
              <w:jc w:val="center"/>
              <w:rPr>
                <w:rFonts w:ascii="Calibri" w:hAnsi="Calibri"/>
                <w:b/>
                <w:szCs w:val="22"/>
              </w:rPr>
            </w:pPr>
            <w:r>
              <w:rPr>
                <w:rFonts w:ascii="Calibri" w:hAnsi="Calibri"/>
                <w:b/>
                <w:szCs w:val="22"/>
              </w:rPr>
              <w:t>Photos uploaded</w:t>
            </w:r>
          </w:p>
        </w:tc>
        <w:tc>
          <w:tcPr>
            <w:tcW w:w="1030" w:type="dxa"/>
            <w:tcBorders>
              <w:bottom w:val="single" w:sz="4" w:space="0" w:color="BFBFBF" w:themeColor="background1" w:themeShade="BF"/>
            </w:tcBorders>
          </w:tcPr>
          <w:p w:rsidR="00E06DFC" w:rsidRPr="008C75E4" w:rsidRDefault="00E06DFC" w:rsidP="00D2449B">
            <w:pPr>
              <w:jc w:val="center"/>
              <w:rPr>
                <w:rFonts w:ascii="Calibri" w:hAnsi="Calibri"/>
                <w:b/>
                <w:szCs w:val="22"/>
              </w:rPr>
            </w:pPr>
          </w:p>
        </w:tc>
        <w:tc>
          <w:tcPr>
            <w:tcW w:w="5249" w:type="dxa"/>
            <w:gridSpan w:val="7"/>
            <w:tcBorders>
              <w:bottom w:val="single" w:sz="4" w:space="0" w:color="BFBFBF" w:themeColor="background1" w:themeShade="BF"/>
            </w:tcBorders>
          </w:tcPr>
          <w:p w:rsidR="00E06DFC" w:rsidRPr="008C75E4" w:rsidRDefault="00E06DFC" w:rsidP="00D2449B">
            <w:pPr>
              <w:jc w:val="center"/>
              <w:rPr>
                <w:rFonts w:ascii="Calibri" w:hAnsi="Calibri"/>
                <w:b/>
                <w:szCs w:val="22"/>
              </w:rPr>
            </w:pPr>
          </w:p>
        </w:tc>
      </w:tr>
      <w:tr w:rsidR="008C75E4" w:rsidRPr="008C75E4" w:rsidTr="00504440">
        <w:trPr>
          <w:jc w:val="center"/>
        </w:trPr>
        <w:tc>
          <w:tcPr>
            <w:tcW w:w="9555" w:type="dxa"/>
            <w:gridSpan w:val="14"/>
            <w:tcBorders>
              <w:left w:val="nil"/>
              <w:right w:val="nil"/>
            </w:tcBorders>
            <w:tcMar>
              <w:top w:w="57" w:type="dxa"/>
              <w:bottom w:w="57" w:type="dxa"/>
            </w:tcMar>
          </w:tcPr>
          <w:p w:rsidR="004A5EA9" w:rsidRPr="008C75E4" w:rsidRDefault="004A5EA9" w:rsidP="004A5EA9">
            <w:pPr>
              <w:jc w:val="center"/>
              <w:rPr>
                <w:rFonts w:ascii="Calibri" w:hAnsi="Calibri"/>
                <w:b/>
                <w:szCs w:val="22"/>
              </w:rPr>
            </w:pPr>
          </w:p>
        </w:tc>
      </w:tr>
      <w:tr w:rsidR="008C75E4" w:rsidRPr="008C75E4" w:rsidTr="00504440">
        <w:trPr>
          <w:jc w:val="center"/>
        </w:trPr>
        <w:tc>
          <w:tcPr>
            <w:tcW w:w="2394" w:type="dxa"/>
            <w:gridSpan w:val="3"/>
            <w:tcMar>
              <w:top w:w="57" w:type="dxa"/>
              <w:bottom w:w="57" w:type="dxa"/>
            </w:tcMar>
          </w:tcPr>
          <w:p w:rsidR="004A5EA9" w:rsidRPr="008C75E4" w:rsidRDefault="004A5EA9">
            <w:pPr>
              <w:rPr>
                <w:rFonts w:ascii="Calibri" w:hAnsi="Calibri"/>
                <w:b/>
                <w:szCs w:val="22"/>
              </w:rPr>
            </w:pPr>
            <w:r w:rsidRPr="008C75E4">
              <w:rPr>
                <w:rFonts w:ascii="Calibri" w:hAnsi="Calibri"/>
                <w:b/>
                <w:szCs w:val="22"/>
              </w:rPr>
              <w:t>Application Ref:</w:t>
            </w:r>
          </w:p>
        </w:tc>
        <w:tc>
          <w:tcPr>
            <w:tcW w:w="3461" w:type="dxa"/>
            <w:gridSpan w:val="6"/>
          </w:tcPr>
          <w:p w:rsidR="004A5EA9" w:rsidRPr="008C75E4" w:rsidRDefault="000F6FC3" w:rsidP="008F6B58">
            <w:pPr>
              <w:rPr>
                <w:rFonts w:ascii="Calibri" w:hAnsi="Calibri"/>
                <w:szCs w:val="22"/>
              </w:rPr>
            </w:pPr>
            <w:r>
              <w:rPr>
                <w:rFonts w:ascii="Calibri" w:hAnsi="Calibri"/>
                <w:szCs w:val="22"/>
              </w:rPr>
              <w:t>3/2020/0308</w:t>
            </w:r>
          </w:p>
        </w:tc>
        <w:tc>
          <w:tcPr>
            <w:tcW w:w="3700" w:type="dxa"/>
            <w:gridSpan w:val="5"/>
            <w:vMerge w:val="restart"/>
            <w:tcMar>
              <w:top w:w="57" w:type="dxa"/>
              <w:bottom w:w="57" w:type="dxa"/>
            </w:tcMar>
          </w:tcPr>
          <w:p w:rsidR="004A5EA9" w:rsidRPr="008C75E4" w:rsidRDefault="004A5EA9">
            <w:pPr>
              <w:rPr>
                <w:rFonts w:ascii="Calibri" w:hAnsi="Calibri"/>
                <w:szCs w:val="22"/>
              </w:rPr>
            </w:pPr>
            <w:r w:rsidRPr="008C75E4">
              <w:rPr>
                <w:rFonts w:ascii="Calibri" w:hAnsi="Calibri"/>
                <w:noProof/>
                <w:szCs w:val="22"/>
                <w:lang w:eastAsia="en-GB"/>
              </w:rPr>
              <w:drawing>
                <wp:anchor distT="0" distB="0" distL="114300" distR="114300" simplePos="0" relativeHeight="251661824" behindDoc="0" locked="0" layoutInCell="1" allowOverlap="1" wp14:anchorId="6150F5CC" wp14:editId="79F27BC8">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C75E4" w:rsidRPr="008C75E4" w:rsidTr="00504440">
        <w:trPr>
          <w:jc w:val="center"/>
        </w:trPr>
        <w:tc>
          <w:tcPr>
            <w:tcW w:w="2394" w:type="dxa"/>
            <w:gridSpan w:val="3"/>
            <w:tcMar>
              <w:top w:w="57" w:type="dxa"/>
              <w:bottom w:w="57" w:type="dxa"/>
            </w:tcMar>
          </w:tcPr>
          <w:p w:rsidR="004A5EA9" w:rsidRPr="008C75E4" w:rsidRDefault="004A5EA9">
            <w:pPr>
              <w:rPr>
                <w:rFonts w:ascii="Calibri" w:hAnsi="Calibri"/>
                <w:b/>
                <w:szCs w:val="22"/>
              </w:rPr>
            </w:pPr>
            <w:r w:rsidRPr="008C75E4">
              <w:rPr>
                <w:rFonts w:ascii="Calibri" w:hAnsi="Calibri"/>
                <w:b/>
                <w:szCs w:val="22"/>
              </w:rPr>
              <w:t>Date Inspected:</w:t>
            </w:r>
          </w:p>
        </w:tc>
        <w:tc>
          <w:tcPr>
            <w:tcW w:w="3461" w:type="dxa"/>
            <w:gridSpan w:val="6"/>
          </w:tcPr>
          <w:p w:rsidR="004A5EA9" w:rsidRPr="008C75E4" w:rsidRDefault="000F6FC3" w:rsidP="002C6277">
            <w:pPr>
              <w:rPr>
                <w:rFonts w:ascii="Calibri" w:hAnsi="Calibri"/>
                <w:szCs w:val="22"/>
              </w:rPr>
            </w:pPr>
            <w:r>
              <w:rPr>
                <w:rFonts w:ascii="Calibri" w:hAnsi="Calibri"/>
                <w:szCs w:val="22"/>
              </w:rPr>
              <w:t>15/9/20 and earlier</w:t>
            </w:r>
          </w:p>
        </w:tc>
        <w:tc>
          <w:tcPr>
            <w:tcW w:w="3700" w:type="dxa"/>
            <w:gridSpan w:val="5"/>
            <w:vMerge/>
            <w:tcMar>
              <w:top w:w="57" w:type="dxa"/>
              <w:bottom w:w="57" w:type="dxa"/>
            </w:tcMar>
          </w:tcPr>
          <w:p w:rsidR="004A5EA9" w:rsidRPr="008C75E4" w:rsidRDefault="004A5EA9">
            <w:pPr>
              <w:rPr>
                <w:rFonts w:ascii="Calibri" w:hAnsi="Calibri"/>
                <w:szCs w:val="22"/>
              </w:rPr>
            </w:pPr>
          </w:p>
        </w:tc>
      </w:tr>
      <w:tr w:rsidR="008C75E4" w:rsidRPr="008C75E4" w:rsidTr="00504440">
        <w:trPr>
          <w:jc w:val="center"/>
        </w:trPr>
        <w:tc>
          <w:tcPr>
            <w:tcW w:w="2394" w:type="dxa"/>
            <w:gridSpan w:val="3"/>
            <w:tcMar>
              <w:top w:w="57" w:type="dxa"/>
              <w:bottom w:w="57" w:type="dxa"/>
            </w:tcMar>
          </w:tcPr>
          <w:p w:rsidR="004A5EA9" w:rsidRPr="008C75E4" w:rsidRDefault="00D2449B">
            <w:pPr>
              <w:rPr>
                <w:rFonts w:ascii="Calibri" w:hAnsi="Calibri"/>
                <w:b/>
                <w:szCs w:val="22"/>
              </w:rPr>
            </w:pPr>
            <w:r w:rsidRPr="008C75E4">
              <w:rPr>
                <w:rFonts w:ascii="Calibri" w:hAnsi="Calibri"/>
                <w:b/>
                <w:szCs w:val="22"/>
              </w:rPr>
              <w:t>Officer</w:t>
            </w:r>
            <w:r w:rsidR="004A5EA9" w:rsidRPr="008C75E4">
              <w:rPr>
                <w:rFonts w:ascii="Calibri" w:hAnsi="Calibri"/>
                <w:b/>
                <w:szCs w:val="22"/>
              </w:rPr>
              <w:t>:</w:t>
            </w:r>
          </w:p>
        </w:tc>
        <w:tc>
          <w:tcPr>
            <w:tcW w:w="3461" w:type="dxa"/>
            <w:gridSpan w:val="6"/>
          </w:tcPr>
          <w:p w:rsidR="004A5EA9" w:rsidRPr="000F6FC3" w:rsidRDefault="000F6FC3" w:rsidP="00811771">
            <w:pPr>
              <w:rPr>
                <w:rFonts w:ascii="Calibri" w:hAnsi="Calibri"/>
                <w:szCs w:val="22"/>
              </w:rPr>
            </w:pPr>
            <w:r w:rsidRPr="000F6FC3">
              <w:rPr>
                <w:rFonts w:ascii="Calibri" w:hAnsi="Calibri"/>
                <w:szCs w:val="22"/>
              </w:rPr>
              <w:t>AD</w:t>
            </w:r>
          </w:p>
        </w:tc>
        <w:tc>
          <w:tcPr>
            <w:tcW w:w="3700" w:type="dxa"/>
            <w:gridSpan w:val="5"/>
            <w:vMerge/>
            <w:tcMar>
              <w:top w:w="57" w:type="dxa"/>
              <w:bottom w:w="57" w:type="dxa"/>
            </w:tcMar>
          </w:tcPr>
          <w:p w:rsidR="004A5EA9" w:rsidRPr="008C75E4" w:rsidRDefault="004A5EA9">
            <w:pPr>
              <w:rPr>
                <w:rFonts w:ascii="Calibri" w:hAnsi="Calibri"/>
                <w:szCs w:val="22"/>
              </w:rPr>
            </w:pPr>
          </w:p>
        </w:tc>
      </w:tr>
      <w:tr w:rsidR="00FD334A" w:rsidRPr="008C75E4" w:rsidTr="00504440">
        <w:trPr>
          <w:jc w:val="center"/>
        </w:trPr>
        <w:tc>
          <w:tcPr>
            <w:tcW w:w="5855" w:type="dxa"/>
            <w:gridSpan w:val="9"/>
            <w:tcBorders>
              <w:bottom w:val="single" w:sz="4" w:space="0" w:color="BFBFBF" w:themeColor="background1" w:themeShade="BF"/>
            </w:tcBorders>
            <w:tcMar>
              <w:top w:w="57" w:type="dxa"/>
              <w:bottom w:w="57" w:type="dxa"/>
            </w:tcMar>
          </w:tcPr>
          <w:p w:rsidR="00FD334A" w:rsidRPr="008C75E4" w:rsidRDefault="00FD334A" w:rsidP="004A5EA9">
            <w:pPr>
              <w:rPr>
                <w:rFonts w:ascii="Calibri" w:hAnsi="Calibri"/>
                <w:b/>
                <w:szCs w:val="22"/>
              </w:rPr>
            </w:pPr>
            <w:r w:rsidRPr="008C75E4">
              <w:rPr>
                <w:rFonts w:ascii="Calibri" w:hAnsi="Calibri"/>
                <w:b/>
                <w:szCs w:val="22"/>
              </w:rPr>
              <w:t xml:space="preserve">DELEGATED ITEM FILE REPORT: </w:t>
            </w:r>
          </w:p>
        </w:tc>
        <w:tc>
          <w:tcPr>
            <w:tcW w:w="1007" w:type="dxa"/>
            <w:gridSpan w:val="2"/>
            <w:tcBorders>
              <w:bottom w:val="single" w:sz="4" w:space="0" w:color="BFBFBF" w:themeColor="background1" w:themeShade="BF"/>
            </w:tcBorders>
          </w:tcPr>
          <w:p w:rsidR="00FD334A" w:rsidRPr="008C75E4" w:rsidRDefault="00FD334A" w:rsidP="00FD334A">
            <w:pPr>
              <w:rPr>
                <w:rFonts w:ascii="Calibri" w:hAnsi="Calibri"/>
                <w:b/>
                <w:szCs w:val="22"/>
              </w:rPr>
            </w:pPr>
            <w:r>
              <w:rPr>
                <w:rFonts w:ascii="Calibri" w:hAnsi="Calibri"/>
                <w:b/>
                <w:szCs w:val="22"/>
              </w:rPr>
              <w:t>Decision</w:t>
            </w:r>
          </w:p>
        </w:tc>
        <w:tc>
          <w:tcPr>
            <w:tcW w:w="2693" w:type="dxa"/>
            <w:gridSpan w:val="3"/>
            <w:tcBorders>
              <w:bottom w:val="single" w:sz="4" w:space="0" w:color="BFBFBF" w:themeColor="background1" w:themeShade="BF"/>
            </w:tcBorders>
          </w:tcPr>
          <w:p w:rsidR="00FD334A" w:rsidRPr="008C75E4" w:rsidRDefault="000F6FC3" w:rsidP="00FD334A">
            <w:pPr>
              <w:rPr>
                <w:rFonts w:ascii="Calibri" w:hAnsi="Calibri"/>
                <w:b/>
                <w:szCs w:val="22"/>
              </w:rPr>
            </w:pPr>
            <w:r>
              <w:rPr>
                <w:rFonts w:ascii="Calibri" w:hAnsi="Calibri"/>
                <w:b/>
                <w:szCs w:val="22"/>
              </w:rPr>
              <w:t>Approval</w:t>
            </w:r>
          </w:p>
        </w:tc>
      </w:tr>
      <w:tr w:rsidR="008C75E4" w:rsidRPr="008C75E4" w:rsidTr="00504440">
        <w:trPr>
          <w:trHeight w:hRule="exact" w:val="144"/>
          <w:jc w:val="center"/>
        </w:trPr>
        <w:tc>
          <w:tcPr>
            <w:tcW w:w="9555" w:type="dxa"/>
            <w:gridSpan w:val="14"/>
            <w:tcBorders>
              <w:left w:val="nil"/>
              <w:right w:val="nil"/>
            </w:tcBorders>
            <w:tcMar>
              <w:top w:w="57" w:type="dxa"/>
              <w:bottom w:w="57" w:type="dxa"/>
            </w:tcMar>
          </w:tcPr>
          <w:p w:rsidR="004A5EA9" w:rsidRPr="00504440" w:rsidRDefault="004A5EA9" w:rsidP="007E0D23">
            <w:pPr>
              <w:tabs>
                <w:tab w:val="left" w:pos="4007"/>
              </w:tabs>
              <w:rPr>
                <w:rFonts w:ascii="Calibri" w:hAnsi="Calibri"/>
                <w:b/>
                <w:sz w:val="4"/>
                <w:szCs w:val="4"/>
              </w:rPr>
            </w:pPr>
          </w:p>
        </w:tc>
      </w:tr>
      <w:tr w:rsidR="008C75E4" w:rsidRPr="008C75E4" w:rsidTr="00504440">
        <w:trPr>
          <w:jc w:val="center"/>
        </w:trPr>
        <w:tc>
          <w:tcPr>
            <w:tcW w:w="3075" w:type="dxa"/>
            <w:gridSpan w:val="5"/>
            <w:tcMar>
              <w:top w:w="57" w:type="dxa"/>
              <w:bottom w:w="57" w:type="dxa"/>
            </w:tcMar>
          </w:tcPr>
          <w:p w:rsidR="004A5EA9" w:rsidRPr="008C75E4" w:rsidRDefault="004A5EA9" w:rsidP="00A95D89">
            <w:pPr>
              <w:rPr>
                <w:rFonts w:ascii="Calibri" w:hAnsi="Calibri"/>
                <w:b/>
                <w:szCs w:val="22"/>
              </w:rPr>
            </w:pPr>
            <w:r w:rsidRPr="008C75E4">
              <w:rPr>
                <w:rFonts w:ascii="Calibri" w:hAnsi="Calibri"/>
                <w:b/>
                <w:szCs w:val="22"/>
              </w:rPr>
              <w:t xml:space="preserve">Development </w:t>
            </w:r>
            <w:r w:rsidR="00A95D89" w:rsidRPr="008C75E4">
              <w:rPr>
                <w:rFonts w:ascii="Calibri" w:hAnsi="Calibri"/>
                <w:b/>
                <w:szCs w:val="22"/>
              </w:rPr>
              <w:t>Description</w:t>
            </w:r>
            <w:r w:rsidRPr="008C75E4">
              <w:rPr>
                <w:rFonts w:ascii="Calibri" w:hAnsi="Calibri"/>
                <w:b/>
                <w:szCs w:val="22"/>
              </w:rPr>
              <w:t>:</w:t>
            </w:r>
          </w:p>
        </w:tc>
        <w:tc>
          <w:tcPr>
            <w:tcW w:w="6480" w:type="dxa"/>
            <w:gridSpan w:val="9"/>
          </w:tcPr>
          <w:p w:rsidR="004A5EA9" w:rsidRPr="000F6FC3" w:rsidRDefault="000F6FC3">
            <w:pPr>
              <w:rPr>
                <w:rFonts w:asciiTheme="minorHAnsi" w:hAnsiTheme="minorHAnsi" w:cstheme="minorHAnsi"/>
                <w:szCs w:val="22"/>
              </w:rPr>
            </w:pPr>
            <w:r w:rsidRPr="000F6FC3">
              <w:rPr>
                <w:rFonts w:asciiTheme="minorHAnsi" w:hAnsiTheme="minorHAnsi" w:cstheme="minorHAnsi"/>
                <w:color w:val="333333"/>
                <w:szCs w:val="22"/>
                <w:shd w:val="clear" w:color="auto" w:fill="FFFFFF"/>
              </w:rPr>
              <w:t xml:space="preserve">Repairs to south-western </w:t>
            </w:r>
            <w:proofErr w:type="spellStart"/>
            <w:r w:rsidRPr="000F6FC3">
              <w:rPr>
                <w:rFonts w:asciiTheme="minorHAnsi" w:hAnsiTheme="minorHAnsi" w:cstheme="minorHAnsi"/>
                <w:color w:val="333333"/>
                <w:szCs w:val="22"/>
                <w:shd w:val="clear" w:color="auto" w:fill="FFFFFF"/>
              </w:rPr>
              <w:t>outshut</w:t>
            </w:r>
            <w:proofErr w:type="spellEnd"/>
            <w:r w:rsidRPr="000F6FC3">
              <w:rPr>
                <w:rFonts w:asciiTheme="minorHAnsi" w:hAnsiTheme="minorHAnsi" w:cstheme="minorHAnsi"/>
                <w:color w:val="333333"/>
                <w:szCs w:val="22"/>
                <w:shd w:val="clear" w:color="auto" w:fill="FFFFFF"/>
              </w:rPr>
              <w:t xml:space="preserve"> roof to remove existing roof covering; replace rotten timber trusses with equivalents; re-covering roof with breathable membrane; fitting new softwood battens and re-roofing with set-aside roof slates.</w:t>
            </w:r>
          </w:p>
        </w:tc>
      </w:tr>
      <w:tr w:rsidR="008C75E4" w:rsidRPr="008C75E4" w:rsidTr="00504440">
        <w:trPr>
          <w:jc w:val="center"/>
        </w:trPr>
        <w:tc>
          <w:tcPr>
            <w:tcW w:w="3075" w:type="dxa"/>
            <w:gridSpan w:val="5"/>
            <w:tcBorders>
              <w:bottom w:val="single" w:sz="4" w:space="0" w:color="BFBFBF" w:themeColor="background1" w:themeShade="BF"/>
            </w:tcBorders>
            <w:tcMar>
              <w:top w:w="57" w:type="dxa"/>
              <w:bottom w:w="57" w:type="dxa"/>
            </w:tcMar>
          </w:tcPr>
          <w:p w:rsidR="002A01CF" w:rsidRPr="008C75E4" w:rsidRDefault="002A01CF">
            <w:pPr>
              <w:rPr>
                <w:rFonts w:ascii="Calibri" w:hAnsi="Calibri"/>
                <w:b/>
                <w:szCs w:val="22"/>
              </w:rPr>
            </w:pPr>
            <w:r w:rsidRPr="008C75E4">
              <w:rPr>
                <w:rFonts w:ascii="Calibri" w:hAnsi="Calibri"/>
                <w:b/>
                <w:szCs w:val="22"/>
              </w:rPr>
              <w:t>Site Address</w:t>
            </w:r>
            <w:r w:rsidR="00A95D89" w:rsidRPr="008C75E4">
              <w:rPr>
                <w:rFonts w:ascii="Calibri" w:hAnsi="Calibri"/>
                <w:b/>
                <w:szCs w:val="22"/>
              </w:rPr>
              <w:t>/Location</w:t>
            </w:r>
            <w:r w:rsidRPr="008C75E4">
              <w:rPr>
                <w:rFonts w:ascii="Calibri" w:hAnsi="Calibri"/>
                <w:b/>
                <w:szCs w:val="22"/>
              </w:rPr>
              <w:t>:</w:t>
            </w:r>
          </w:p>
        </w:tc>
        <w:tc>
          <w:tcPr>
            <w:tcW w:w="6480" w:type="dxa"/>
            <w:gridSpan w:val="9"/>
            <w:tcBorders>
              <w:bottom w:val="single" w:sz="4" w:space="0" w:color="BFBFBF" w:themeColor="background1" w:themeShade="BF"/>
            </w:tcBorders>
          </w:tcPr>
          <w:p w:rsidR="002A01CF" w:rsidRPr="000F6FC3" w:rsidRDefault="000F6FC3" w:rsidP="00A42E82">
            <w:pPr>
              <w:rPr>
                <w:rFonts w:asciiTheme="minorHAnsi" w:hAnsiTheme="minorHAnsi" w:cstheme="minorHAnsi"/>
                <w:b/>
                <w:szCs w:val="22"/>
              </w:rPr>
            </w:pPr>
            <w:r w:rsidRPr="000F6FC3">
              <w:rPr>
                <w:rStyle w:val="Strong"/>
                <w:rFonts w:asciiTheme="minorHAnsi" w:hAnsiTheme="minorHAnsi" w:cstheme="minorHAnsi"/>
                <w:b w:val="0"/>
                <w:color w:val="333333"/>
                <w:szCs w:val="22"/>
                <w:bdr w:val="none" w:sz="0" w:space="0" w:color="auto" w:frame="1"/>
                <w:shd w:val="clear" w:color="auto" w:fill="FFFFFF"/>
              </w:rPr>
              <w:t>Hall Barns Farm Knowles Brow Hurst Green BB7 9PT</w:t>
            </w:r>
          </w:p>
        </w:tc>
      </w:tr>
      <w:tr w:rsidR="008C75E4" w:rsidRPr="008C75E4" w:rsidTr="00504440">
        <w:trPr>
          <w:trHeight w:hRule="exact" w:val="144"/>
          <w:jc w:val="center"/>
        </w:trPr>
        <w:tc>
          <w:tcPr>
            <w:tcW w:w="9555" w:type="dxa"/>
            <w:gridSpan w:val="14"/>
            <w:tcBorders>
              <w:left w:val="nil"/>
              <w:right w:val="nil"/>
            </w:tcBorders>
            <w:tcMar>
              <w:top w:w="57" w:type="dxa"/>
              <w:bottom w:w="57" w:type="dxa"/>
            </w:tcMar>
          </w:tcPr>
          <w:p w:rsidR="00A95D89" w:rsidRPr="00504440" w:rsidRDefault="00A95D89" w:rsidP="007E0D23">
            <w:pPr>
              <w:tabs>
                <w:tab w:val="left" w:pos="2667"/>
              </w:tabs>
              <w:rPr>
                <w:rFonts w:ascii="Calibri" w:hAnsi="Calibri"/>
                <w:b/>
                <w:sz w:val="4"/>
                <w:szCs w:val="4"/>
              </w:rPr>
            </w:pPr>
          </w:p>
        </w:tc>
      </w:tr>
      <w:tr w:rsidR="008C75E4" w:rsidRPr="008C75E4" w:rsidTr="00504440">
        <w:trPr>
          <w:jc w:val="center"/>
        </w:trPr>
        <w:tc>
          <w:tcPr>
            <w:tcW w:w="3075" w:type="dxa"/>
            <w:gridSpan w:val="5"/>
            <w:tcMar>
              <w:top w:w="57" w:type="dxa"/>
              <w:bottom w:w="57" w:type="dxa"/>
            </w:tcMar>
          </w:tcPr>
          <w:p w:rsidR="00C618DB" w:rsidRPr="008C75E4" w:rsidRDefault="00C618DB">
            <w:pPr>
              <w:rPr>
                <w:rFonts w:ascii="Calibri" w:hAnsi="Calibri"/>
                <w:b/>
                <w:szCs w:val="22"/>
              </w:rPr>
            </w:pPr>
            <w:r w:rsidRPr="008C75E4">
              <w:rPr>
                <w:rFonts w:ascii="Calibri" w:hAnsi="Calibri"/>
                <w:b/>
                <w:szCs w:val="22"/>
              </w:rPr>
              <w:t xml:space="preserve">CONSULTATIONS: </w:t>
            </w:r>
          </w:p>
        </w:tc>
        <w:tc>
          <w:tcPr>
            <w:tcW w:w="6480" w:type="dxa"/>
            <w:gridSpan w:val="9"/>
          </w:tcPr>
          <w:p w:rsidR="00C618DB" w:rsidRPr="008C75E4" w:rsidRDefault="00C618DB">
            <w:pPr>
              <w:rPr>
                <w:rFonts w:ascii="Calibri" w:hAnsi="Calibri"/>
                <w:b/>
                <w:szCs w:val="22"/>
              </w:rPr>
            </w:pPr>
            <w:r w:rsidRPr="008C75E4">
              <w:rPr>
                <w:rFonts w:ascii="Calibri" w:hAnsi="Calibri"/>
                <w:b/>
                <w:szCs w:val="22"/>
              </w:rPr>
              <w:t>Parish/Town Council</w:t>
            </w:r>
          </w:p>
        </w:tc>
      </w:tr>
      <w:tr w:rsidR="008C75E4" w:rsidRPr="008C75E4" w:rsidTr="00504440">
        <w:trPr>
          <w:jc w:val="center"/>
        </w:trPr>
        <w:tc>
          <w:tcPr>
            <w:tcW w:w="9555" w:type="dxa"/>
            <w:gridSpan w:val="14"/>
            <w:tcBorders>
              <w:bottom w:val="single" w:sz="4" w:space="0" w:color="BFBFBF" w:themeColor="background1" w:themeShade="BF"/>
            </w:tcBorders>
            <w:tcMar>
              <w:top w:w="57" w:type="dxa"/>
              <w:bottom w:w="57" w:type="dxa"/>
            </w:tcMar>
          </w:tcPr>
          <w:p w:rsidR="003A4376" w:rsidRPr="009825FF" w:rsidRDefault="003E6F4D" w:rsidP="009825FF">
            <w:pPr>
              <w:jc w:val="both"/>
              <w:rPr>
                <w:rFonts w:ascii="Calibri" w:hAnsi="Calibri"/>
                <w:szCs w:val="22"/>
              </w:rPr>
            </w:pPr>
            <w:r>
              <w:rPr>
                <w:rFonts w:ascii="Calibri" w:hAnsi="Calibri"/>
                <w:szCs w:val="22"/>
              </w:rPr>
              <w:t>No objection.</w:t>
            </w:r>
          </w:p>
        </w:tc>
      </w:tr>
      <w:tr w:rsidR="008C75E4" w:rsidRPr="008C75E4" w:rsidTr="00504440">
        <w:trPr>
          <w:trHeight w:hRule="exact" w:val="144"/>
          <w:jc w:val="center"/>
        </w:trPr>
        <w:tc>
          <w:tcPr>
            <w:tcW w:w="9555" w:type="dxa"/>
            <w:gridSpan w:val="14"/>
            <w:tcBorders>
              <w:left w:val="nil"/>
              <w:right w:val="nil"/>
            </w:tcBorders>
            <w:tcMar>
              <w:top w:w="57" w:type="dxa"/>
              <w:bottom w:w="57" w:type="dxa"/>
            </w:tcMar>
          </w:tcPr>
          <w:p w:rsidR="00C618DB" w:rsidRPr="00504440" w:rsidRDefault="00C618DB" w:rsidP="006126D1">
            <w:pPr>
              <w:jc w:val="both"/>
              <w:rPr>
                <w:rFonts w:ascii="Calibri" w:hAnsi="Calibri"/>
                <w:bCs/>
                <w:sz w:val="4"/>
                <w:szCs w:val="4"/>
              </w:rPr>
            </w:pPr>
          </w:p>
        </w:tc>
      </w:tr>
      <w:tr w:rsidR="008C75E4" w:rsidRPr="008C75E4" w:rsidTr="00504440">
        <w:trPr>
          <w:jc w:val="center"/>
        </w:trPr>
        <w:tc>
          <w:tcPr>
            <w:tcW w:w="3075" w:type="dxa"/>
            <w:gridSpan w:val="5"/>
            <w:tcMar>
              <w:top w:w="57" w:type="dxa"/>
              <w:bottom w:w="57" w:type="dxa"/>
            </w:tcMar>
          </w:tcPr>
          <w:p w:rsidR="00C618DB" w:rsidRPr="008C75E4" w:rsidRDefault="00C618DB" w:rsidP="006126D1">
            <w:pPr>
              <w:jc w:val="both"/>
              <w:rPr>
                <w:rFonts w:ascii="Calibri" w:hAnsi="Calibri"/>
                <w:b/>
                <w:szCs w:val="22"/>
              </w:rPr>
            </w:pPr>
            <w:r w:rsidRPr="008C75E4">
              <w:rPr>
                <w:rFonts w:ascii="Calibri" w:hAnsi="Calibri"/>
                <w:b/>
                <w:szCs w:val="22"/>
              </w:rPr>
              <w:t xml:space="preserve">CONSULTATIONS: </w:t>
            </w:r>
          </w:p>
        </w:tc>
        <w:tc>
          <w:tcPr>
            <w:tcW w:w="6480" w:type="dxa"/>
            <w:gridSpan w:val="9"/>
          </w:tcPr>
          <w:p w:rsidR="00C618DB" w:rsidRPr="008C75E4" w:rsidRDefault="00C618DB" w:rsidP="006126D1">
            <w:pPr>
              <w:jc w:val="both"/>
              <w:rPr>
                <w:rFonts w:ascii="Calibri" w:hAnsi="Calibri"/>
                <w:b/>
                <w:szCs w:val="22"/>
              </w:rPr>
            </w:pPr>
            <w:r w:rsidRPr="008C75E4">
              <w:rPr>
                <w:rFonts w:ascii="Calibri" w:hAnsi="Calibri"/>
                <w:b/>
                <w:szCs w:val="22"/>
              </w:rPr>
              <w:t>Highways/Water Authority/Other Bodies</w:t>
            </w:r>
          </w:p>
        </w:tc>
      </w:tr>
      <w:tr w:rsidR="008C75E4" w:rsidRPr="008C75E4" w:rsidTr="00504440">
        <w:trPr>
          <w:jc w:val="center"/>
        </w:trPr>
        <w:tc>
          <w:tcPr>
            <w:tcW w:w="3075" w:type="dxa"/>
            <w:gridSpan w:val="5"/>
            <w:tcMar>
              <w:top w:w="57" w:type="dxa"/>
              <w:bottom w:w="57" w:type="dxa"/>
            </w:tcMar>
          </w:tcPr>
          <w:p w:rsidR="002A01CF" w:rsidRPr="008C75E4" w:rsidRDefault="002A01CF" w:rsidP="006126D1">
            <w:pPr>
              <w:jc w:val="both"/>
              <w:rPr>
                <w:rFonts w:ascii="Calibri" w:hAnsi="Calibri"/>
                <w:b/>
                <w:szCs w:val="22"/>
              </w:rPr>
            </w:pPr>
            <w:r w:rsidRPr="008C75E4">
              <w:rPr>
                <w:rFonts w:ascii="Calibri" w:hAnsi="Calibri"/>
                <w:b/>
                <w:szCs w:val="22"/>
              </w:rPr>
              <w:t xml:space="preserve">LCC </w:t>
            </w:r>
            <w:r w:rsidR="00AE7BED">
              <w:rPr>
                <w:rFonts w:ascii="Calibri" w:hAnsi="Calibri"/>
                <w:b/>
                <w:szCs w:val="22"/>
              </w:rPr>
              <w:t>Archaeology</w:t>
            </w:r>
            <w:r w:rsidRPr="008C75E4">
              <w:rPr>
                <w:rFonts w:ascii="Calibri" w:hAnsi="Calibri"/>
                <w:b/>
                <w:szCs w:val="22"/>
              </w:rPr>
              <w:t>:</w:t>
            </w:r>
          </w:p>
        </w:tc>
        <w:tc>
          <w:tcPr>
            <w:tcW w:w="6480" w:type="dxa"/>
            <w:gridSpan w:val="9"/>
          </w:tcPr>
          <w:p w:rsidR="002A01CF" w:rsidRPr="008C75E4" w:rsidRDefault="002A01CF" w:rsidP="006126D1">
            <w:pPr>
              <w:jc w:val="both"/>
              <w:rPr>
                <w:rFonts w:ascii="Calibri" w:hAnsi="Calibri"/>
                <w:b/>
                <w:szCs w:val="22"/>
              </w:rPr>
            </w:pPr>
          </w:p>
        </w:tc>
      </w:tr>
      <w:tr w:rsidR="008C75E4" w:rsidRPr="008C75E4" w:rsidTr="00504440">
        <w:trPr>
          <w:jc w:val="center"/>
        </w:trPr>
        <w:tc>
          <w:tcPr>
            <w:tcW w:w="9555" w:type="dxa"/>
            <w:gridSpan w:val="14"/>
            <w:tcMar>
              <w:top w:w="57" w:type="dxa"/>
              <w:bottom w:w="57" w:type="dxa"/>
            </w:tcMar>
          </w:tcPr>
          <w:p w:rsidR="00C0704D" w:rsidRPr="002B35E4" w:rsidRDefault="00B40B8D" w:rsidP="00FC046F">
            <w:pPr>
              <w:jc w:val="both"/>
              <w:rPr>
                <w:rFonts w:asciiTheme="minorHAnsi" w:hAnsiTheme="minorHAnsi" w:cstheme="minorHAnsi"/>
              </w:rPr>
            </w:pPr>
            <w:r w:rsidRPr="002B35E4">
              <w:rPr>
                <w:rFonts w:ascii="Calibri" w:hAnsi="Calibri"/>
                <w:i/>
                <w:szCs w:val="22"/>
              </w:rPr>
              <w:t>(30</w:t>
            </w:r>
            <w:r w:rsidR="00726664" w:rsidRPr="002B35E4">
              <w:rPr>
                <w:rFonts w:ascii="Calibri" w:hAnsi="Calibri"/>
                <w:i/>
                <w:szCs w:val="22"/>
              </w:rPr>
              <w:t>/9/20</w:t>
            </w:r>
            <w:r w:rsidR="00726664" w:rsidRPr="002B35E4">
              <w:rPr>
                <w:rFonts w:asciiTheme="minorHAnsi" w:hAnsiTheme="minorHAnsi" w:cstheme="minorHAnsi"/>
                <w:i/>
                <w:szCs w:val="22"/>
              </w:rPr>
              <w:t>)</w:t>
            </w:r>
            <w:r w:rsidR="00726664" w:rsidRPr="002B35E4">
              <w:rPr>
                <w:rFonts w:asciiTheme="minorHAnsi" w:hAnsiTheme="minorHAnsi" w:cstheme="minorHAnsi"/>
                <w:szCs w:val="22"/>
              </w:rPr>
              <w:t xml:space="preserve"> </w:t>
            </w:r>
            <w:r w:rsidR="00FA3E80" w:rsidRPr="002B35E4">
              <w:rPr>
                <w:rFonts w:asciiTheme="minorHAnsi" w:hAnsiTheme="minorHAnsi" w:cstheme="minorHAnsi"/>
              </w:rPr>
              <w:t xml:space="preserve">Re-roofing is encouraged. Heritage Statement - trusses to the </w:t>
            </w:r>
            <w:proofErr w:type="spellStart"/>
            <w:r w:rsidR="00FA3E80" w:rsidRPr="002B35E4">
              <w:rPr>
                <w:rFonts w:asciiTheme="minorHAnsi" w:hAnsiTheme="minorHAnsi" w:cstheme="minorHAnsi"/>
              </w:rPr>
              <w:t>outshut</w:t>
            </w:r>
            <w:proofErr w:type="spellEnd"/>
            <w:r w:rsidR="00FA3E80" w:rsidRPr="002B35E4">
              <w:rPr>
                <w:rFonts w:asciiTheme="minorHAnsi" w:hAnsiTheme="minorHAnsi" w:cstheme="minorHAnsi"/>
              </w:rPr>
              <w:t xml:space="preserve"> are original to the (probably) 18th century barn, in contrast to the trusses in the main section which appear to be 19th century replacements</w:t>
            </w:r>
            <w:r w:rsidR="00A14320" w:rsidRPr="002B35E4">
              <w:rPr>
                <w:rFonts w:asciiTheme="minorHAnsi" w:hAnsiTheme="minorHAnsi" w:cstheme="minorHAnsi"/>
              </w:rPr>
              <w:t xml:space="preserve">; </w:t>
            </w:r>
            <w:r w:rsidR="00FA3E80" w:rsidRPr="002B35E4">
              <w:rPr>
                <w:rFonts w:asciiTheme="minorHAnsi" w:hAnsiTheme="minorHAnsi" w:cstheme="minorHAnsi"/>
              </w:rPr>
              <w:t xml:space="preserve">briefly described </w:t>
            </w:r>
            <w:r w:rsidR="00A14320" w:rsidRPr="002B35E4">
              <w:rPr>
                <w:rFonts w:asciiTheme="minorHAnsi" w:hAnsiTheme="minorHAnsi" w:cstheme="minorHAnsi"/>
              </w:rPr>
              <w:t xml:space="preserve">- </w:t>
            </w:r>
            <w:r w:rsidR="00FA3E80" w:rsidRPr="002B35E4">
              <w:rPr>
                <w:rFonts w:asciiTheme="minorHAnsi" w:hAnsiTheme="minorHAnsi" w:cstheme="minorHAnsi"/>
              </w:rPr>
              <w:t>pegged joints and the lower edges of the tie beams chamfered and stopped. Surviving purlins are also noted as being chamfered on their lower corners.</w:t>
            </w:r>
          </w:p>
          <w:p w:rsidR="003866D4" w:rsidRPr="002B35E4" w:rsidRDefault="003866D4" w:rsidP="00FC046F">
            <w:pPr>
              <w:jc w:val="both"/>
              <w:rPr>
                <w:rFonts w:asciiTheme="minorHAnsi" w:hAnsiTheme="minorHAnsi" w:cstheme="minorHAnsi"/>
              </w:rPr>
            </w:pPr>
          </w:p>
          <w:p w:rsidR="003866D4" w:rsidRPr="002B35E4" w:rsidRDefault="003866D4" w:rsidP="00FC046F">
            <w:pPr>
              <w:jc w:val="both"/>
              <w:rPr>
                <w:rFonts w:asciiTheme="minorHAnsi" w:hAnsiTheme="minorHAnsi" w:cstheme="minorHAnsi"/>
              </w:rPr>
            </w:pPr>
            <w:r w:rsidRPr="002B35E4">
              <w:rPr>
                <w:rFonts w:asciiTheme="minorHAnsi" w:hAnsiTheme="minorHAnsi" w:cstheme="minorHAnsi"/>
              </w:rPr>
              <w:t>P</w:t>
            </w:r>
            <w:r w:rsidR="00FA3E80" w:rsidRPr="002B35E4">
              <w:rPr>
                <w:rFonts w:asciiTheme="minorHAnsi" w:hAnsiTheme="minorHAnsi" w:cstheme="minorHAnsi"/>
              </w:rPr>
              <w:t>roblem</w:t>
            </w:r>
            <w:r w:rsidRPr="002B35E4">
              <w:rPr>
                <w:rFonts w:asciiTheme="minorHAnsi" w:hAnsiTheme="minorHAnsi" w:cstheme="minorHAnsi"/>
              </w:rPr>
              <w:t xml:space="preserve"> - </w:t>
            </w:r>
            <w:r w:rsidR="00FA3E80" w:rsidRPr="002B35E4">
              <w:rPr>
                <w:rFonts w:asciiTheme="minorHAnsi" w:hAnsiTheme="minorHAnsi" w:cstheme="minorHAnsi"/>
              </w:rPr>
              <w:t>description of the proposed works</w:t>
            </w:r>
            <w:r w:rsidRPr="002B35E4">
              <w:rPr>
                <w:rFonts w:asciiTheme="minorHAnsi" w:hAnsiTheme="minorHAnsi" w:cstheme="minorHAnsi"/>
              </w:rPr>
              <w:t xml:space="preserve"> - </w:t>
            </w:r>
            <w:r w:rsidR="00FA3E80" w:rsidRPr="002B35E4">
              <w:rPr>
                <w:rFonts w:asciiTheme="minorHAnsi" w:hAnsiTheme="minorHAnsi" w:cstheme="minorHAnsi"/>
              </w:rPr>
              <w:t xml:space="preserve">application "… replace rotten timber trusses with equivalents …", whereas the schedule of works from Carter Jonas (June 2020) only mentions fitting new common rafters and battens. Neither of these mention replacement purlins, although the photographs in the Heritage Statement shows that they are missing in at least a portion of the </w:t>
            </w:r>
            <w:proofErr w:type="spellStart"/>
            <w:r w:rsidR="00FA3E80" w:rsidRPr="002B35E4">
              <w:rPr>
                <w:rFonts w:asciiTheme="minorHAnsi" w:hAnsiTheme="minorHAnsi" w:cstheme="minorHAnsi"/>
              </w:rPr>
              <w:t>outshut</w:t>
            </w:r>
            <w:proofErr w:type="spellEnd"/>
            <w:r w:rsidR="00FA3E80" w:rsidRPr="002B35E4">
              <w:rPr>
                <w:rFonts w:asciiTheme="minorHAnsi" w:hAnsiTheme="minorHAnsi" w:cstheme="minorHAnsi"/>
              </w:rPr>
              <w:t xml:space="preserve"> and that at least one truss appears to have been removed (an empty corbel appears in Plate 29). It may of course be that the purlins and the truss have merely been taken down and stored, along with the slates. It may also be necessary for the wall plate to be repaired or replaced. The full scope of the work needs to be established and set out clearly in one document for formal approval. </w:t>
            </w:r>
          </w:p>
          <w:p w:rsidR="003866D4" w:rsidRPr="002B35E4" w:rsidRDefault="003866D4" w:rsidP="00FC046F">
            <w:pPr>
              <w:jc w:val="both"/>
              <w:rPr>
                <w:rFonts w:asciiTheme="minorHAnsi" w:hAnsiTheme="minorHAnsi" w:cstheme="minorHAnsi"/>
              </w:rPr>
            </w:pPr>
          </w:p>
          <w:p w:rsidR="00FA3E80" w:rsidRPr="002B35E4" w:rsidRDefault="003866D4" w:rsidP="00FC046F">
            <w:pPr>
              <w:jc w:val="both"/>
              <w:rPr>
                <w:rFonts w:asciiTheme="minorHAnsi" w:hAnsiTheme="minorHAnsi" w:cstheme="minorHAnsi"/>
              </w:rPr>
            </w:pPr>
            <w:r w:rsidRPr="002B35E4">
              <w:rPr>
                <w:rFonts w:asciiTheme="minorHAnsi" w:hAnsiTheme="minorHAnsi" w:cstheme="minorHAnsi"/>
              </w:rPr>
              <w:t>N</w:t>
            </w:r>
            <w:r w:rsidR="00FA3E80" w:rsidRPr="002B35E4">
              <w:rPr>
                <w:rFonts w:asciiTheme="minorHAnsi" w:hAnsiTheme="minorHAnsi" w:cstheme="minorHAnsi"/>
              </w:rPr>
              <w:t>o objection to the replacement of such wooden items as are strictly necessary, although as much of the originals should be retained as is practicable and an appropriate condition assessment justifying the work also needs to be supplied.</w:t>
            </w:r>
          </w:p>
          <w:p w:rsidR="00FA3E80" w:rsidRPr="002B35E4" w:rsidRDefault="00FA3E80" w:rsidP="00FC046F">
            <w:pPr>
              <w:jc w:val="both"/>
              <w:rPr>
                <w:rFonts w:asciiTheme="minorHAnsi" w:hAnsiTheme="minorHAnsi" w:cstheme="minorHAnsi"/>
                <w:szCs w:val="22"/>
              </w:rPr>
            </w:pPr>
          </w:p>
          <w:p w:rsidR="00AE7BED" w:rsidRPr="002B35E4" w:rsidRDefault="003866D4" w:rsidP="00FC046F">
            <w:pPr>
              <w:jc w:val="both"/>
              <w:rPr>
                <w:rFonts w:asciiTheme="minorHAnsi" w:hAnsiTheme="minorHAnsi" w:cstheme="minorHAnsi"/>
              </w:rPr>
            </w:pPr>
            <w:r w:rsidRPr="002B35E4">
              <w:rPr>
                <w:rFonts w:asciiTheme="minorHAnsi" w:hAnsiTheme="minorHAnsi" w:cstheme="minorHAnsi"/>
              </w:rPr>
              <w:t>R</w:t>
            </w:r>
            <w:r w:rsidR="00FA3E80" w:rsidRPr="002B35E4">
              <w:rPr>
                <w:rFonts w:asciiTheme="minorHAnsi" w:hAnsiTheme="minorHAnsi" w:cstheme="minorHAnsi"/>
              </w:rPr>
              <w:t xml:space="preserve">ecommend that a formal photographic record of the </w:t>
            </w:r>
            <w:proofErr w:type="spellStart"/>
            <w:r w:rsidR="00FA3E80" w:rsidRPr="002B35E4">
              <w:rPr>
                <w:rFonts w:asciiTheme="minorHAnsi" w:hAnsiTheme="minorHAnsi" w:cstheme="minorHAnsi"/>
              </w:rPr>
              <w:t>outshut</w:t>
            </w:r>
            <w:proofErr w:type="spellEnd"/>
            <w:r w:rsidR="00FA3E80" w:rsidRPr="002B35E4">
              <w:rPr>
                <w:rFonts w:asciiTheme="minorHAnsi" w:hAnsiTheme="minorHAnsi" w:cstheme="minorHAnsi"/>
              </w:rPr>
              <w:t xml:space="preserve"> roof, including any removed trusses and purlins as are still on site, is made prior to the repair works commencing</w:t>
            </w:r>
            <w:r w:rsidR="002B35E4" w:rsidRPr="002B35E4">
              <w:rPr>
                <w:rFonts w:asciiTheme="minorHAnsi" w:hAnsiTheme="minorHAnsi" w:cstheme="minorHAnsi"/>
              </w:rPr>
              <w:t xml:space="preserve"> (Condition suggested).</w:t>
            </w:r>
          </w:p>
          <w:p w:rsidR="002B35E4" w:rsidRDefault="002B35E4" w:rsidP="00FC046F">
            <w:pPr>
              <w:jc w:val="both"/>
              <w:rPr>
                <w:rFonts w:ascii="Calibri" w:hAnsi="Calibri"/>
                <w:szCs w:val="22"/>
              </w:rPr>
            </w:pPr>
          </w:p>
          <w:p w:rsidR="001359EE" w:rsidRPr="001359EE" w:rsidRDefault="001C3F74" w:rsidP="001359EE">
            <w:pPr>
              <w:rPr>
                <w:rFonts w:asciiTheme="minorHAnsi" w:hAnsiTheme="minorHAnsi" w:cstheme="minorHAnsi"/>
              </w:rPr>
            </w:pPr>
            <w:r>
              <w:rPr>
                <w:rFonts w:ascii="Calibri" w:hAnsi="Calibri"/>
                <w:szCs w:val="22"/>
              </w:rPr>
              <w:t>(</w:t>
            </w:r>
            <w:r w:rsidRPr="001359EE">
              <w:rPr>
                <w:rFonts w:ascii="Calibri" w:hAnsi="Calibri"/>
                <w:i/>
                <w:szCs w:val="22"/>
              </w:rPr>
              <w:t>8/1/21</w:t>
            </w:r>
            <w:r w:rsidR="001359EE" w:rsidRPr="001359EE">
              <w:rPr>
                <w:rFonts w:ascii="Calibri" w:hAnsi="Calibri"/>
                <w:i/>
                <w:szCs w:val="22"/>
              </w:rPr>
              <w:t xml:space="preserve"> and following consultation on new information received</w:t>
            </w:r>
            <w:r w:rsidR="001359EE">
              <w:rPr>
                <w:rFonts w:ascii="Calibri" w:hAnsi="Calibri"/>
                <w:szCs w:val="22"/>
              </w:rPr>
              <w:t xml:space="preserve">) </w:t>
            </w:r>
            <w:r w:rsidR="001359EE" w:rsidRPr="001359EE">
              <w:rPr>
                <w:rFonts w:asciiTheme="minorHAnsi" w:hAnsiTheme="minorHAnsi" w:cstheme="minorHAnsi"/>
              </w:rPr>
              <w:t>No further comments to letter dated 30</w:t>
            </w:r>
            <w:r w:rsidR="001359EE" w:rsidRPr="001359EE">
              <w:rPr>
                <w:rFonts w:asciiTheme="minorHAnsi" w:hAnsiTheme="minorHAnsi" w:cstheme="minorHAnsi"/>
                <w:vertAlign w:val="superscript"/>
              </w:rPr>
              <w:t>th</w:t>
            </w:r>
            <w:r w:rsidR="001359EE" w:rsidRPr="001359EE">
              <w:rPr>
                <w:rFonts w:asciiTheme="minorHAnsi" w:hAnsiTheme="minorHAnsi" w:cstheme="minorHAnsi"/>
              </w:rPr>
              <w:t xml:space="preserve"> September 2020.</w:t>
            </w:r>
          </w:p>
          <w:p w:rsidR="002B35E4" w:rsidRDefault="002B35E4" w:rsidP="00FC046F">
            <w:pPr>
              <w:jc w:val="both"/>
              <w:rPr>
                <w:rFonts w:ascii="Calibri" w:hAnsi="Calibri"/>
                <w:szCs w:val="22"/>
              </w:rPr>
            </w:pPr>
          </w:p>
          <w:p w:rsidR="00AE7BED" w:rsidRDefault="00AE7BED" w:rsidP="00FC046F">
            <w:pPr>
              <w:jc w:val="both"/>
              <w:rPr>
                <w:rFonts w:ascii="Calibri" w:hAnsi="Calibri"/>
                <w:b/>
                <w:szCs w:val="22"/>
              </w:rPr>
            </w:pPr>
            <w:r w:rsidRPr="00AE7BED">
              <w:rPr>
                <w:rFonts w:ascii="Calibri" w:hAnsi="Calibri"/>
                <w:b/>
                <w:szCs w:val="22"/>
              </w:rPr>
              <w:t>Historic England:</w:t>
            </w:r>
          </w:p>
          <w:p w:rsidR="00C104DB" w:rsidRPr="00C104DB" w:rsidRDefault="00C104DB" w:rsidP="00FC046F">
            <w:pPr>
              <w:jc w:val="both"/>
              <w:rPr>
                <w:rFonts w:ascii="Calibri" w:hAnsi="Calibri"/>
                <w:szCs w:val="22"/>
              </w:rPr>
            </w:pPr>
            <w:r w:rsidRPr="00C104DB">
              <w:rPr>
                <w:rFonts w:ascii="Calibri" w:hAnsi="Calibri"/>
                <w:szCs w:val="22"/>
              </w:rPr>
              <w:t>Do not wish to offer any comments. Suggest seeking views of the RVBC specialist conservation adviser.</w:t>
            </w:r>
          </w:p>
          <w:p w:rsidR="00AE7BED" w:rsidRDefault="00AE7BED" w:rsidP="00FC046F">
            <w:pPr>
              <w:jc w:val="both"/>
              <w:rPr>
                <w:rFonts w:ascii="Calibri" w:hAnsi="Calibri"/>
                <w:szCs w:val="22"/>
              </w:rPr>
            </w:pPr>
          </w:p>
          <w:p w:rsidR="00AE7BED" w:rsidRDefault="00AE7BED" w:rsidP="00FC046F">
            <w:pPr>
              <w:jc w:val="both"/>
              <w:rPr>
                <w:rFonts w:ascii="Calibri" w:hAnsi="Calibri"/>
                <w:b/>
                <w:szCs w:val="22"/>
              </w:rPr>
            </w:pPr>
            <w:r w:rsidRPr="00AE7BED">
              <w:rPr>
                <w:rFonts w:ascii="Calibri" w:hAnsi="Calibri"/>
                <w:b/>
                <w:szCs w:val="22"/>
              </w:rPr>
              <w:lastRenderedPageBreak/>
              <w:t>The Gardens Trust:</w:t>
            </w:r>
          </w:p>
          <w:p w:rsidR="003A224C" w:rsidRPr="003A224C" w:rsidRDefault="003A224C" w:rsidP="00FC046F">
            <w:pPr>
              <w:jc w:val="both"/>
              <w:rPr>
                <w:rFonts w:ascii="Calibri" w:hAnsi="Calibri"/>
                <w:szCs w:val="22"/>
              </w:rPr>
            </w:pPr>
            <w:r w:rsidRPr="003A224C">
              <w:rPr>
                <w:rFonts w:ascii="Calibri" w:hAnsi="Calibri"/>
                <w:szCs w:val="22"/>
              </w:rPr>
              <w:t>Do not wish to comment. This does not signify approval/disapproval.</w:t>
            </w:r>
          </w:p>
          <w:p w:rsidR="00AE7BED" w:rsidRDefault="00AE7BED" w:rsidP="00FC046F">
            <w:pPr>
              <w:jc w:val="both"/>
              <w:rPr>
                <w:rFonts w:ascii="Calibri" w:hAnsi="Calibri"/>
                <w:szCs w:val="22"/>
              </w:rPr>
            </w:pPr>
          </w:p>
          <w:p w:rsidR="00AE7BED" w:rsidRPr="00AE7BED" w:rsidRDefault="00AE7BED" w:rsidP="00FC046F">
            <w:pPr>
              <w:jc w:val="both"/>
              <w:rPr>
                <w:rFonts w:ascii="Calibri" w:hAnsi="Calibri"/>
                <w:b/>
                <w:szCs w:val="22"/>
              </w:rPr>
            </w:pPr>
            <w:r w:rsidRPr="00AE7BED">
              <w:rPr>
                <w:rFonts w:ascii="Calibri" w:hAnsi="Calibri"/>
                <w:b/>
                <w:szCs w:val="22"/>
              </w:rPr>
              <w:t>Historic amenity societies and Lancashire Gardens Trust:</w:t>
            </w:r>
          </w:p>
          <w:p w:rsidR="00AE7BED" w:rsidRDefault="00AE7BED" w:rsidP="00FC046F">
            <w:pPr>
              <w:jc w:val="both"/>
              <w:rPr>
                <w:rFonts w:ascii="Calibri" w:hAnsi="Calibri"/>
                <w:szCs w:val="22"/>
              </w:rPr>
            </w:pPr>
            <w:r>
              <w:rPr>
                <w:rFonts w:ascii="Calibri" w:hAnsi="Calibri"/>
                <w:szCs w:val="22"/>
              </w:rPr>
              <w:t>Consulted, no representations received.</w:t>
            </w:r>
          </w:p>
          <w:p w:rsidR="00AE7BED" w:rsidRDefault="00AE7BED" w:rsidP="00FC046F">
            <w:pPr>
              <w:jc w:val="both"/>
              <w:rPr>
                <w:rFonts w:ascii="Calibri" w:hAnsi="Calibri"/>
                <w:szCs w:val="22"/>
              </w:rPr>
            </w:pPr>
          </w:p>
          <w:p w:rsidR="00AE7BED" w:rsidRDefault="00AE7BED" w:rsidP="00FC046F">
            <w:pPr>
              <w:jc w:val="both"/>
              <w:rPr>
                <w:rFonts w:ascii="Calibri" w:hAnsi="Calibri"/>
                <w:b/>
                <w:szCs w:val="22"/>
              </w:rPr>
            </w:pPr>
            <w:r w:rsidRPr="00AE7BED">
              <w:rPr>
                <w:rFonts w:ascii="Calibri" w:hAnsi="Calibri"/>
                <w:b/>
                <w:szCs w:val="22"/>
              </w:rPr>
              <w:t>LCC Footpaths:</w:t>
            </w:r>
          </w:p>
          <w:p w:rsidR="00AE7BED" w:rsidRDefault="00AE7BED" w:rsidP="00AE7BED">
            <w:pPr>
              <w:jc w:val="both"/>
              <w:rPr>
                <w:rFonts w:ascii="Calibri" w:hAnsi="Calibri"/>
                <w:szCs w:val="22"/>
              </w:rPr>
            </w:pPr>
            <w:r>
              <w:rPr>
                <w:rFonts w:ascii="Calibri" w:hAnsi="Calibri"/>
                <w:szCs w:val="22"/>
              </w:rPr>
              <w:t>Consulted, no representations received.</w:t>
            </w:r>
          </w:p>
          <w:p w:rsidR="001E090E" w:rsidRDefault="001E090E" w:rsidP="00AE7BED">
            <w:pPr>
              <w:jc w:val="both"/>
              <w:rPr>
                <w:rFonts w:ascii="Calibri" w:hAnsi="Calibri"/>
                <w:szCs w:val="22"/>
              </w:rPr>
            </w:pPr>
          </w:p>
          <w:p w:rsidR="001E090E" w:rsidRPr="001E090E" w:rsidRDefault="001E090E" w:rsidP="00AE7BED">
            <w:pPr>
              <w:jc w:val="both"/>
              <w:rPr>
                <w:rFonts w:ascii="Calibri" w:hAnsi="Calibri"/>
                <w:b/>
                <w:szCs w:val="22"/>
              </w:rPr>
            </w:pPr>
            <w:r w:rsidRPr="001E090E">
              <w:rPr>
                <w:rFonts w:ascii="Calibri" w:hAnsi="Calibri"/>
                <w:b/>
                <w:szCs w:val="22"/>
              </w:rPr>
              <w:t>RVBC Countryside:</w:t>
            </w:r>
          </w:p>
          <w:p w:rsidR="001E090E" w:rsidRDefault="001E090E" w:rsidP="00AE7BED">
            <w:pPr>
              <w:jc w:val="both"/>
              <w:rPr>
                <w:rFonts w:ascii="Calibri" w:hAnsi="Calibri"/>
                <w:szCs w:val="22"/>
              </w:rPr>
            </w:pPr>
            <w:r>
              <w:rPr>
                <w:rFonts w:ascii="Calibri" w:hAnsi="Calibri"/>
                <w:szCs w:val="22"/>
              </w:rPr>
              <w:t>Conditions recommended in respect to protected species (bats) and species of conservation concern (birds).</w:t>
            </w:r>
          </w:p>
          <w:p w:rsidR="00AE7BED" w:rsidRPr="00AE7BED" w:rsidRDefault="00AE7BED" w:rsidP="00FC046F">
            <w:pPr>
              <w:jc w:val="both"/>
              <w:rPr>
                <w:rFonts w:ascii="Calibri" w:hAnsi="Calibri"/>
                <w:b/>
                <w:szCs w:val="22"/>
              </w:rPr>
            </w:pPr>
          </w:p>
        </w:tc>
      </w:tr>
      <w:tr w:rsidR="008C75E4" w:rsidRPr="008C75E4" w:rsidTr="00504440">
        <w:trPr>
          <w:jc w:val="center"/>
        </w:trPr>
        <w:tc>
          <w:tcPr>
            <w:tcW w:w="3075" w:type="dxa"/>
            <w:gridSpan w:val="5"/>
            <w:tcMar>
              <w:top w:w="57" w:type="dxa"/>
              <w:bottom w:w="57" w:type="dxa"/>
            </w:tcMar>
          </w:tcPr>
          <w:p w:rsidR="00C0704D" w:rsidRPr="008C75E4" w:rsidRDefault="00C0704D" w:rsidP="006126D1">
            <w:pPr>
              <w:jc w:val="both"/>
              <w:rPr>
                <w:rFonts w:ascii="Calibri" w:hAnsi="Calibri"/>
                <w:b/>
                <w:szCs w:val="22"/>
              </w:rPr>
            </w:pPr>
            <w:r w:rsidRPr="008C75E4">
              <w:rPr>
                <w:rFonts w:ascii="Calibri" w:hAnsi="Calibri"/>
                <w:b/>
                <w:szCs w:val="22"/>
              </w:rPr>
              <w:lastRenderedPageBreak/>
              <w:t xml:space="preserve">CONSULTATIONS: </w:t>
            </w:r>
          </w:p>
        </w:tc>
        <w:tc>
          <w:tcPr>
            <w:tcW w:w="6480" w:type="dxa"/>
            <w:gridSpan w:val="9"/>
          </w:tcPr>
          <w:p w:rsidR="00C0704D" w:rsidRPr="008C75E4" w:rsidRDefault="00C0704D" w:rsidP="006126D1">
            <w:pPr>
              <w:jc w:val="both"/>
              <w:rPr>
                <w:rFonts w:ascii="Calibri" w:hAnsi="Calibri"/>
                <w:b/>
                <w:szCs w:val="22"/>
              </w:rPr>
            </w:pPr>
            <w:r w:rsidRPr="008C75E4">
              <w:rPr>
                <w:rFonts w:ascii="Calibri" w:hAnsi="Calibri"/>
                <w:b/>
                <w:szCs w:val="22"/>
              </w:rPr>
              <w:t>Additional Representations.</w:t>
            </w:r>
          </w:p>
        </w:tc>
      </w:tr>
      <w:tr w:rsidR="008C75E4" w:rsidRPr="008C75E4" w:rsidTr="00504440">
        <w:trPr>
          <w:jc w:val="center"/>
        </w:trPr>
        <w:tc>
          <w:tcPr>
            <w:tcW w:w="9555" w:type="dxa"/>
            <w:gridSpan w:val="14"/>
            <w:tcBorders>
              <w:bottom w:val="single" w:sz="4" w:space="0" w:color="BFBFBF" w:themeColor="background1" w:themeShade="BF"/>
            </w:tcBorders>
            <w:tcMar>
              <w:top w:w="57" w:type="dxa"/>
              <w:bottom w:w="57" w:type="dxa"/>
            </w:tcMar>
          </w:tcPr>
          <w:p w:rsidR="005878FE" w:rsidRPr="00435FC9" w:rsidRDefault="00AE429F" w:rsidP="00435FC9">
            <w:pPr>
              <w:jc w:val="both"/>
              <w:rPr>
                <w:rFonts w:ascii="Calibri" w:hAnsi="Calibri"/>
                <w:szCs w:val="22"/>
              </w:rPr>
            </w:pPr>
            <w:r>
              <w:rPr>
                <w:rFonts w:ascii="Calibri" w:hAnsi="Calibri"/>
                <w:szCs w:val="22"/>
              </w:rPr>
              <w:t>None received.</w:t>
            </w:r>
          </w:p>
        </w:tc>
      </w:tr>
      <w:tr w:rsidR="008C75E4" w:rsidRPr="008C75E4" w:rsidTr="00504440">
        <w:trPr>
          <w:trHeight w:hRule="exact" w:val="144"/>
          <w:jc w:val="center"/>
        </w:trPr>
        <w:tc>
          <w:tcPr>
            <w:tcW w:w="9555" w:type="dxa"/>
            <w:gridSpan w:val="14"/>
            <w:tcBorders>
              <w:left w:val="nil"/>
              <w:right w:val="nil"/>
            </w:tcBorders>
            <w:tcMar>
              <w:top w:w="57" w:type="dxa"/>
              <w:bottom w:w="57" w:type="dxa"/>
            </w:tcMar>
          </w:tcPr>
          <w:p w:rsidR="00C0704D" w:rsidRPr="00504440" w:rsidRDefault="00C0704D" w:rsidP="006126D1">
            <w:pPr>
              <w:jc w:val="both"/>
              <w:rPr>
                <w:rFonts w:ascii="Calibri" w:hAnsi="Calibri"/>
                <w:sz w:val="4"/>
                <w:szCs w:val="4"/>
              </w:rPr>
            </w:pPr>
          </w:p>
        </w:tc>
      </w:tr>
      <w:tr w:rsidR="008C75E4" w:rsidRPr="008C75E4" w:rsidTr="00504440">
        <w:trPr>
          <w:jc w:val="center"/>
        </w:trPr>
        <w:tc>
          <w:tcPr>
            <w:tcW w:w="9555" w:type="dxa"/>
            <w:gridSpan w:val="14"/>
            <w:tcMar>
              <w:top w:w="57" w:type="dxa"/>
              <w:bottom w:w="57" w:type="dxa"/>
            </w:tcMar>
          </w:tcPr>
          <w:p w:rsidR="00C0704D" w:rsidRPr="008C75E4" w:rsidRDefault="00C0704D" w:rsidP="006126D1">
            <w:pPr>
              <w:jc w:val="both"/>
              <w:rPr>
                <w:rFonts w:ascii="Calibri" w:hAnsi="Calibri"/>
                <w:b/>
                <w:szCs w:val="22"/>
              </w:rPr>
            </w:pPr>
            <w:r w:rsidRPr="008C75E4">
              <w:rPr>
                <w:rFonts w:ascii="Calibri" w:hAnsi="Calibri"/>
                <w:b/>
                <w:szCs w:val="22"/>
              </w:rPr>
              <w:t>RELEVANT POLICIES:</w:t>
            </w:r>
          </w:p>
        </w:tc>
      </w:tr>
      <w:tr w:rsidR="008C75E4" w:rsidRPr="008C75E4" w:rsidTr="00504440">
        <w:trPr>
          <w:trHeight w:val="864"/>
          <w:jc w:val="center"/>
        </w:trPr>
        <w:tc>
          <w:tcPr>
            <w:tcW w:w="9555" w:type="dxa"/>
            <w:gridSpan w:val="14"/>
            <w:tcMar>
              <w:top w:w="57" w:type="dxa"/>
              <w:bottom w:w="57" w:type="dxa"/>
            </w:tcMar>
          </w:tcPr>
          <w:p w:rsidR="00903A17" w:rsidRPr="009F2017" w:rsidRDefault="00903A17" w:rsidP="00903A17">
            <w:pPr>
              <w:overflowPunct/>
              <w:autoSpaceDE/>
              <w:autoSpaceDN/>
              <w:adjustRightInd/>
              <w:jc w:val="both"/>
              <w:textAlignment w:val="auto"/>
              <w:rPr>
                <w:rFonts w:asciiTheme="minorHAnsi" w:hAnsiTheme="minorHAnsi" w:cs="Arial"/>
                <w:szCs w:val="22"/>
              </w:rPr>
            </w:pPr>
            <w:r w:rsidRPr="009F2017">
              <w:rPr>
                <w:rFonts w:asciiTheme="minorHAnsi" w:hAnsiTheme="minorHAnsi" w:cs="Arial"/>
                <w:szCs w:val="22"/>
              </w:rPr>
              <w:t>Planning (Listed Buildings and Conservation Areas) Act 1990. ‘Preservat</w:t>
            </w:r>
            <w:r>
              <w:rPr>
                <w:rFonts w:asciiTheme="minorHAnsi" w:hAnsiTheme="minorHAnsi" w:cs="Arial"/>
                <w:szCs w:val="22"/>
              </w:rPr>
              <w:t xml:space="preserve">ion’ in the duties at section 16 and 66 </w:t>
            </w:r>
            <w:r w:rsidRPr="009F2017">
              <w:rPr>
                <w:rFonts w:asciiTheme="minorHAnsi" w:hAnsiTheme="minorHAnsi" w:cs="Arial"/>
                <w:szCs w:val="22"/>
              </w:rPr>
              <w:t>of the Act means “doing no harm to” (</w:t>
            </w:r>
            <w:r w:rsidRPr="009F2017">
              <w:rPr>
                <w:rFonts w:asciiTheme="minorHAnsi" w:hAnsiTheme="minorHAnsi" w:cs="Arial"/>
                <w:i/>
                <w:iCs/>
                <w:szCs w:val="22"/>
              </w:rPr>
              <w:t xml:space="preserve">South Lakeland DC v. Secretary of State for the Environment </w:t>
            </w:r>
            <w:r w:rsidRPr="009F2017">
              <w:rPr>
                <w:rFonts w:asciiTheme="minorHAnsi" w:hAnsiTheme="minorHAnsi" w:cs="Arial"/>
                <w:szCs w:val="22"/>
              </w:rPr>
              <w:t xml:space="preserve">[1992]). </w:t>
            </w:r>
          </w:p>
          <w:p w:rsidR="00903A17" w:rsidRDefault="00903A17" w:rsidP="00903A17">
            <w:pPr>
              <w:pStyle w:val="PLANNING"/>
              <w:rPr>
                <w:rFonts w:ascii="Calibri" w:hAnsi="Calibri"/>
                <w:b/>
                <w:szCs w:val="22"/>
              </w:rPr>
            </w:pPr>
          </w:p>
          <w:p w:rsidR="00903A17" w:rsidRPr="009F2017" w:rsidRDefault="00903A17" w:rsidP="00903A17">
            <w:pPr>
              <w:overflowPunct/>
              <w:autoSpaceDE/>
              <w:autoSpaceDN/>
              <w:adjustRightInd/>
              <w:spacing w:line="480" w:lineRule="auto"/>
              <w:jc w:val="both"/>
              <w:textAlignment w:val="auto"/>
              <w:rPr>
                <w:rFonts w:asciiTheme="minorHAnsi" w:hAnsiTheme="minorHAnsi" w:cs="Arial"/>
                <w:i/>
                <w:iCs/>
                <w:color w:val="000000"/>
                <w:szCs w:val="22"/>
                <w:lang w:eastAsia="en-GB"/>
              </w:rPr>
            </w:pPr>
            <w:proofErr w:type="spellStart"/>
            <w:r w:rsidRPr="009F2017">
              <w:rPr>
                <w:rFonts w:asciiTheme="minorHAnsi" w:hAnsiTheme="minorHAnsi" w:cs="Arial"/>
                <w:i/>
                <w:iCs/>
                <w:color w:val="000000"/>
                <w:szCs w:val="22"/>
                <w:lang w:eastAsia="en-GB"/>
              </w:rPr>
              <w:t>Ribble</w:t>
            </w:r>
            <w:proofErr w:type="spellEnd"/>
            <w:r w:rsidRPr="009F2017">
              <w:rPr>
                <w:rFonts w:asciiTheme="minorHAnsi" w:hAnsiTheme="minorHAnsi" w:cs="Arial"/>
                <w:i/>
                <w:iCs/>
                <w:color w:val="000000"/>
                <w:szCs w:val="22"/>
                <w:lang w:eastAsia="en-GB"/>
              </w:rPr>
              <w:t xml:space="preserve"> Valley Core Strategy: </w:t>
            </w:r>
          </w:p>
          <w:p w:rsidR="00903A17" w:rsidRPr="009F2017" w:rsidRDefault="00903A17" w:rsidP="00903A17">
            <w:pPr>
              <w:overflowPunct/>
              <w:textAlignment w:val="auto"/>
              <w:rPr>
                <w:rFonts w:asciiTheme="minorHAnsi" w:hAnsiTheme="minorHAnsi" w:cs="Arial"/>
                <w:color w:val="000000"/>
                <w:szCs w:val="22"/>
                <w:lang w:eastAsia="en-GB"/>
              </w:rPr>
            </w:pPr>
            <w:r w:rsidRPr="009F2017">
              <w:rPr>
                <w:rFonts w:asciiTheme="minorHAnsi" w:hAnsiTheme="minorHAnsi" w:cs="Arial"/>
                <w:color w:val="000000"/>
                <w:szCs w:val="22"/>
                <w:lang w:eastAsia="en-GB"/>
              </w:rPr>
              <w:t xml:space="preserve">Key Statement EN5 – Heritage Assets </w:t>
            </w:r>
          </w:p>
          <w:p w:rsidR="00903A17" w:rsidRPr="009F2017" w:rsidRDefault="00903A17" w:rsidP="00903A17">
            <w:pPr>
              <w:jc w:val="both"/>
              <w:rPr>
                <w:rFonts w:asciiTheme="minorHAnsi" w:hAnsiTheme="minorHAnsi" w:cs="Arial"/>
                <w:bCs/>
                <w:szCs w:val="22"/>
              </w:rPr>
            </w:pPr>
            <w:r w:rsidRPr="009F2017">
              <w:rPr>
                <w:rFonts w:asciiTheme="minorHAnsi" w:hAnsiTheme="minorHAnsi" w:cs="Arial"/>
                <w:bCs/>
                <w:szCs w:val="22"/>
              </w:rPr>
              <w:t>Key Statement EN2 – Landscape</w:t>
            </w:r>
          </w:p>
          <w:p w:rsidR="00903A17" w:rsidRPr="009F2017" w:rsidRDefault="00903A17" w:rsidP="00903A17">
            <w:pPr>
              <w:overflowPunct/>
              <w:textAlignment w:val="auto"/>
              <w:rPr>
                <w:rFonts w:asciiTheme="minorHAnsi" w:hAnsiTheme="minorHAnsi" w:cs="Arial"/>
                <w:color w:val="000000"/>
                <w:szCs w:val="22"/>
                <w:lang w:eastAsia="en-GB"/>
              </w:rPr>
            </w:pPr>
            <w:r w:rsidRPr="009F2017">
              <w:rPr>
                <w:rFonts w:asciiTheme="minorHAnsi" w:hAnsiTheme="minorHAnsi" w:cs="Arial"/>
                <w:color w:val="000000"/>
                <w:szCs w:val="22"/>
                <w:lang w:eastAsia="en-GB"/>
              </w:rPr>
              <w:t xml:space="preserve">Policy DMG1 – General Considerations </w:t>
            </w:r>
          </w:p>
          <w:p w:rsidR="00903A17" w:rsidRPr="009F2017" w:rsidRDefault="00903A17" w:rsidP="00903A17">
            <w:pPr>
              <w:overflowPunct/>
              <w:textAlignment w:val="auto"/>
              <w:rPr>
                <w:rFonts w:asciiTheme="minorHAnsi" w:hAnsiTheme="minorHAnsi" w:cs="Arial"/>
                <w:color w:val="000000"/>
                <w:szCs w:val="22"/>
                <w:lang w:eastAsia="en-GB"/>
              </w:rPr>
            </w:pPr>
            <w:r w:rsidRPr="009F2017">
              <w:rPr>
                <w:rFonts w:asciiTheme="minorHAnsi" w:hAnsiTheme="minorHAnsi" w:cs="Arial"/>
                <w:color w:val="000000"/>
                <w:szCs w:val="22"/>
                <w:lang w:eastAsia="en-GB"/>
              </w:rPr>
              <w:t xml:space="preserve">Policy DME4 – Protecting Heritage Assets </w:t>
            </w:r>
          </w:p>
          <w:p w:rsidR="00903A17" w:rsidRPr="009F2017" w:rsidRDefault="00903A17" w:rsidP="00903A17">
            <w:pPr>
              <w:overflowPunct/>
              <w:textAlignment w:val="auto"/>
              <w:rPr>
                <w:rFonts w:asciiTheme="minorHAnsi" w:eastAsia="Calibri" w:hAnsiTheme="minorHAnsi" w:cs="Arial"/>
                <w:color w:val="000000"/>
                <w:szCs w:val="22"/>
              </w:rPr>
            </w:pPr>
          </w:p>
          <w:p w:rsidR="00903A17" w:rsidRPr="009F2017" w:rsidRDefault="00903A17" w:rsidP="00903A17">
            <w:pPr>
              <w:overflowPunct/>
              <w:textAlignment w:val="auto"/>
              <w:rPr>
                <w:rFonts w:asciiTheme="minorHAnsi" w:eastAsia="Calibri" w:hAnsiTheme="minorHAnsi" w:cs="Arial"/>
                <w:color w:val="000000"/>
                <w:szCs w:val="22"/>
              </w:rPr>
            </w:pPr>
            <w:r w:rsidRPr="009F2017">
              <w:rPr>
                <w:rFonts w:asciiTheme="minorHAnsi" w:eastAsia="Calibri" w:hAnsiTheme="minorHAnsi" w:cs="Arial"/>
                <w:color w:val="000000"/>
                <w:szCs w:val="22"/>
              </w:rPr>
              <w:t xml:space="preserve">National Planning Policy Framework (NPPF) </w:t>
            </w:r>
          </w:p>
          <w:p w:rsidR="001946E0" w:rsidRPr="008C75E4" w:rsidRDefault="00903A17" w:rsidP="00903A17">
            <w:pPr>
              <w:pStyle w:val="PLANNING"/>
              <w:rPr>
                <w:rFonts w:ascii="Calibri" w:hAnsi="Calibri"/>
                <w:b/>
                <w:szCs w:val="22"/>
              </w:rPr>
            </w:pPr>
            <w:r w:rsidRPr="009F2017">
              <w:rPr>
                <w:rFonts w:asciiTheme="minorHAnsi" w:eastAsia="Calibri" w:hAnsiTheme="minorHAnsi" w:cs="Arial"/>
                <w:color w:val="000000"/>
                <w:szCs w:val="22"/>
              </w:rPr>
              <w:t>National Planning Policy Guidance (NPPG)</w:t>
            </w:r>
          </w:p>
        </w:tc>
      </w:tr>
      <w:tr w:rsidR="008C75E4" w:rsidRPr="008C75E4" w:rsidTr="00504440">
        <w:trPr>
          <w:trHeight w:val="864"/>
          <w:jc w:val="center"/>
        </w:trPr>
        <w:tc>
          <w:tcPr>
            <w:tcW w:w="9555" w:type="dxa"/>
            <w:gridSpan w:val="14"/>
            <w:tcBorders>
              <w:bottom w:val="single" w:sz="4" w:space="0" w:color="BFBFBF" w:themeColor="background1" w:themeShade="BF"/>
            </w:tcBorders>
            <w:tcMar>
              <w:top w:w="57" w:type="dxa"/>
              <w:bottom w:w="57" w:type="dxa"/>
            </w:tcMar>
          </w:tcPr>
          <w:p w:rsidR="00C0704D" w:rsidRDefault="00C0704D" w:rsidP="006126D1">
            <w:pPr>
              <w:pStyle w:val="PLANNING"/>
              <w:rPr>
                <w:rFonts w:ascii="Calibri" w:hAnsi="Calibri"/>
                <w:b/>
                <w:bCs/>
                <w:szCs w:val="22"/>
              </w:rPr>
            </w:pPr>
            <w:r w:rsidRPr="008C75E4">
              <w:rPr>
                <w:rFonts w:ascii="Calibri" w:hAnsi="Calibri"/>
                <w:b/>
                <w:bCs/>
                <w:szCs w:val="22"/>
              </w:rPr>
              <w:t>Relevant Planning History:</w:t>
            </w:r>
          </w:p>
          <w:p w:rsidR="004B4511" w:rsidRDefault="004B4511" w:rsidP="006126D1">
            <w:pPr>
              <w:pStyle w:val="PLANNING"/>
              <w:rPr>
                <w:rFonts w:ascii="Calibri" w:hAnsi="Calibri"/>
                <w:b/>
                <w:bCs/>
                <w:szCs w:val="22"/>
              </w:rPr>
            </w:pPr>
          </w:p>
          <w:p w:rsidR="004B4511" w:rsidRPr="004B4511" w:rsidRDefault="004B4511" w:rsidP="006126D1">
            <w:pPr>
              <w:pStyle w:val="PLANNING"/>
              <w:rPr>
                <w:rFonts w:ascii="Calibri" w:hAnsi="Calibri"/>
                <w:bCs/>
                <w:szCs w:val="22"/>
              </w:rPr>
            </w:pPr>
            <w:r w:rsidRPr="004B4511">
              <w:rPr>
                <w:rFonts w:ascii="Calibri" w:hAnsi="Calibri"/>
                <w:bCs/>
                <w:szCs w:val="22"/>
              </w:rPr>
              <w:t>13/8/20 – agent submitted bat survey etc. in respect to invalid application.</w:t>
            </w:r>
          </w:p>
          <w:p w:rsidR="005953DD" w:rsidRDefault="005953DD" w:rsidP="006126D1">
            <w:pPr>
              <w:pStyle w:val="PLANNING"/>
              <w:rPr>
                <w:rFonts w:ascii="Calibri" w:hAnsi="Calibri"/>
                <w:b/>
                <w:bCs/>
                <w:szCs w:val="22"/>
              </w:rPr>
            </w:pPr>
          </w:p>
          <w:p w:rsidR="005953DD" w:rsidRPr="005953DD" w:rsidRDefault="005953DD" w:rsidP="006126D1">
            <w:pPr>
              <w:pStyle w:val="PLANNING"/>
              <w:rPr>
                <w:rFonts w:asciiTheme="minorHAnsi" w:hAnsiTheme="minorHAnsi" w:cstheme="minorHAnsi"/>
                <w:b/>
                <w:bCs/>
                <w:szCs w:val="22"/>
              </w:rPr>
            </w:pPr>
            <w:r w:rsidRPr="005953DD">
              <w:rPr>
                <w:rFonts w:asciiTheme="minorHAnsi" w:hAnsiTheme="minorHAnsi" w:cstheme="minorHAnsi"/>
                <w:color w:val="000000"/>
                <w:szCs w:val="22"/>
                <w:shd w:val="clear" w:color="auto" w:fill="FFFFFF"/>
              </w:rPr>
              <w:t>30/6/20 – the agent advised “</w:t>
            </w:r>
            <w:r w:rsidRPr="005953DD">
              <w:rPr>
                <w:rFonts w:asciiTheme="minorHAnsi" w:hAnsiTheme="minorHAnsi" w:cstheme="minorHAnsi"/>
                <w:i/>
                <w:color w:val="000000"/>
                <w:szCs w:val="22"/>
                <w:shd w:val="clear" w:color="auto" w:fill="FFFFFF"/>
              </w:rPr>
              <w:t>will ask our contractor to proceed with the remove the rotten and unsafe trusses and rafters</w:t>
            </w:r>
            <w:r w:rsidRPr="005953DD">
              <w:rPr>
                <w:rFonts w:asciiTheme="minorHAnsi" w:hAnsiTheme="minorHAnsi" w:cstheme="minorHAnsi"/>
                <w:color w:val="000000"/>
                <w:szCs w:val="22"/>
                <w:shd w:val="clear" w:color="auto" w:fill="FFFFFF"/>
              </w:rPr>
              <w:t>”.</w:t>
            </w:r>
          </w:p>
          <w:p w:rsidR="009777C1" w:rsidRDefault="009777C1" w:rsidP="006126D1">
            <w:pPr>
              <w:pStyle w:val="PLANNING"/>
              <w:rPr>
                <w:rFonts w:ascii="Calibri" w:hAnsi="Calibri"/>
                <w:b/>
                <w:bCs/>
                <w:szCs w:val="22"/>
              </w:rPr>
            </w:pPr>
          </w:p>
          <w:p w:rsidR="009777C1" w:rsidRPr="009777C1" w:rsidRDefault="009777C1" w:rsidP="006126D1">
            <w:pPr>
              <w:pStyle w:val="PLANNING"/>
              <w:rPr>
                <w:rFonts w:asciiTheme="minorHAnsi" w:hAnsiTheme="minorHAnsi" w:cstheme="minorHAnsi"/>
                <w:bCs/>
                <w:szCs w:val="22"/>
              </w:rPr>
            </w:pPr>
            <w:r w:rsidRPr="009777C1">
              <w:rPr>
                <w:rFonts w:asciiTheme="minorHAnsi" w:hAnsiTheme="minorHAnsi" w:cstheme="minorHAnsi"/>
                <w:bCs/>
                <w:szCs w:val="22"/>
              </w:rPr>
              <w:t>30/6/20 – Case officer responded “</w:t>
            </w:r>
            <w:r w:rsidRPr="005953DD">
              <w:rPr>
                <w:rFonts w:asciiTheme="minorHAnsi" w:hAnsiTheme="minorHAnsi" w:cstheme="minorHAnsi"/>
                <w:i/>
              </w:rPr>
              <w:t>This would appear to be in line with section 9 (3) (d) of the Act</w:t>
            </w:r>
            <w:r w:rsidRPr="009777C1">
              <w:rPr>
                <w:rFonts w:asciiTheme="minorHAnsi" w:hAnsiTheme="minorHAnsi" w:cstheme="minorHAnsi"/>
              </w:rPr>
              <w:t>”.</w:t>
            </w:r>
          </w:p>
          <w:p w:rsidR="008F494D" w:rsidRDefault="008F494D" w:rsidP="006126D1">
            <w:pPr>
              <w:pStyle w:val="PLANNING"/>
              <w:rPr>
                <w:rFonts w:ascii="Calibri" w:hAnsi="Calibri"/>
                <w:b/>
                <w:bCs/>
                <w:szCs w:val="22"/>
              </w:rPr>
            </w:pPr>
          </w:p>
          <w:p w:rsidR="00762612" w:rsidRPr="00762612" w:rsidRDefault="008F494D" w:rsidP="00762612">
            <w:pPr>
              <w:rPr>
                <w:rFonts w:asciiTheme="minorHAnsi" w:hAnsiTheme="minorHAnsi" w:cstheme="minorHAnsi"/>
                <w:szCs w:val="22"/>
              </w:rPr>
            </w:pPr>
            <w:r w:rsidRPr="00762612">
              <w:rPr>
                <w:rFonts w:asciiTheme="minorHAnsi" w:hAnsiTheme="minorHAnsi" w:cstheme="minorHAnsi"/>
                <w:bCs/>
                <w:szCs w:val="22"/>
              </w:rPr>
              <w:t xml:space="preserve">29/6/20 </w:t>
            </w:r>
            <w:r w:rsidR="00762612" w:rsidRPr="00762612">
              <w:rPr>
                <w:rFonts w:asciiTheme="minorHAnsi" w:hAnsiTheme="minorHAnsi" w:cstheme="minorHAnsi"/>
                <w:bCs/>
                <w:szCs w:val="22"/>
              </w:rPr>
              <w:t>–</w:t>
            </w:r>
            <w:r w:rsidRPr="00762612">
              <w:rPr>
                <w:rFonts w:asciiTheme="minorHAnsi" w:hAnsiTheme="minorHAnsi" w:cstheme="minorHAnsi"/>
                <w:bCs/>
                <w:szCs w:val="22"/>
              </w:rPr>
              <w:t xml:space="preserve"> C</w:t>
            </w:r>
            <w:r w:rsidR="00762612" w:rsidRPr="00762612">
              <w:rPr>
                <w:rFonts w:asciiTheme="minorHAnsi" w:hAnsiTheme="minorHAnsi" w:cstheme="minorHAnsi"/>
                <w:bCs/>
                <w:szCs w:val="22"/>
              </w:rPr>
              <w:t>ase officer advised</w:t>
            </w:r>
            <w:r w:rsidR="007A7490">
              <w:rPr>
                <w:rFonts w:asciiTheme="minorHAnsi" w:hAnsiTheme="minorHAnsi" w:cstheme="minorHAnsi"/>
                <w:bCs/>
                <w:szCs w:val="22"/>
              </w:rPr>
              <w:t xml:space="preserve"> by agent</w:t>
            </w:r>
            <w:r w:rsidR="00762612" w:rsidRPr="00762612">
              <w:rPr>
                <w:rFonts w:asciiTheme="minorHAnsi" w:hAnsiTheme="minorHAnsi" w:cstheme="minorHAnsi"/>
                <w:bCs/>
                <w:szCs w:val="22"/>
              </w:rPr>
              <w:t xml:space="preserve"> “</w:t>
            </w:r>
            <w:r w:rsidR="00762612" w:rsidRPr="007A7490">
              <w:rPr>
                <w:rFonts w:asciiTheme="minorHAnsi" w:hAnsiTheme="minorHAnsi" w:cstheme="minorHAnsi"/>
                <w:i/>
                <w:szCs w:val="22"/>
              </w:rPr>
              <w:t>have received the attached letter from Building Control asking us to take immediate action to remove the rotten and unsafe trusses and rafters … plan to remove the rotten and unsafe trusses and rafters by the 22 June 2020 as per the notice received. We trust that you consider that this is in line with section 9 (3) (d) of the Act</w:t>
            </w:r>
            <w:r w:rsidR="00762612" w:rsidRPr="00762612">
              <w:rPr>
                <w:rFonts w:asciiTheme="minorHAnsi" w:hAnsiTheme="minorHAnsi" w:cstheme="minorHAnsi"/>
                <w:szCs w:val="22"/>
              </w:rPr>
              <w:t>”.</w:t>
            </w:r>
          </w:p>
          <w:p w:rsidR="008F494D" w:rsidRPr="00762612" w:rsidRDefault="008F494D" w:rsidP="006126D1">
            <w:pPr>
              <w:pStyle w:val="PLANNING"/>
              <w:rPr>
                <w:rFonts w:asciiTheme="minorHAnsi" w:hAnsiTheme="minorHAnsi" w:cstheme="minorHAnsi"/>
                <w:bCs/>
                <w:szCs w:val="22"/>
              </w:rPr>
            </w:pPr>
          </w:p>
          <w:p w:rsidR="0072678F" w:rsidRPr="0072678F" w:rsidRDefault="0072678F" w:rsidP="0072678F">
            <w:pPr>
              <w:rPr>
                <w:rFonts w:asciiTheme="minorHAnsi" w:hAnsiTheme="minorHAnsi" w:cstheme="minorHAnsi"/>
              </w:rPr>
            </w:pPr>
            <w:r w:rsidRPr="0072678F">
              <w:rPr>
                <w:rFonts w:asciiTheme="minorHAnsi" w:hAnsiTheme="minorHAnsi" w:cstheme="minorHAnsi"/>
                <w:bCs/>
                <w:szCs w:val="22"/>
              </w:rPr>
              <w:t xml:space="preserve">24/6/20 </w:t>
            </w:r>
            <w:r>
              <w:rPr>
                <w:rFonts w:asciiTheme="minorHAnsi" w:hAnsiTheme="minorHAnsi" w:cstheme="minorHAnsi"/>
                <w:bCs/>
                <w:szCs w:val="22"/>
              </w:rPr>
              <w:t>–</w:t>
            </w:r>
            <w:r w:rsidRPr="0072678F">
              <w:rPr>
                <w:rFonts w:asciiTheme="minorHAnsi" w:hAnsiTheme="minorHAnsi" w:cstheme="minorHAnsi"/>
                <w:b/>
                <w:bCs/>
                <w:szCs w:val="22"/>
              </w:rPr>
              <w:t xml:space="preserve"> </w:t>
            </w:r>
            <w:r w:rsidRPr="0072678F">
              <w:rPr>
                <w:rFonts w:asciiTheme="minorHAnsi" w:hAnsiTheme="minorHAnsi" w:cstheme="minorHAnsi"/>
                <w:bCs/>
                <w:szCs w:val="22"/>
              </w:rPr>
              <w:t>Case officer advised</w:t>
            </w:r>
            <w:r>
              <w:rPr>
                <w:rFonts w:asciiTheme="minorHAnsi" w:hAnsiTheme="minorHAnsi" w:cstheme="minorHAnsi"/>
                <w:b/>
                <w:bCs/>
                <w:szCs w:val="22"/>
              </w:rPr>
              <w:t xml:space="preserve"> </w:t>
            </w:r>
            <w:r w:rsidRPr="00762612">
              <w:rPr>
                <w:rFonts w:asciiTheme="minorHAnsi" w:hAnsiTheme="minorHAnsi" w:cstheme="minorHAnsi"/>
                <w:bCs/>
                <w:szCs w:val="22"/>
              </w:rPr>
              <w:t>“</w:t>
            </w:r>
            <w:r w:rsidRPr="00762612">
              <w:rPr>
                <w:rFonts w:asciiTheme="minorHAnsi" w:hAnsiTheme="minorHAnsi" w:cstheme="minorHAnsi"/>
                <w:i/>
              </w:rPr>
              <w:t xml:space="preserve">I have considered the submitted information with application 3/2020/0308 (not valid) and at this stage can only comment on section 9 (3) (d) of the Act - in this respect, I acknowledge receipt of your email of 23 June 2020. It was my previous understanding that cows were not using the </w:t>
            </w:r>
            <w:proofErr w:type="spellStart"/>
            <w:r w:rsidRPr="00762612">
              <w:rPr>
                <w:rFonts w:asciiTheme="minorHAnsi" w:hAnsiTheme="minorHAnsi" w:cstheme="minorHAnsi"/>
                <w:i/>
              </w:rPr>
              <w:t>outshut</w:t>
            </w:r>
            <w:proofErr w:type="spellEnd"/>
            <w:r w:rsidRPr="00762612">
              <w:rPr>
                <w:rFonts w:asciiTheme="minorHAnsi" w:hAnsiTheme="minorHAnsi" w:cstheme="minorHAnsi"/>
                <w:i/>
              </w:rPr>
              <w:t xml:space="preserve"> – please confirm which areas of the building to be repaired are in current use (and whether any temporary arrangements can be put in place until LBC application decision)</w:t>
            </w:r>
            <w:r w:rsidR="00762612">
              <w:rPr>
                <w:rFonts w:asciiTheme="minorHAnsi" w:hAnsiTheme="minorHAnsi" w:cstheme="minorHAnsi"/>
                <w:i/>
              </w:rPr>
              <w:t>”</w:t>
            </w:r>
            <w:r w:rsidRPr="00762612">
              <w:rPr>
                <w:rFonts w:asciiTheme="minorHAnsi" w:hAnsiTheme="minorHAnsi" w:cstheme="minorHAnsi"/>
                <w:i/>
              </w:rPr>
              <w:t>.</w:t>
            </w:r>
            <w:r w:rsidR="008F494D">
              <w:rPr>
                <w:rFonts w:asciiTheme="minorHAnsi" w:hAnsiTheme="minorHAnsi" w:cstheme="minorHAnsi"/>
              </w:rPr>
              <w:t xml:space="preserve"> </w:t>
            </w:r>
            <w:r w:rsidR="00780E34">
              <w:rPr>
                <w:rFonts w:asciiTheme="minorHAnsi" w:hAnsiTheme="minorHAnsi" w:cstheme="minorHAnsi"/>
              </w:rPr>
              <w:t xml:space="preserve">The case officer also advised </w:t>
            </w:r>
            <w:r w:rsidR="008F494D">
              <w:rPr>
                <w:rFonts w:asciiTheme="minorHAnsi" w:hAnsiTheme="minorHAnsi" w:cstheme="minorHAnsi"/>
              </w:rPr>
              <w:t>RVBC Building Control advis</w:t>
            </w:r>
            <w:r w:rsidR="008D0DE0">
              <w:rPr>
                <w:rFonts w:asciiTheme="minorHAnsi" w:hAnsiTheme="minorHAnsi" w:cstheme="minorHAnsi"/>
              </w:rPr>
              <w:t xml:space="preserve">ed </w:t>
            </w:r>
            <w:r w:rsidR="008F494D">
              <w:rPr>
                <w:rFonts w:asciiTheme="minorHAnsi" w:hAnsiTheme="minorHAnsi" w:cstheme="minorHAnsi"/>
              </w:rPr>
              <w:t>of agents concerns and recent planning discussion</w:t>
            </w:r>
            <w:r w:rsidR="008D0DE0">
              <w:rPr>
                <w:rFonts w:asciiTheme="minorHAnsi" w:hAnsiTheme="minorHAnsi" w:cstheme="minorHAnsi"/>
              </w:rPr>
              <w:t>s</w:t>
            </w:r>
            <w:r w:rsidR="008F494D">
              <w:rPr>
                <w:rFonts w:asciiTheme="minorHAnsi" w:hAnsiTheme="minorHAnsi" w:cstheme="minorHAnsi"/>
              </w:rPr>
              <w:t>.</w:t>
            </w:r>
          </w:p>
          <w:p w:rsidR="0072678F" w:rsidRPr="0072678F" w:rsidRDefault="0072678F" w:rsidP="0072678F">
            <w:pPr>
              <w:rPr>
                <w:rFonts w:asciiTheme="minorHAnsi" w:hAnsiTheme="minorHAnsi" w:cstheme="minorHAnsi"/>
              </w:rPr>
            </w:pPr>
          </w:p>
          <w:p w:rsidR="0072678F" w:rsidRPr="0072678F" w:rsidRDefault="0072678F" w:rsidP="0072678F">
            <w:pPr>
              <w:rPr>
                <w:rFonts w:asciiTheme="minorHAnsi" w:hAnsiTheme="minorHAnsi" w:cstheme="minorHAnsi"/>
              </w:rPr>
            </w:pPr>
            <w:r w:rsidRPr="0072678F">
              <w:rPr>
                <w:rFonts w:asciiTheme="minorHAnsi" w:hAnsiTheme="minorHAnsi" w:cstheme="minorHAnsi"/>
              </w:rPr>
              <w:lastRenderedPageBreak/>
              <w:t>The application does not contain a structural appraisal of works. In order to respond further to your section 9 enquiry please submit a relevant professional opinion in respect to the urgency of works.</w:t>
            </w:r>
          </w:p>
          <w:p w:rsidR="0072678F" w:rsidRPr="0072678F" w:rsidRDefault="0072678F" w:rsidP="0072678F">
            <w:pPr>
              <w:rPr>
                <w:rFonts w:asciiTheme="minorHAnsi" w:hAnsiTheme="minorHAnsi" w:cstheme="minorHAnsi"/>
              </w:rPr>
            </w:pPr>
          </w:p>
          <w:p w:rsidR="0072678F" w:rsidRPr="0072678F" w:rsidRDefault="0072678F" w:rsidP="0072678F">
            <w:pPr>
              <w:rPr>
                <w:rFonts w:asciiTheme="minorHAnsi" w:hAnsiTheme="minorHAnsi" w:cstheme="minorHAnsi"/>
              </w:rPr>
            </w:pPr>
            <w:r w:rsidRPr="0072678F">
              <w:rPr>
                <w:rFonts w:asciiTheme="minorHAnsi" w:hAnsiTheme="minorHAnsi" w:cstheme="minorHAnsi"/>
              </w:rPr>
              <w:t>For information, I will be requesting details (including drawings) of the historic trusses and beams and their replacement</w:t>
            </w:r>
            <w:r>
              <w:rPr>
                <w:rFonts w:asciiTheme="minorHAnsi" w:hAnsiTheme="minorHAnsi" w:cstheme="minorHAnsi"/>
              </w:rPr>
              <w:t>”</w:t>
            </w:r>
            <w:r w:rsidRPr="0072678F">
              <w:rPr>
                <w:rFonts w:asciiTheme="minorHAnsi" w:hAnsiTheme="minorHAnsi" w:cstheme="minorHAnsi"/>
              </w:rPr>
              <w:t>.</w:t>
            </w:r>
          </w:p>
          <w:p w:rsidR="0072678F" w:rsidRDefault="0072678F" w:rsidP="006126D1">
            <w:pPr>
              <w:pStyle w:val="PLANNING"/>
              <w:rPr>
                <w:rFonts w:ascii="Calibri" w:hAnsi="Calibri"/>
                <w:b/>
                <w:bCs/>
                <w:szCs w:val="22"/>
              </w:rPr>
            </w:pPr>
          </w:p>
          <w:p w:rsidR="00D00FF5" w:rsidRPr="0032268D" w:rsidRDefault="00071273" w:rsidP="0032268D">
            <w:pPr>
              <w:rPr>
                <w:rFonts w:asciiTheme="minorHAnsi" w:hAnsiTheme="minorHAnsi" w:cstheme="minorHAnsi"/>
              </w:rPr>
            </w:pPr>
            <w:r w:rsidRPr="0032268D">
              <w:rPr>
                <w:rFonts w:asciiTheme="minorHAnsi" w:hAnsiTheme="minorHAnsi" w:cstheme="minorHAnsi"/>
                <w:bCs/>
                <w:szCs w:val="22"/>
              </w:rPr>
              <w:t xml:space="preserve">22/6/20 </w:t>
            </w:r>
            <w:r w:rsidR="0032268D" w:rsidRPr="0072678F">
              <w:rPr>
                <w:rFonts w:asciiTheme="minorHAnsi" w:hAnsiTheme="minorHAnsi" w:cstheme="minorHAnsi"/>
                <w:bCs/>
                <w:i/>
                <w:szCs w:val="22"/>
              </w:rPr>
              <w:t>–</w:t>
            </w:r>
            <w:r w:rsidRPr="0072678F">
              <w:rPr>
                <w:rFonts w:asciiTheme="minorHAnsi" w:hAnsiTheme="minorHAnsi" w:cstheme="minorHAnsi"/>
                <w:bCs/>
                <w:i/>
                <w:szCs w:val="22"/>
              </w:rPr>
              <w:t xml:space="preserve"> </w:t>
            </w:r>
            <w:r w:rsidR="0032268D" w:rsidRPr="0072678F">
              <w:rPr>
                <w:rFonts w:asciiTheme="minorHAnsi" w:hAnsiTheme="minorHAnsi" w:cstheme="minorHAnsi"/>
                <w:bCs/>
                <w:i/>
              </w:rPr>
              <w:t>Case</w:t>
            </w:r>
            <w:r w:rsidR="0032268D" w:rsidRPr="0032268D">
              <w:rPr>
                <w:rFonts w:asciiTheme="minorHAnsi" w:hAnsiTheme="minorHAnsi" w:cstheme="minorHAnsi"/>
                <w:bCs/>
              </w:rPr>
              <w:t xml:space="preserve"> officer advised “</w:t>
            </w:r>
            <w:r w:rsidRPr="0032268D">
              <w:rPr>
                <w:rFonts w:asciiTheme="minorHAnsi" w:hAnsiTheme="minorHAnsi" w:cstheme="minorHAnsi"/>
                <w:i/>
                <w:lang w:val="en-US"/>
              </w:rPr>
              <w:t>3/2020/0308 (not valid) and likely application information requirements. I attach a link to recent Lancashire County Council Archaeology comments in this re</w:t>
            </w:r>
            <w:r w:rsidR="0032268D" w:rsidRPr="0032268D">
              <w:rPr>
                <w:rFonts w:asciiTheme="minorHAnsi" w:hAnsiTheme="minorHAnsi" w:cstheme="minorHAnsi"/>
                <w:i/>
                <w:lang w:val="en-US"/>
              </w:rPr>
              <w:t xml:space="preserve">gard … </w:t>
            </w:r>
            <w:r w:rsidRPr="0032268D">
              <w:rPr>
                <w:rFonts w:asciiTheme="minorHAnsi" w:hAnsiTheme="minorHAnsi" w:cstheme="minorHAnsi"/>
                <w:i/>
                <w:lang w:val="en-US"/>
              </w:rPr>
              <w:t>Please advise if building condition deteriorates and it is considered necessary to undertake repairs/make safe the building before LBC has been obtained (see section 9 of the Act)</w:t>
            </w:r>
            <w:r w:rsidR="0032268D">
              <w:rPr>
                <w:rFonts w:asciiTheme="minorHAnsi" w:hAnsiTheme="minorHAnsi" w:cstheme="minorHAnsi"/>
                <w:lang w:val="en-US"/>
              </w:rPr>
              <w:t>”</w:t>
            </w:r>
            <w:r w:rsidR="0032268D" w:rsidRPr="0032268D">
              <w:rPr>
                <w:rFonts w:asciiTheme="minorHAnsi" w:hAnsiTheme="minorHAnsi" w:cstheme="minorHAnsi"/>
                <w:lang w:val="en-US"/>
              </w:rPr>
              <w:t>.</w:t>
            </w:r>
          </w:p>
          <w:p w:rsidR="00D00FF5" w:rsidRDefault="00D00FF5" w:rsidP="006126D1">
            <w:pPr>
              <w:pStyle w:val="PLANNING"/>
              <w:rPr>
                <w:rFonts w:ascii="Calibri" w:hAnsi="Calibri"/>
                <w:b/>
                <w:bCs/>
                <w:szCs w:val="22"/>
              </w:rPr>
            </w:pPr>
          </w:p>
          <w:p w:rsidR="00101704" w:rsidRPr="00AC68F3" w:rsidRDefault="00675788" w:rsidP="006126D1">
            <w:pPr>
              <w:pStyle w:val="PLANNING"/>
              <w:rPr>
                <w:rFonts w:asciiTheme="minorHAnsi" w:hAnsiTheme="minorHAnsi" w:cstheme="minorHAnsi"/>
                <w:bCs/>
                <w:szCs w:val="22"/>
              </w:rPr>
            </w:pPr>
            <w:r w:rsidRPr="00675788">
              <w:rPr>
                <w:rFonts w:asciiTheme="minorHAnsi" w:hAnsiTheme="minorHAnsi" w:cstheme="minorHAnsi"/>
                <w:bCs/>
                <w:szCs w:val="22"/>
              </w:rPr>
              <w:t xml:space="preserve">3/2019/1107 - </w:t>
            </w:r>
            <w:r w:rsidRPr="00AC68F3">
              <w:rPr>
                <w:rFonts w:asciiTheme="minorHAnsi" w:hAnsiTheme="minorHAnsi" w:cstheme="minorHAnsi"/>
                <w:szCs w:val="22"/>
                <w:shd w:val="clear" w:color="auto" w:fill="FFFFFF"/>
              </w:rPr>
              <w:t xml:space="preserve">Request for confirmation that proposed removal of the existing slate roof and rafters to the lean-to, replacement with new treated rafters and breathable membrane and re-laying the stone slate roof with any second-hand stone slates required to match existing, </w:t>
            </w:r>
            <w:proofErr w:type="spellStart"/>
            <w:r w:rsidRPr="00AC68F3">
              <w:rPr>
                <w:rFonts w:asciiTheme="minorHAnsi" w:hAnsiTheme="minorHAnsi" w:cstheme="minorHAnsi"/>
                <w:szCs w:val="22"/>
                <w:shd w:val="clear" w:color="auto" w:fill="FFFFFF"/>
              </w:rPr>
              <w:t>refixing</w:t>
            </w:r>
            <w:proofErr w:type="spellEnd"/>
            <w:r w:rsidRPr="00AC68F3">
              <w:rPr>
                <w:rFonts w:asciiTheme="minorHAnsi" w:hAnsiTheme="minorHAnsi" w:cstheme="minorHAnsi"/>
                <w:szCs w:val="22"/>
                <w:shd w:val="clear" w:color="auto" w:fill="FFFFFF"/>
              </w:rPr>
              <w:t xml:space="preserve"> and pointing leadwork to wall joint will not require a formal application for Listed Building Consent. Refused 23/12/19.</w:t>
            </w:r>
          </w:p>
          <w:p w:rsidR="00101704" w:rsidRDefault="00101704" w:rsidP="006126D1">
            <w:pPr>
              <w:pStyle w:val="PLANNING"/>
              <w:rPr>
                <w:rFonts w:ascii="Calibri" w:hAnsi="Calibri"/>
                <w:b/>
                <w:bCs/>
                <w:szCs w:val="22"/>
              </w:rPr>
            </w:pPr>
          </w:p>
          <w:p w:rsidR="00101704" w:rsidRPr="00101704" w:rsidRDefault="00101704" w:rsidP="006126D1">
            <w:pPr>
              <w:pStyle w:val="PLANNING"/>
              <w:rPr>
                <w:rFonts w:ascii="Calibri" w:hAnsi="Calibri"/>
                <w:bCs/>
                <w:szCs w:val="22"/>
              </w:rPr>
            </w:pPr>
            <w:r w:rsidRPr="00101704">
              <w:rPr>
                <w:rFonts w:ascii="Calibri" w:hAnsi="Calibri"/>
                <w:bCs/>
                <w:szCs w:val="22"/>
              </w:rPr>
              <w:t>Site meeting with agent December 2019</w:t>
            </w:r>
            <w:r>
              <w:rPr>
                <w:rFonts w:ascii="Calibri" w:hAnsi="Calibri"/>
                <w:bCs/>
                <w:szCs w:val="22"/>
              </w:rPr>
              <w:t>.</w:t>
            </w:r>
          </w:p>
          <w:p w:rsidR="00101704" w:rsidRPr="008C75E4" w:rsidRDefault="00101704" w:rsidP="006126D1">
            <w:pPr>
              <w:pStyle w:val="PLANNING"/>
              <w:rPr>
                <w:rFonts w:ascii="Calibri" w:hAnsi="Calibri"/>
                <w:b/>
                <w:bCs/>
                <w:szCs w:val="22"/>
              </w:rPr>
            </w:pPr>
          </w:p>
          <w:p w:rsidR="00101855" w:rsidRPr="001946E0" w:rsidRDefault="00C66B41" w:rsidP="00C51D36">
            <w:pPr>
              <w:rPr>
                <w:rFonts w:ascii="Calibri" w:hAnsi="Calibri"/>
                <w:bCs/>
                <w:szCs w:val="22"/>
              </w:rPr>
            </w:pPr>
            <w:r>
              <w:rPr>
                <w:rFonts w:ascii="Calibri" w:hAnsi="Calibri"/>
                <w:bCs/>
                <w:szCs w:val="22"/>
              </w:rPr>
              <w:t xml:space="preserve">16/9/19 – </w:t>
            </w:r>
            <w:r w:rsidR="007250D5">
              <w:rPr>
                <w:rFonts w:ascii="Calibri" w:hAnsi="Calibri"/>
                <w:bCs/>
                <w:szCs w:val="22"/>
              </w:rPr>
              <w:t xml:space="preserve">Case officer advised </w:t>
            </w:r>
            <w:r>
              <w:rPr>
                <w:rFonts w:ascii="Calibri" w:hAnsi="Calibri"/>
                <w:bCs/>
                <w:szCs w:val="22"/>
              </w:rPr>
              <w:t>agent</w:t>
            </w:r>
            <w:r w:rsidR="00C51D36">
              <w:rPr>
                <w:rFonts w:ascii="Calibri" w:hAnsi="Calibri"/>
                <w:bCs/>
                <w:szCs w:val="22"/>
              </w:rPr>
              <w:t xml:space="preserve"> </w:t>
            </w:r>
            <w:r w:rsidR="00C51D36" w:rsidRPr="00C51D36">
              <w:rPr>
                <w:rFonts w:asciiTheme="minorHAnsi" w:hAnsiTheme="minorHAnsi" w:cstheme="minorHAnsi"/>
                <w:bCs/>
                <w:i/>
                <w:szCs w:val="22"/>
              </w:rPr>
              <w:t>“</w:t>
            </w:r>
            <w:r w:rsidR="00C51D36" w:rsidRPr="00C51D36">
              <w:rPr>
                <w:rFonts w:asciiTheme="minorHAnsi" w:hAnsiTheme="minorHAnsi" w:cstheme="minorHAnsi"/>
                <w:i/>
              </w:rPr>
              <w:t>implemented and proposed works will require listed building consent … Certificate of Lawfulness of Proposed Works to a Listed Building will provide a definite response … suggest early discussion of the proposals with my Countryside colleagues (bat survey requirements), Building Control colleagues and Lancashire County Council Archaeology (building record)”.</w:t>
            </w:r>
          </w:p>
        </w:tc>
      </w:tr>
      <w:tr w:rsidR="008C75E4" w:rsidRPr="008C75E4" w:rsidTr="00504440">
        <w:trPr>
          <w:trHeight w:hRule="exact" w:val="144"/>
          <w:jc w:val="center"/>
        </w:trPr>
        <w:tc>
          <w:tcPr>
            <w:tcW w:w="9555" w:type="dxa"/>
            <w:gridSpan w:val="14"/>
            <w:tcBorders>
              <w:left w:val="nil"/>
              <w:right w:val="nil"/>
            </w:tcBorders>
            <w:tcMar>
              <w:top w:w="57" w:type="dxa"/>
              <w:bottom w:w="57" w:type="dxa"/>
            </w:tcMar>
          </w:tcPr>
          <w:p w:rsidR="003F16AA" w:rsidRPr="00504440" w:rsidRDefault="003F16AA" w:rsidP="00504440">
            <w:pPr>
              <w:rPr>
                <w:sz w:val="4"/>
                <w:szCs w:val="4"/>
              </w:rPr>
            </w:pPr>
          </w:p>
        </w:tc>
      </w:tr>
      <w:tr w:rsidR="008C75E4" w:rsidRPr="008C75E4" w:rsidTr="00504440">
        <w:trPr>
          <w:jc w:val="center"/>
        </w:trPr>
        <w:tc>
          <w:tcPr>
            <w:tcW w:w="9555" w:type="dxa"/>
            <w:gridSpan w:val="14"/>
            <w:tcMar>
              <w:top w:w="57" w:type="dxa"/>
              <w:bottom w:w="57" w:type="dxa"/>
            </w:tcMar>
          </w:tcPr>
          <w:p w:rsidR="00C0704D" w:rsidRPr="008C75E4" w:rsidRDefault="00C0704D" w:rsidP="006126D1">
            <w:pPr>
              <w:jc w:val="both"/>
              <w:rPr>
                <w:rFonts w:ascii="Calibri" w:hAnsi="Calibri"/>
                <w:b/>
                <w:szCs w:val="22"/>
              </w:rPr>
            </w:pPr>
            <w:r w:rsidRPr="008C75E4">
              <w:rPr>
                <w:rFonts w:ascii="Calibri" w:hAnsi="Calibri"/>
                <w:b/>
                <w:bCs/>
                <w:szCs w:val="22"/>
              </w:rPr>
              <w:t>ASSESSMENT OF PROPOSED DEVELOPMENT:</w:t>
            </w:r>
          </w:p>
        </w:tc>
      </w:tr>
      <w:tr w:rsidR="008C75E4" w:rsidRPr="008C75E4" w:rsidTr="00504440">
        <w:trPr>
          <w:trHeight w:val="1152"/>
          <w:jc w:val="center"/>
        </w:trPr>
        <w:tc>
          <w:tcPr>
            <w:tcW w:w="9555" w:type="dxa"/>
            <w:gridSpan w:val="14"/>
            <w:tcMar>
              <w:top w:w="57" w:type="dxa"/>
              <w:bottom w:w="57" w:type="dxa"/>
            </w:tcMar>
          </w:tcPr>
          <w:p w:rsidR="00D102D9" w:rsidRDefault="00C0704D" w:rsidP="00454754">
            <w:pPr>
              <w:pStyle w:val="Header"/>
              <w:tabs>
                <w:tab w:val="clear" w:pos="4153"/>
                <w:tab w:val="clear" w:pos="8306"/>
              </w:tabs>
              <w:contextualSpacing/>
              <w:jc w:val="both"/>
              <w:rPr>
                <w:rFonts w:ascii="Calibri" w:hAnsi="Calibri"/>
                <w:b/>
                <w:szCs w:val="22"/>
              </w:rPr>
            </w:pPr>
            <w:r w:rsidRPr="008C75E4">
              <w:rPr>
                <w:rFonts w:ascii="Calibri" w:hAnsi="Calibri"/>
                <w:b/>
                <w:szCs w:val="22"/>
              </w:rPr>
              <w:t>Site Description and Surrounding Area:</w:t>
            </w:r>
          </w:p>
          <w:p w:rsidR="0090223D" w:rsidRDefault="0090223D" w:rsidP="00454754">
            <w:pPr>
              <w:pStyle w:val="Header"/>
              <w:tabs>
                <w:tab w:val="clear" w:pos="4153"/>
                <w:tab w:val="clear" w:pos="8306"/>
              </w:tabs>
              <w:contextualSpacing/>
              <w:jc w:val="both"/>
              <w:rPr>
                <w:rFonts w:ascii="Calibri" w:hAnsi="Calibri"/>
                <w:b/>
                <w:szCs w:val="22"/>
              </w:rPr>
            </w:pPr>
          </w:p>
          <w:p w:rsidR="00E106B7" w:rsidRDefault="0090223D" w:rsidP="00454754">
            <w:pPr>
              <w:pStyle w:val="Header"/>
              <w:tabs>
                <w:tab w:val="clear" w:pos="4153"/>
                <w:tab w:val="clear" w:pos="8306"/>
              </w:tabs>
              <w:contextualSpacing/>
              <w:jc w:val="both"/>
              <w:rPr>
                <w:rFonts w:asciiTheme="minorHAnsi" w:hAnsiTheme="minorHAnsi" w:cstheme="minorHAnsi"/>
                <w:szCs w:val="22"/>
                <w:shd w:val="clear" w:color="auto" w:fill="F7F7F7"/>
              </w:rPr>
            </w:pPr>
            <w:r w:rsidRPr="001C0C88">
              <w:rPr>
                <w:rFonts w:asciiTheme="minorHAnsi" w:hAnsiTheme="minorHAnsi" w:cstheme="minorHAnsi"/>
                <w:szCs w:val="22"/>
              </w:rPr>
              <w:t>The ‘B</w:t>
            </w:r>
            <w:r w:rsidRPr="001C0C88">
              <w:rPr>
                <w:rFonts w:asciiTheme="minorHAnsi" w:hAnsiTheme="minorHAnsi" w:cstheme="minorHAnsi"/>
                <w:szCs w:val="22"/>
                <w:shd w:val="clear" w:color="auto" w:fill="F7F7F7"/>
              </w:rPr>
              <w:t>arn at south-west side of farmyard’ is a Grade II listed building. It is conjoined with the Grade II* listed ‘Barn on north-west side of farmyard’.</w:t>
            </w:r>
            <w:r w:rsidR="001C0C88">
              <w:rPr>
                <w:rFonts w:asciiTheme="minorHAnsi" w:hAnsiTheme="minorHAnsi" w:cstheme="minorHAnsi"/>
                <w:szCs w:val="22"/>
                <w:shd w:val="clear" w:color="auto" w:fill="F7F7F7"/>
              </w:rPr>
              <w:t xml:space="preserve"> The </w:t>
            </w:r>
            <w:r w:rsidR="00E106B7">
              <w:rPr>
                <w:rFonts w:asciiTheme="minorHAnsi" w:hAnsiTheme="minorHAnsi" w:cstheme="minorHAnsi"/>
                <w:szCs w:val="22"/>
                <w:shd w:val="clear" w:color="auto" w:fill="F7F7F7"/>
              </w:rPr>
              <w:t xml:space="preserve">estate </w:t>
            </w:r>
            <w:r w:rsidR="001C0C88">
              <w:rPr>
                <w:rFonts w:asciiTheme="minorHAnsi" w:hAnsiTheme="minorHAnsi" w:cstheme="minorHAnsi"/>
                <w:szCs w:val="22"/>
                <w:shd w:val="clear" w:color="auto" w:fill="F7F7F7"/>
              </w:rPr>
              <w:t xml:space="preserve">farmstead </w:t>
            </w:r>
            <w:r w:rsidR="00AA4B49">
              <w:rPr>
                <w:rFonts w:asciiTheme="minorHAnsi" w:hAnsiTheme="minorHAnsi" w:cstheme="minorHAnsi"/>
                <w:szCs w:val="22"/>
                <w:shd w:val="clear" w:color="auto" w:fill="F7F7F7"/>
              </w:rPr>
              <w:t xml:space="preserve">(a working dairy farm) </w:t>
            </w:r>
            <w:r w:rsidR="001C0C88">
              <w:rPr>
                <w:rFonts w:asciiTheme="minorHAnsi" w:hAnsiTheme="minorHAnsi" w:cstheme="minorHAnsi"/>
                <w:szCs w:val="22"/>
                <w:shd w:val="clear" w:color="auto" w:fill="F7F7F7"/>
              </w:rPr>
              <w:t xml:space="preserve">lies immediately to the south-east of the </w:t>
            </w:r>
            <w:proofErr w:type="spellStart"/>
            <w:r w:rsidR="001C0C88">
              <w:rPr>
                <w:rFonts w:asciiTheme="minorHAnsi" w:hAnsiTheme="minorHAnsi" w:cstheme="minorHAnsi"/>
                <w:szCs w:val="22"/>
                <w:shd w:val="clear" w:color="auto" w:fill="F7F7F7"/>
              </w:rPr>
              <w:t>Stonyhurst</w:t>
            </w:r>
            <w:proofErr w:type="spellEnd"/>
            <w:r w:rsidR="001C0C88">
              <w:rPr>
                <w:rFonts w:asciiTheme="minorHAnsi" w:hAnsiTheme="minorHAnsi" w:cstheme="minorHAnsi"/>
                <w:szCs w:val="22"/>
                <w:shd w:val="clear" w:color="auto" w:fill="F7F7F7"/>
              </w:rPr>
              <w:t xml:space="preserve"> Historic Park and Garden and is therefore within its setting and </w:t>
            </w:r>
            <w:r w:rsidR="00EF1ED8">
              <w:rPr>
                <w:rFonts w:asciiTheme="minorHAnsi" w:hAnsiTheme="minorHAnsi" w:cstheme="minorHAnsi"/>
                <w:szCs w:val="22"/>
                <w:shd w:val="clear" w:color="auto" w:fill="F7F7F7"/>
              </w:rPr>
              <w:t xml:space="preserve">the </w:t>
            </w:r>
            <w:r w:rsidR="001C0C88">
              <w:rPr>
                <w:rFonts w:asciiTheme="minorHAnsi" w:hAnsiTheme="minorHAnsi" w:cstheme="minorHAnsi"/>
                <w:szCs w:val="22"/>
                <w:shd w:val="clear" w:color="auto" w:fill="F7F7F7"/>
              </w:rPr>
              <w:t>setting of a number of highly graded listed buildings.</w:t>
            </w:r>
          </w:p>
          <w:p w:rsidR="00E106B7" w:rsidRDefault="00E106B7" w:rsidP="00454754">
            <w:pPr>
              <w:pStyle w:val="Header"/>
              <w:tabs>
                <w:tab w:val="clear" w:pos="4153"/>
                <w:tab w:val="clear" w:pos="8306"/>
              </w:tabs>
              <w:contextualSpacing/>
              <w:jc w:val="both"/>
              <w:rPr>
                <w:rFonts w:asciiTheme="minorHAnsi" w:hAnsiTheme="minorHAnsi" w:cstheme="minorHAnsi"/>
                <w:szCs w:val="22"/>
                <w:shd w:val="clear" w:color="auto" w:fill="F7F7F7"/>
              </w:rPr>
            </w:pPr>
          </w:p>
          <w:p w:rsidR="0090223D" w:rsidRDefault="00E106B7" w:rsidP="00454754">
            <w:pPr>
              <w:pStyle w:val="Header"/>
              <w:tabs>
                <w:tab w:val="clear" w:pos="4153"/>
                <w:tab w:val="clear" w:pos="8306"/>
              </w:tabs>
              <w:contextualSpacing/>
              <w:jc w:val="both"/>
              <w:rPr>
                <w:rFonts w:asciiTheme="minorHAnsi" w:hAnsiTheme="minorHAnsi" w:cstheme="minorHAnsi"/>
                <w:szCs w:val="22"/>
                <w:shd w:val="clear" w:color="auto" w:fill="F7F7F7"/>
              </w:rPr>
            </w:pPr>
            <w:r>
              <w:rPr>
                <w:rFonts w:asciiTheme="minorHAnsi" w:hAnsiTheme="minorHAnsi" w:cstheme="minorHAnsi"/>
                <w:szCs w:val="22"/>
                <w:shd w:val="clear" w:color="auto" w:fill="F7F7F7"/>
              </w:rPr>
              <w:t>The barn is at a nodal point of the public rights of way network (FP46, FP63 and FP74)</w:t>
            </w:r>
            <w:r w:rsidR="00CB10DE">
              <w:rPr>
                <w:rFonts w:asciiTheme="minorHAnsi" w:hAnsiTheme="minorHAnsi" w:cstheme="minorHAnsi"/>
                <w:szCs w:val="22"/>
                <w:shd w:val="clear" w:color="auto" w:fill="F7F7F7"/>
              </w:rPr>
              <w:t>.</w:t>
            </w:r>
            <w:r w:rsidR="00DB1933">
              <w:rPr>
                <w:rFonts w:asciiTheme="minorHAnsi" w:hAnsiTheme="minorHAnsi" w:cstheme="minorHAnsi"/>
                <w:szCs w:val="22"/>
                <w:shd w:val="clear" w:color="auto" w:fill="F7F7F7"/>
              </w:rPr>
              <w:t xml:space="preserve"> The site is within the Forest of Bowland AONB.</w:t>
            </w:r>
          </w:p>
          <w:p w:rsidR="00CB10DE" w:rsidRDefault="00CB10DE" w:rsidP="00454754">
            <w:pPr>
              <w:pStyle w:val="Header"/>
              <w:tabs>
                <w:tab w:val="clear" w:pos="4153"/>
                <w:tab w:val="clear" w:pos="8306"/>
              </w:tabs>
              <w:contextualSpacing/>
              <w:jc w:val="both"/>
              <w:rPr>
                <w:rFonts w:asciiTheme="minorHAnsi" w:hAnsiTheme="minorHAnsi" w:cstheme="minorHAnsi"/>
                <w:szCs w:val="22"/>
              </w:rPr>
            </w:pPr>
          </w:p>
          <w:p w:rsidR="00CB10DE" w:rsidRDefault="00EB025F" w:rsidP="00454754">
            <w:pPr>
              <w:pStyle w:val="Header"/>
              <w:tabs>
                <w:tab w:val="clear" w:pos="4153"/>
                <w:tab w:val="clear" w:pos="8306"/>
              </w:tabs>
              <w:contextualSpacing/>
              <w:jc w:val="both"/>
              <w:rPr>
                <w:rFonts w:asciiTheme="minorHAnsi" w:hAnsiTheme="minorHAnsi" w:cstheme="minorHAnsi"/>
                <w:szCs w:val="22"/>
              </w:rPr>
            </w:pPr>
            <w:r>
              <w:rPr>
                <w:rFonts w:asciiTheme="minorHAnsi" w:hAnsiTheme="minorHAnsi" w:cstheme="minorHAnsi"/>
                <w:szCs w:val="22"/>
              </w:rPr>
              <w:t>The list description identifies:</w:t>
            </w:r>
          </w:p>
          <w:p w:rsidR="00CE6EAD" w:rsidRDefault="00CE6EAD" w:rsidP="00454754">
            <w:pPr>
              <w:pStyle w:val="Header"/>
              <w:tabs>
                <w:tab w:val="clear" w:pos="4153"/>
                <w:tab w:val="clear" w:pos="8306"/>
              </w:tabs>
              <w:contextualSpacing/>
              <w:jc w:val="both"/>
              <w:rPr>
                <w:rFonts w:asciiTheme="minorHAnsi" w:hAnsiTheme="minorHAnsi" w:cstheme="minorHAnsi"/>
                <w:szCs w:val="22"/>
              </w:rPr>
            </w:pPr>
          </w:p>
          <w:p w:rsidR="00EB025F" w:rsidRDefault="00EB025F" w:rsidP="00454754">
            <w:pPr>
              <w:pStyle w:val="Header"/>
              <w:tabs>
                <w:tab w:val="clear" w:pos="4153"/>
                <w:tab w:val="clear" w:pos="8306"/>
              </w:tabs>
              <w:contextualSpacing/>
              <w:jc w:val="both"/>
              <w:rPr>
                <w:rFonts w:asciiTheme="minorHAnsi" w:hAnsiTheme="minorHAnsi" w:cstheme="minorHAnsi"/>
                <w:color w:val="000000"/>
                <w:szCs w:val="22"/>
                <w:shd w:val="clear" w:color="auto" w:fill="FFFFFF"/>
              </w:rPr>
            </w:pPr>
            <w:r>
              <w:rPr>
                <w:rFonts w:asciiTheme="minorHAnsi" w:hAnsiTheme="minorHAnsi" w:cstheme="minorHAnsi"/>
                <w:szCs w:val="22"/>
              </w:rPr>
              <w:t>“</w:t>
            </w:r>
            <w:r w:rsidRPr="00EB025F">
              <w:rPr>
                <w:rFonts w:asciiTheme="minorHAnsi" w:hAnsiTheme="minorHAnsi" w:cstheme="minorHAnsi"/>
                <w:color w:val="000000"/>
                <w:szCs w:val="22"/>
                <w:shd w:val="clear" w:color="auto" w:fill="FFFFFF"/>
              </w:rPr>
              <w:t xml:space="preserve">Barn, possibly early C19th. Squared sandstone with stone slate roof. Single-storey </w:t>
            </w:r>
            <w:proofErr w:type="spellStart"/>
            <w:r w:rsidRPr="00EB025F">
              <w:rPr>
                <w:rFonts w:asciiTheme="minorHAnsi" w:hAnsiTheme="minorHAnsi" w:cstheme="minorHAnsi"/>
                <w:color w:val="000000"/>
                <w:szCs w:val="22"/>
                <w:shd w:val="clear" w:color="auto" w:fill="FFFFFF"/>
              </w:rPr>
              <w:t>outshuts</w:t>
            </w:r>
            <w:proofErr w:type="spellEnd"/>
            <w:r w:rsidRPr="00EB025F">
              <w:rPr>
                <w:rFonts w:asciiTheme="minorHAnsi" w:hAnsiTheme="minorHAnsi" w:cstheme="minorHAnsi"/>
                <w:color w:val="000000"/>
                <w:szCs w:val="22"/>
                <w:shd w:val="clear" w:color="auto" w:fill="FFFFFF"/>
              </w:rPr>
              <w:t xml:space="preserve"> to both long walls and openings with plain reveals, all symmetrically treated … Inside, the trusses are said to be softwood”.</w:t>
            </w:r>
          </w:p>
          <w:p w:rsidR="00DA7DCC" w:rsidRDefault="00DA7DCC" w:rsidP="00454754">
            <w:pPr>
              <w:pStyle w:val="Header"/>
              <w:tabs>
                <w:tab w:val="clear" w:pos="4153"/>
                <w:tab w:val="clear" w:pos="8306"/>
              </w:tabs>
              <w:contextualSpacing/>
              <w:jc w:val="both"/>
              <w:rPr>
                <w:rFonts w:asciiTheme="minorHAnsi" w:hAnsiTheme="minorHAnsi" w:cstheme="minorHAnsi"/>
                <w:szCs w:val="22"/>
              </w:rPr>
            </w:pPr>
          </w:p>
          <w:p w:rsidR="00DA7DCC" w:rsidRDefault="00DA7DCC" w:rsidP="00454754">
            <w:pPr>
              <w:pStyle w:val="Header"/>
              <w:tabs>
                <w:tab w:val="clear" w:pos="4153"/>
                <w:tab w:val="clear" w:pos="8306"/>
              </w:tabs>
              <w:contextualSpacing/>
              <w:jc w:val="both"/>
              <w:rPr>
                <w:rFonts w:asciiTheme="minorHAnsi" w:hAnsiTheme="minorHAnsi" w:cstheme="minorHAnsi"/>
                <w:szCs w:val="22"/>
              </w:rPr>
            </w:pPr>
            <w:r>
              <w:rPr>
                <w:rFonts w:asciiTheme="minorHAnsi" w:hAnsiTheme="minorHAnsi" w:cstheme="minorHAnsi"/>
                <w:szCs w:val="22"/>
              </w:rPr>
              <w:t>The submitted Heritage Statement identifies:</w:t>
            </w:r>
          </w:p>
          <w:p w:rsidR="00CE6EAD" w:rsidRDefault="00CE6EAD" w:rsidP="00454754">
            <w:pPr>
              <w:pStyle w:val="Header"/>
              <w:tabs>
                <w:tab w:val="clear" w:pos="4153"/>
                <w:tab w:val="clear" w:pos="8306"/>
              </w:tabs>
              <w:contextualSpacing/>
              <w:jc w:val="both"/>
              <w:rPr>
                <w:rFonts w:asciiTheme="minorHAnsi" w:hAnsiTheme="minorHAnsi" w:cstheme="minorHAnsi"/>
                <w:szCs w:val="22"/>
              </w:rPr>
            </w:pPr>
          </w:p>
          <w:p w:rsidR="00DA7DCC" w:rsidRDefault="00CE6EAD" w:rsidP="00454754">
            <w:pPr>
              <w:pStyle w:val="Header"/>
              <w:tabs>
                <w:tab w:val="clear" w:pos="4153"/>
                <w:tab w:val="clear" w:pos="8306"/>
              </w:tabs>
              <w:contextualSpacing/>
              <w:jc w:val="both"/>
              <w:rPr>
                <w:rFonts w:asciiTheme="minorHAnsi" w:hAnsiTheme="minorHAnsi" w:cstheme="minorHAnsi"/>
              </w:rPr>
            </w:pPr>
            <w:r w:rsidRPr="00CE6EAD">
              <w:rPr>
                <w:rFonts w:asciiTheme="minorHAnsi" w:hAnsiTheme="minorHAnsi" w:cstheme="minorHAnsi"/>
                <w:szCs w:val="22"/>
              </w:rPr>
              <w:t>“</w:t>
            </w:r>
            <w:r w:rsidRPr="00CE6EAD">
              <w:rPr>
                <w:rFonts w:asciiTheme="minorHAnsi" w:hAnsiTheme="minorHAnsi" w:cstheme="minorHAnsi"/>
              </w:rPr>
              <w:t xml:space="preserve">Cartographic sources indicate that there was a barn in this location from the early 18th century, added to the existing agricultural barn of 16th-century date. The fabric is consistent with an early 18th-century date, and it seems that the barn was originally constructed with two </w:t>
            </w:r>
            <w:proofErr w:type="spellStart"/>
            <w:r w:rsidRPr="00CE6EAD">
              <w:rPr>
                <w:rFonts w:asciiTheme="minorHAnsi" w:hAnsiTheme="minorHAnsi" w:cstheme="minorHAnsi"/>
              </w:rPr>
              <w:t>outshuts</w:t>
            </w:r>
            <w:proofErr w:type="spellEnd"/>
            <w:r w:rsidRPr="00CE6EAD">
              <w:rPr>
                <w:rFonts w:asciiTheme="minorHAnsi" w:hAnsiTheme="minorHAnsi" w:cstheme="minorHAnsi"/>
              </w:rPr>
              <w:t>. There is evidence for the main body of the barn having been reroofed, and stonework replaced in the late 18th or 19th century”</w:t>
            </w:r>
            <w:r w:rsidR="00154841">
              <w:rPr>
                <w:rFonts w:asciiTheme="minorHAnsi" w:hAnsiTheme="minorHAnsi" w:cstheme="minorHAnsi"/>
              </w:rPr>
              <w:t xml:space="preserve"> (Summary)</w:t>
            </w:r>
            <w:r w:rsidRPr="00CE6EAD">
              <w:rPr>
                <w:rFonts w:asciiTheme="minorHAnsi" w:hAnsiTheme="minorHAnsi" w:cstheme="minorHAnsi"/>
              </w:rPr>
              <w:t>.</w:t>
            </w:r>
          </w:p>
          <w:p w:rsidR="00207466" w:rsidRDefault="00207466" w:rsidP="00454754">
            <w:pPr>
              <w:pStyle w:val="Header"/>
              <w:tabs>
                <w:tab w:val="clear" w:pos="4153"/>
                <w:tab w:val="clear" w:pos="8306"/>
              </w:tabs>
              <w:contextualSpacing/>
              <w:jc w:val="both"/>
              <w:rPr>
                <w:rFonts w:asciiTheme="minorHAnsi" w:hAnsiTheme="minorHAnsi" w:cstheme="minorHAnsi"/>
              </w:rPr>
            </w:pPr>
          </w:p>
          <w:p w:rsidR="00207466" w:rsidRDefault="00207466" w:rsidP="00454754">
            <w:pPr>
              <w:pStyle w:val="Header"/>
              <w:tabs>
                <w:tab w:val="clear" w:pos="4153"/>
                <w:tab w:val="clear" w:pos="8306"/>
              </w:tabs>
              <w:contextualSpacing/>
              <w:jc w:val="both"/>
              <w:rPr>
                <w:rFonts w:asciiTheme="minorHAnsi" w:hAnsiTheme="minorHAnsi" w:cstheme="minorHAnsi"/>
              </w:rPr>
            </w:pPr>
            <w:r w:rsidRPr="00154841">
              <w:rPr>
                <w:rFonts w:asciiTheme="minorHAnsi" w:hAnsiTheme="minorHAnsi" w:cstheme="minorHAnsi"/>
              </w:rPr>
              <w:t>“A section of the covering which has been removed towards the north end has exposed a section of the wall plate. The section exposed includes a simple scarf joint in the plate which has been secured with pegs” (page 16).</w:t>
            </w:r>
          </w:p>
          <w:p w:rsidR="00154841" w:rsidRDefault="00154841" w:rsidP="00454754">
            <w:pPr>
              <w:pStyle w:val="Header"/>
              <w:tabs>
                <w:tab w:val="clear" w:pos="4153"/>
                <w:tab w:val="clear" w:pos="8306"/>
              </w:tabs>
              <w:contextualSpacing/>
              <w:jc w:val="both"/>
              <w:rPr>
                <w:rFonts w:asciiTheme="minorHAnsi" w:hAnsiTheme="minorHAnsi" w:cstheme="minorHAnsi"/>
              </w:rPr>
            </w:pPr>
          </w:p>
          <w:p w:rsidR="00154841" w:rsidRDefault="00154841" w:rsidP="00454754">
            <w:pPr>
              <w:pStyle w:val="Header"/>
              <w:tabs>
                <w:tab w:val="clear" w:pos="4153"/>
                <w:tab w:val="clear" w:pos="8306"/>
              </w:tabs>
              <w:contextualSpacing/>
              <w:jc w:val="both"/>
              <w:rPr>
                <w:rFonts w:asciiTheme="minorHAnsi" w:hAnsiTheme="minorHAnsi" w:cstheme="minorHAnsi"/>
              </w:rPr>
            </w:pPr>
            <w:r w:rsidRPr="00154841">
              <w:rPr>
                <w:rFonts w:asciiTheme="minorHAnsi" w:hAnsiTheme="minorHAnsi" w:cstheme="minorHAnsi"/>
              </w:rPr>
              <w:lastRenderedPageBreak/>
              <w:t xml:space="preserve">“5.2.2 </w:t>
            </w:r>
            <w:proofErr w:type="spellStart"/>
            <w:r w:rsidRPr="00154841">
              <w:rPr>
                <w:rFonts w:asciiTheme="minorHAnsi" w:hAnsiTheme="minorHAnsi" w:cstheme="minorHAnsi"/>
              </w:rPr>
              <w:t>Outshuts</w:t>
            </w:r>
            <w:proofErr w:type="spellEnd"/>
            <w:r w:rsidRPr="00154841">
              <w:rPr>
                <w:rFonts w:asciiTheme="minorHAnsi" w:hAnsiTheme="minorHAnsi" w:cstheme="minorHAnsi"/>
              </w:rPr>
              <w:t xml:space="preserve"> </w:t>
            </w:r>
            <w:r w:rsidR="00710053">
              <w:rPr>
                <w:rFonts w:asciiTheme="minorHAnsi" w:hAnsiTheme="minorHAnsi" w:cstheme="minorHAnsi"/>
              </w:rPr>
              <w:t xml:space="preserve">- </w:t>
            </w:r>
            <w:r w:rsidRPr="00154841">
              <w:rPr>
                <w:rFonts w:asciiTheme="minorHAnsi" w:hAnsiTheme="minorHAnsi" w:cstheme="minorHAnsi"/>
              </w:rPr>
              <w:t xml:space="preserve">The interiors of the </w:t>
            </w:r>
            <w:proofErr w:type="spellStart"/>
            <w:r w:rsidRPr="00154841">
              <w:rPr>
                <w:rFonts w:asciiTheme="minorHAnsi" w:hAnsiTheme="minorHAnsi" w:cstheme="minorHAnsi"/>
              </w:rPr>
              <w:t>outshuts</w:t>
            </w:r>
            <w:proofErr w:type="spellEnd"/>
            <w:r w:rsidRPr="00154841">
              <w:rPr>
                <w:rFonts w:asciiTheme="minorHAnsi" w:hAnsiTheme="minorHAnsi" w:cstheme="minorHAnsi"/>
              </w:rPr>
              <w:t xml:space="preserve"> are generally difficult to view due to their current uses, but the northern half of the southwest </w:t>
            </w:r>
            <w:proofErr w:type="spellStart"/>
            <w:r w:rsidRPr="00154841">
              <w:rPr>
                <w:rFonts w:asciiTheme="minorHAnsi" w:hAnsiTheme="minorHAnsi" w:cstheme="minorHAnsi"/>
              </w:rPr>
              <w:t>outshut</w:t>
            </w:r>
            <w:proofErr w:type="spellEnd"/>
            <w:r w:rsidRPr="00154841">
              <w:rPr>
                <w:rFonts w:asciiTheme="minorHAnsi" w:hAnsiTheme="minorHAnsi" w:cstheme="minorHAnsi"/>
              </w:rPr>
              <w:t xml:space="preserve"> is typical (Plate 29). Of particular note is the arrangement of trusses. These are of simple form with a tie beam resting on the wall plate of the outer wall and their inner ends resting on stone corbels. The lower edges of the tie beams have been chamfered and stopped. The upper parts of the trusses consist of principal rafters supported by raking struts; the outer ends of the principals have mortice joints into the ties secured with pegs which the inner ends are let into sockets in the wall. Two purlins have been provided which have been chamfered on their lower corners. The construction of the </w:t>
            </w:r>
            <w:proofErr w:type="spellStart"/>
            <w:r w:rsidRPr="00154841">
              <w:rPr>
                <w:rFonts w:asciiTheme="minorHAnsi" w:hAnsiTheme="minorHAnsi" w:cstheme="minorHAnsi"/>
              </w:rPr>
              <w:t>outshut</w:t>
            </w:r>
            <w:proofErr w:type="spellEnd"/>
            <w:r w:rsidRPr="00154841">
              <w:rPr>
                <w:rFonts w:asciiTheme="minorHAnsi" w:hAnsiTheme="minorHAnsi" w:cstheme="minorHAnsi"/>
              </w:rPr>
              <w:t xml:space="preserve"> roofs (other than one section in the southern end of the </w:t>
            </w:r>
            <w:proofErr w:type="spellStart"/>
            <w:r w:rsidRPr="00154841">
              <w:rPr>
                <w:rFonts w:asciiTheme="minorHAnsi" w:hAnsiTheme="minorHAnsi" w:cstheme="minorHAnsi"/>
              </w:rPr>
              <w:t>outshut</w:t>
            </w:r>
            <w:proofErr w:type="spellEnd"/>
            <w:r w:rsidRPr="00154841">
              <w:rPr>
                <w:rFonts w:asciiTheme="minorHAnsi" w:hAnsiTheme="minorHAnsi" w:cstheme="minorHAnsi"/>
              </w:rPr>
              <w:t xml:space="preserve"> on the southwest side) contrasts markedly with the replaced roof of the man body of the barn and would be consistent with a date in the first half of the 18th century” (page 19).</w:t>
            </w:r>
          </w:p>
          <w:p w:rsidR="00D25EED" w:rsidRDefault="00D25EED" w:rsidP="00454754">
            <w:pPr>
              <w:pStyle w:val="Header"/>
              <w:tabs>
                <w:tab w:val="clear" w:pos="4153"/>
                <w:tab w:val="clear" w:pos="8306"/>
              </w:tabs>
              <w:contextualSpacing/>
              <w:jc w:val="both"/>
              <w:rPr>
                <w:rFonts w:asciiTheme="minorHAnsi" w:hAnsiTheme="minorHAnsi" w:cstheme="minorHAnsi"/>
              </w:rPr>
            </w:pPr>
          </w:p>
          <w:p w:rsidR="00D25EED" w:rsidRPr="00D25EED" w:rsidRDefault="00D25EED" w:rsidP="00454754">
            <w:pPr>
              <w:pStyle w:val="Header"/>
              <w:tabs>
                <w:tab w:val="clear" w:pos="4153"/>
                <w:tab w:val="clear" w:pos="8306"/>
              </w:tabs>
              <w:contextualSpacing/>
              <w:jc w:val="both"/>
              <w:rPr>
                <w:rFonts w:asciiTheme="minorHAnsi" w:hAnsiTheme="minorHAnsi" w:cstheme="minorHAnsi"/>
              </w:rPr>
            </w:pPr>
            <w:r w:rsidRPr="00D25EED">
              <w:rPr>
                <w:rFonts w:asciiTheme="minorHAnsi" w:hAnsiTheme="minorHAnsi" w:cstheme="minorHAnsi"/>
              </w:rPr>
              <w:t xml:space="preserve">“The Listing description for the building suggests an early 19th-century date for this structure, but the historic maps indicate that the structure may be of early 18th-century origin. </w:t>
            </w:r>
          </w:p>
          <w:p w:rsidR="00D25EED" w:rsidRPr="00D25EED" w:rsidRDefault="00D25EED" w:rsidP="00454754">
            <w:pPr>
              <w:pStyle w:val="Header"/>
              <w:tabs>
                <w:tab w:val="clear" w:pos="4153"/>
                <w:tab w:val="clear" w:pos="8306"/>
              </w:tabs>
              <w:contextualSpacing/>
              <w:jc w:val="both"/>
              <w:rPr>
                <w:rFonts w:asciiTheme="minorHAnsi" w:hAnsiTheme="minorHAnsi" w:cstheme="minorHAnsi"/>
              </w:rPr>
            </w:pPr>
          </w:p>
          <w:p w:rsidR="00D25EED" w:rsidRPr="00D25EED" w:rsidRDefault="00D25EED" w:rsidP="00454754">
            <w:pPr>
              <w:pStyle w:val="Header"/>
              <w:tabs>
                <w:tab w:val="clear" w:pos="4153"/>
                <w:tab w:val="clear" w:pos="8306"/>
              </w:tabs>
              <w:contextualSpacing/>
              <w:jc w:val="both"/>
              <w:rPr>
                <w:rFonts w:asciiTheme="minorHAnsi" w:hAnsiTheme="minorHAnsi" w:cstheme="minorHAnsi"/>
              </w:rPr>
            </w:pPr>
            <w:r w:rsidRPr="00D25EED">
              <w:rPr>
                <w:rFonts w:asciiTheme="minorHAnsi" w:hAnsiTheme="minorHAnsi" w:cstheme="minorHAnsi"/>
              </w:rPr>
              <w:t xml:space="preserve">The physical evidence of the fabric suggests a building of the first half of the 18th century, which was subsequently extensively repaired in the late 18th or early 19th century when the roof on the main body of the barn and some stonework was replaced. The southern end of the </w:t>
            </w:r>
            <w:proofErr w:type="spellStart"/>
            <w:r w:rsidRPr="00D25EED">
              <w:rPr>
                <w:rFonts w:asciiTheme="minorHAnsi" w:hAnsiTheme="minorHAnsi" w:cstheme="minorHAnsi"/>
              </w:rPr>
              <w:t>outshut</w:t>
            </w:r>
            <w:proofErr w:type="spellEnd"/>
            <w:r w:rsidRPr="00D25EED">
              <w:rPr>
                <w:rFonts w:asciiTheme="minorHAnsi" w:hAnsiTheme="minorHAnsi" w:cstheme="minorHAnsi"/>
              </w:rPr>
              <w:t xml:space="preserve"> on the southwest side was probably rebuilt around the same time. Later alterations primarily consist of the insertion of additional openings and the blocking of several openings between the </w:t>
            </w:r>
            <w:proofErr w:type="spellStart"/>
            <w:r w:rsidRPr="00D25EED">
              <w:rPr>
                <w:rFonts w:asciiTheme="minorHAnsi" w:hAnsiTheme="minorHAnsi" w:cstheme="minorHAnsi"/>
              </w:rPr>
              <w:t>outshuts</w:t>
            </w:r>
            <w:proofErr w:type="spellEnd"/>
            <w:r w:rsidRPr="00D25EED">
              <w:rPr>
                <w:rFonts w:asciiTheme="minorHAnsi" w:hAnsiTheme="minorHAnsi" w:cstheme="minorHAnsi"/>
              </w:rPr>
              <w:t xml:space="preserve"> and the main body of the </w:t>
            </w:r>
            <w:proofErr w:type="gramStart"/>
            <w:r w:rsidRPr="00D25EED">
              <w:rPr>
                <w:rFonts w:asciiTheme="minorHAnsi" w:hAnsiTheme="minorHAnsi" w:cstheme="minorHAnsi"/>
              </w:rPr>
              <w:t>barn”(</w:t>
            </w:r>
            <w:proofErr w:type="gramEnd"/>
            <w:r w:rsidRPr="00D25EED">
              <w:rPr>
                <w:rFonts w:asciiTheme="minorHAnsi" w:hAnsiTheme="minorHAnsi" w:cstheme="minorHAnsi"/>
              </w:rPr>
              <w:t>page 19).</w:t>
            </w:r>
          </w:p>
          <w:p w:rsidR="00CE6EAD" w:rsidRPr="00CE6EAD" w:rsidRDefault="00CE6EAD" w:rsidP="00454754">
            <w:pPr>
              <w:pStyle w:val="Header"/>
              <w:tabs>
                <w:tab w:val="clear" w:pos="4153"/>
                <w:tab w:val="clear" w:pos="8306"/>
              </w:tabs>
              <w:contextualSpacing/>
              <w:jc w:val="both"/>
              <w:rPr>
                <w:rFonts w:asciiTheme="minorHAnsi" w:hAnsiTheme="minorHAnsi" w:cstheme="minorHAnsi"/>
                <w:szCs w:val="22"/>
              </w:rPr>
            </w:pPr>
          </w:p>
        </w:tc>
      </w:tr>
      <w:tr w:rsidR="008C75E4" w:rsidRPr="008C75E4" w:rsidTr="00504440">
        <w:trPr>
          <w:trHeight w:val="1152"/>
          <w:jc w:val="center"/>
        </w:trPr>
        <w:tc>
          <w:tcPr>
            <w:tcW w:w="9555" w:type="dxa"/>
            <w:gridSpan w:val="14"/>
            <w:tcMar>
              <w:top w:w="57" w:type="dxa"/>
              <w:bottom w:w="57" w:type="dxa"/>
            </w:tcMar>
          </w:tcPr>
          <w:p w:rsidR="00F8201E" w:rsidRDefault="00C0704D" w:rsidP="00454754">
            <w:pPr>
              <w:pStyle w:val="Header"/>
              <w:tabs>
                <w:tab w:val="clear" w:pos="4153"/>
                <w:tab w:val="clear" w:pos="8306"/>
              </w:tabs>
              <w:jc w:val="both"/>
              <w:rPr>
                <w:rFonts w:ascii="Calibri" w:hAnsi="Calibri"/>
                <w:b/>
                <w:szCs w:val="22"/>
              </w:rPr>
            </w:pPr>
            <w:r w:rsidRPr="008C75E4">
              <w:rPr>
                <w:rFonts w:ascii="Calibri" w:hAnsi="Calibri"/>
                <w:b/>
                <w:szCs w:val="22"/>
              </w:rPr>
              <w:lastRenderedPageBreak/>
              <w:t>Proposed Development for which consent is sought:</w:t>
            </w:r>
          </w:p>
          <w:p w:rsidR="00BE69EE" w:rsidRDefault="00BE69EE" w:rsidP="00454754">
            <w:pPr>
              <w:pStyle w:val="Header"/>
              <w:tabs>
                <w:tab w:val="clear" w:pos="4153"/>
                <w:tab w:val="clear" w:pos="8306"/>
              </w:tabs>
              <w:jc w:val="both"/>
              <w:rPr>
                <w:rFonts w:ascii="Calibri" w:hAnsi="Calibri"/>
                <w:b/>
                <w:szCs w:val="22"/>
              </w:rPr>
            </w:pPr>
          </w:p>
          <w:p w:rsidR="00D16986" w:rsidRPr="00691D10" w:rsidRDefault="00BE69EE" w:rsidP="00D16986">
            <w:pPr>
              <w:pStyle w:val="Header"/>
              <w:jc w:val="both"/>
              <w:rPr>
                <w:rFonts w:ascii="Calibri" w:hAnsi="Calibri"/>
                <w:szCs w:val="22"/>
              </w:rPr>
            </w:pPr>
            <w:r w:rsidRPr="00BE69EE">
              <w:rPr>
                <w:rFonts w:ascii="Calibri" w:hAnsi="Calibri"/>
                <w:szCs w:val="22"/>
              </w:rPr>
              <w:t xml:space="preserve">LBC is sought for repair works to the barn </w:t>
            </w:r>
            <w:proofErr w:type="spellStart"/>
            <w:r w:rsidRPr="00BE69EE">
              <w:rPr>
                <w:rFonts w:ascii="Calibri" w:hAnsi="Calibri"/>
                <w:szCs w:val="22"/>
              </w:rPr>
              <w:t>outshut</w:t>
            </w:r>
            <w:proofErr w:type="spellEnd"/>
            <w:r w:rsidRPr="00BE69EE">
              <w:rPr>
                <w:rFonts w:ascii="Calibri" w:hAnsi="Calibri"/>
                <w:szCs w:val="22"/>
              </w:rPr>
              <w:t xml:space="preserve"> following partial collapse and making-safe of the roof.</w:t>
            </w:r>
            <w:r w:rsidR="00D16986" w:rsidRPr="00691D10">
              <w:rPr>
                <w:rFonts w:ascii="Calibri" w:hAnsi="Calibri"/>
                <w:szCs w:val="22"/>
              </w:rPr>
              <w:t xml:space="preserve"> Works to the </w:t>
            </w:r>
            <w:proofErr w:type="spellStart"/>
            <w:r w:rsidR="00D16986" w:rsidRPr="00691D10">
              <w:rPr>
                <w:rFonts w:ascii="Calibri" w:hAnsi="Calibri"/>
                <w:szCs w:val="22"/>
              </w:rPr>
              <w:t>outshut</w:t>
            </w:r>
            <w:proofErr w:type="spellEnd"/>
            <w:r w:rsidR="00D16986" w:rsidRPr="00691D10">
              <w:rPr>
                <w:rFonts w:ascii="Calibri" w:hAnsi="Calibri"/>
                <w:szCs w:val="22"/>
              </w:rPr>
              <w:t xml:space="preserve"> section retaining a roof (to avert a danger) have already been granted permission under section 7 of the Planning (Listed Buildings and Conservation Areas) Act 1990 by virtue of the section 77 of the Dangerous and Dilapidated Buildings and Structures: Building Act 1984 notice served by RVBC Building Control on 25/6/20. This application decision relates to the unroofed section subject of unauthorised works c. Summer 2019.</w:t>
            </w:r>
          </w:p>
          <w:p w:rsidR="00AF2C53" w:rsidRDefault="00AF2C53" w:rsidP="00454754">
            <w:pPr>
              <w:pStyle w:val="Header"/>
              <w:tabs>
                <w:tab w:val="clear" w:pos="4153"/>
                <w:tab w:val="clear" w:pos="8306"/>
              </w:tabs>
              <w:jc w:val="both"/>
              <w:rPr>
                <w:rFonts w:ascii="Calibri" w:hAnsi="Calibri"/>
                <w:szCs w:val="22"/>
              </w:rPr>
            </w:pPr>
          </w:p>
          <w:p w:rsidR="00AF2C53" w:rsidRDefault="00AF2C53" w:rsidP="00454754">
            <w:pPr>
              <w:pStyle w:val="Header"/>
              <w:tabs>
                <w:tab w:val="clear" w:pos="4153"/>
                <w:tab w:val="clear" w:pos="8306"/>
              </w:tabs>
              <w:jc w:val="both"/>
              <w:rPr>
                <w:rFonts w:ascii="Calibri" w:hAnsi="Calibri"/>
                <w:szCs w:val="22"/>
              </w:rPr>
            </w:pPr>
            <w:r>
              <w:rPr>
                <w:rFonts w:ascii="Calibri" w:hAnsi="Calibri"/>
                <w:szCs w:val="22"/>
              </w:rPr>
              <w:t>The submitted Heritage Statement identifies:</w:t>
            </w:r>
          </w:p>
          <w:p w:rsidR="00AF2C53" w:rsidRDefault="00AF2C53" w:rsidP="00454754">
            <w:pPr>
              <w:pStyle w:val="Header"/>
              <w:tabs>
                <w:tab w:val="clear" w:pos="4153"/>
                <w:tab w:val="clear" w:pos="8306"/>
              </w:tabs>
              <w:jc w:val="both"/>
              <w:rPr>
                <w:rFonts w:ascii="Calibri" w:hAnsi="Calibri"/>
                <w:szCs w:val="22"/>
              </w:rPr>
            </w:pPr>
          </w:p>
          <w:p w:rsidR="00AF2C53" w:rsidRDefault="00AF2C53" w:rsidP="00454754">
            <w:pPr>
              <w:pStyle w:val="Header"/>
              <w:tabs>
                <w:tab w:val="clear" w:pos="4153"/>
                <w:tab w:val="clear" w:pos="8306"/>
              </w:tabs>
              <w:jc w:val="both"/>
              <w:rPr>
                <w:rFonts w:asciiTheme="minorHAnsi" w:hAnsiTheme="minorHAnsi" w:cstheme="minorHAnsi"/>
              </w:rPr>
            </w:pPr>
            <w:r w:rsidRPr="00AF2C53">
              <w:rPr>
                <w:rFonts w:asciiTheme="minorHAnsi" w:hAnsiTheme="minorHAnsi" w:cstheme="minorHAnsi"/>
                <w:szCs w:val="22"/>
              </w:rPr>
              <w:t>“</w:t>
            </w:r>
            <w:r w:rsidRPr="00AF2C53">
              <w:rPr>
                <w:rFonts w:asciiTheme="minorHAnsi" w:hAnsiTheme="minorHAnsi" w:cstheme="minorHAnsi"/>
              </w:rPr>
              <w:t xml:space="preserve">The proposed works would involve the removal of the existing roof covering of the southwestern </w:t>
            </w:r>
            <w:proofErr w:type="spellStart"/>
            <w:r w:rsidRPr="00AF2C53">
              <w:rPr>
                <w:rFonts w:asciiTheme="minorHAnsi" w:hAnsiTheme="minorHAnsi" w:cstheme="minorHAnsi"/>
              </w:rPr>
              <w:t>outshut</w:t>
            </w:r>
            <w:proofErr w:type="spellEnd"/>
            <w:r w:rsidRPr="00AF2C53">
              <w:rPr>
                <w:rFonts w:asciiTheme="minorHAnsi" w:hAnsiTheme="minorHAnsi" w:cstheme="minorHAnsi"/>
              </w:rPr>
              <w:t xml:space="preserve"> of the barn, replacement of rotten timber trusses with equivalents, re-covering the roof with a breathable membrane, fitting new softwood battens and re-roofing with the set-aside roof slates”</w:t>
            </w:r>
            <w:r w:rsidR="00923AB4">
              <w:rPr>
                <w:rFonts w:asciiTheme="minorHAnsi" w:hAnsiTheme="minorHAnsi" w:cstheme="minorHAnsi"/>
              </w:rPr>
              <w:t xml:space="preserve"> (Summary)</w:t>
            </w:r>
            <w:r w:rsidRPr="00AF2C53">
              <w:rPr>
                <w:rFonts w:asciiTheme="minorHAnsi" w:hAnsiTheme="minorHAnsi" w:cstheme="minorHAnsi"/>
              </w:rPr>
              <w:t>.</w:t>
            </w:r>
          </w:p>
          <w:p w:rsidR="00923AB4" w:rsidRDefault="00923AB4" w:rsidP="00454754">
            <w:pPr>
              <w:pStyle w:val="Header"/>
              <w:tabs>
                <w:tab w:val="clear" w:pos="4153"/>
                <w:tab w:val="clear" w:pos="8306"/>
              </w:tabs>
              <w:jc w:val="both"/>
              <w:rPr>
                <w:rFonts w:asciiTheme="minorHAnsi" w:hAnsiTheme="minorHAnsi" w:cstheme="minorHAnsi"/>
                <w:szCs w:val="22"/>
              </w:rPr>
            </w:pPr>
          </w:p>
          <w:p w:rsidR="00923AB4" w:rsidRDefault="00923AB4" w:rsidP="00454754">
            <w:pPr>
              <w:pStyle w:val="Header"/>
              <w:tabs>
                <w:tab w:val="clear" w:pos="4153"/>
                <w:tab w:val="clear" w:pos="8306"/>
              </w:tabs>
              <w:jc w:val="both"/>
              <w:rPr>
                <w:rFonts w:asciiTheme="minorHAnsi" w:hAnsiTheme="minorHAnsi" w:cstheme="minorHAnsi"/>
              </w:rPr>
            </w:pPr>
            <w:r w:rsidRPr="00923AB4">
              <w:rPr>
                <w:rFonts w:asciiTheme="minorHAnsi" w:hAnsiTheme="minorHAnsi" w:cstheme="minorHAnsi"/>
                <w:szCs w:val="22"/>
              </w:rPr>
              <w:t>“</w:t>
            </w:r>
            <w:r w:rsidRPr="00923AB4">
              <w:rPr>
                <w:rFonts w:asciiTheme="minorHAnsi" w:hAnsiTheme="minorHAnsi" w:cstheme="minorHAnsi"/>
              </w:rPr>
              <w:t>replacement of rotten timber trusses with equivalents” (1.3).</w:t>
            </w:r>
          </w:p>
          <w:p w:rsidR="00D1545B" w:rsidRDefault="00D1545B" w:rsidP="00454754">
            <w:pPr>
              <w:pStyle w:val="Header"/>
              <w:tabs>
                <w:tab w:val="clear" w:pos="4153"/>
                <w:tab w:val="clear" w:pos="8306"/>
              </w:tabs>
              <w:jc w:val="both"/>
              <w:rPr>
                <w:rFonts w:asciiTheme="minorHAnsi" w:hAnsiTheme="minorHAnsi" w:cstheme="minorHAnsi"/>
                <w:szCs w:val="22"/>
              </w:rPr>
            </w:pPr>
          </w:p>
          <w:p w:rsidR="00D1545B" w:rsidRPr="00BD42DE" w:rsidRDefault="00BD42DE" w:rsidP="00454754">
            <w:pPr>
              <w:pStyle w:val="Header"/>
              <w:tabs>
                <w:tab w:val="clear" w:pos="4153"/>
                <w:tab w:val="clear" w:pos="8306"/>
              </w:tabs>
              <w:jc w:val="both"/>
              <w:rPr>
                <w:rFonts w:asciiTheme="minorHAnsi" w:hAnsiTheme="minorHAnsi" w:cstheme="minorHAnsi"/>
                <w:szCs w:val="22"/>
              </w:rPr>
            </w:pPr>
            <w:r w:rsidRPr="00BD42DE">
              <w:rPr>
                <w:rFonts w:asciiTheme="minorHAnsi" w:hAnsiTheme="minorHAnsi" w:cstheme="minorHAnsi"/>
              </w:rPr>
              <w:t>“</w:t>
            </w:r>
            <w:r w:rsidR="00D1545B" w:rsidRPr="00BD42DE">
              <w:rPr>
                <w:rFonts w:asciiTheme="minorHAnsi" w:hAnsiTheme="minorHAnsi" w:cstheme="minorHAnsi"/>
              </w:rPr>
              <w:t>There would be some direct impact on the fabric of the building, largely restricted to removal of timbers and addition of a new membrane. However, this would be limited to those timbers that are rotten, and as such their removal is necessary to ensure the continued safe use and good condition of the building. The legibility of the structure would not be affected</w:t>
            </w:r>
            <w:r w:rsidRPr="00BD42DE">
              <w:rPr>
                <w:rFonts w:asciiTheme="minorHAnsi" w:hAnsiTheme="minorHAnsi" w:cstheme="minorHAnsi"/>
              </w:rPr>
              <w:t>”</w:t>
            </w:r>
            <w:r>
              <w:rPr>
                <w:rFonts w:asciiTheme="minorHAnsi" w:hAnsiTheme="minorHAnsi" w:cstheme="minorHAnsi"/>
              </w:rPr>
              <w:t xml:space="preserve"> (7.1).</w:t>
            </w:r>
          </w:p>
          <w:p w:rsidR="00BE69EE" w:rsidRDefault="00BE69EE" w:rsidP="00454754">
            <w:pPr>
              <w:pStyle w:val="Header"/>
              <w:tabs>
                <w:tab w:val="clear" w:pos="4153"/>
                <w:tab w:val="clear" w:pos="8306"/>
              </w:tabs>
              <w:jc w:val="both"/>
              <w:rPr>
                <w:rFonts w:ascii="Calibri" w:hAnsi="Calibri"/>
                <w:szCs w:val="22"/>
              </w:rPr>
            </w:pPr>
          </w:p>
          <w:p w:rsidR="00454754" w:rsidRDefault="00B86D21" w:rsidP="00454754">
            <w:pPr>
              <w:pStyle w:val="Header"/>
              <w:tabs>
                <w:tab w:val="clear" w:pos="4153"/>
                <w:tab w:val="clear" w:pos="8306"/>
              </w:tabs>
              <w:jc w:val="both"/>
              <w:rPr>
                <w:rFonts w:ascii="Calibri" w:hAnsi="Calibri"/>
                <w:szCs w:val="22"/>
              </w:rPr>
            </w:pPr>
            <w:r>
              <w:rPr>
                <w:rFonts w:ascii="Calibri" w:hAnsi="Calibri"/>
                <w:szCs w:val="22"/>
              </w:rPr>
              <w:t>On 14/10/20 the agent confirmed:</w:t>
            </w:r>
          </w:p>
          <w:p w:rsidR="00B86D21" w:rsidRDefault="00B86D21" w:rsidP="00454754">
            <w:pPr>
              <w:pStyle w:val="Header"/>
              <w:tabs>
                <w:tab w:val="clear" w:pos="4153"/>
                <w:tab w:val="clear" w:pos="8306"/>
              </w:tabs>
              <w:jc w:val="both"/>
              <w:rPr>
                <w:rFonts w:ascii="Calibri" w:hAnsi="Calibri"/>
                <w:szCs w:val="22"/>
              </w:rPr>
            </w:pPr>
          </w:p>
          <w:p w:rsidR="00B86D21" w:rsidRPr="00BE69EE" w:rsidRDefault="00BE69EE" w:rsidP="00B86D21">
            <w:pPr>
              <w:rPr>
                <w:rFonts w:asciiTheme="minorHAnsi" w:hAnsiTheme="minorHAnsi" w:cstheme="minorHAnsi"/>
                <w:szCs w:val="22"/>
              </w:rPr>
            </w:pPr>
            <w:r w:rsidRPr="00BE69EE">
              <w:rPr>
                <w:rFonts w:asciiTheme="minorHAnsi" w:hAnsiTheme="minorHAnsi" w:cstheme="minorHAnsi"/>
                <w:szCs w:val="22"/>
              </w:rPr>
              <w:t>“</w:t>
            </w:r>
            <w:r w:rsidR="00B86D21" w:rsidRPr="00BE69EE">
              <w:rPr>
                <w:rFonts w:asciiTheme="minorHAnsi" w:hAnsiTheme="minorHAnsi" w:cstheme="minorHAnsi"/>
                <w:szCs w:val="22"/>
              </w:rPr>
              <w:t xml:space="preserve">Below is a list of works that will be undertaken to the collapsed area of the </w:t>
            </w:r>
            <w:proofErr w:type="gramStart"/>
            <w:r w:rsidR="00B86D21" w:rsidRPr="00BE69EE">
              <w:rPr>
                <w:rFonts w:asciiTheme="minorHAnsi" w:hAnsiTheme="minorHAnsi" w:cstheme="minorHAnsi"/>
                <w:szCs w:val="22"/>
              </w:rPr>
              <w:t>lean to</w:t>
            </w:r>
            <w:proofErr w:type="gramEnd"/>
            <w:r w:rsidR="00B86D21" w:rsidRPr="00BE69EE">
              <w:rPr>
                <w:rFonts w:asciiTheme="minorHAnsi" w:hAnsiTheme="minorHAnsi" w:cstheme="minorHAnsi"/>
                <w:szCs w:val="22"/>
              </w:rPr>
              <w:t xml:space="preserve"> roof:</w:t>
            </w:r>
          </w:p>
          <w:p w:rsidR="00BE69EE" w:rsidRPr="00BE69EE" w:rsidRDefault="00BE69EE" w:rsidP="00B86D21">
            <w:pPr>
              <w:rPr>
                <w:rFonts w:asciiTheme="minorHAnsi" w:hAnsiTheme="minorHAnsi" w:cstheme="minorHAnsi"/>
                <w:szCs w:val="22"/>
              </w:rPr>
            </w:pPr>
          </w:p>
          <w:p w:rsidR="00B86D21" w:rsidRPr="00BE69EE" w:rsidRDefault="00B86D21" w:rsidP="00BE69EE">
            <w:pPr>
              <w:overflowPunct/>
              <w:autoSpaceDE/>
              <w:autoSpaceDN/>
              <w:adjustRightInd/>
              <w:textAlignment w:val="auto"/>
              <w:rPr>
                <w:rFonts w:asciiTheme="minorHAnsi" w:hAnsiTheme="minorHAnsi" w:cstheme="minorHAnsi"/>
                <w:szCs w:val="22"/>
              </w:rPr>
            </w:pPr>
            <w:r w:rsidRPr="00BE69EE">
              <w:rPr>
                <w:rFonts w:asciiTheme="minorHAnsi" w:hAnsiTheme="minorHAnsi" w:cstheme="minorHAnsi"/>
                <w:szCs w:val="22"/>
              </w:rPr>
              <w:t xml:space="preserve">Stripping of grey slate and existing rafters (the grey slate roof </w:t>
            </w:r>
            <w:proofErr w:type="gramStart"/>
            <w:r w:rsidRPr="00BE69EE">
              <w:rPr>
                <w:rFonts w:asciiTheme="minorHAnsi" w:hAnsiTheme="minorHAnsi" w:cstheme="minorHAnsi"/>
                <w:szCs w:val="22"/>
              </w:rPr>
              <w:t>have</w:t>
            </w:r>
            <w:proofErr w:type="gramEnd"/>
            <w:r w:rsidRPr="00BE69EE">
              <w:rPr>
                <w:rFonts w:asciiTheme="minorHAnsi" w:hAnsiTheme="minorHAnsi" w:cstheme="minorHAnsi"/>
                <w:szCs w:val="22"/>
              </w:rPr>
              <w:t xml:space="preserve"> already been stripped to ensure that these were retained)</w:t>
            </w:r>
          </w:p>
          <w:p w:rsidR="00B86D21" w:rsidRPr="006E44E7" w:rsidRDefault="00BE69EE" w:rsidP="00BE69EE">
            <w:pPr>
              <w:overflowPunct/>
              <w:autoSpaceDE/>
              <w:autoSpaceDN/>
              <w:adjustRightInd/>
              <w:textAlignment w:val="auto"/>
              <w:rPr>
                <w:rFonts w:asciiTheme="minorHAnsi" w:hAnsiTheme="minorHAnsi" w:cstheme="minorHAnsi"/>
                <w:szCs w:val="22"/>
              </w:rPr>
            </w:pPr>
            <w:r w:rsidRPr="006E44E7">
              <w:rPr>
                <w:rFonts w:asciiTheme="minorHAnsi" w:hAnsiTheme="minorHAnsi" w:cstheme="minorHAnsi"/>
                <w:szCs w:val="22"/>
              </w:rPr>
              <w:t>R</w:t>
            </w:r>
            <w:r w:rsidR="00B86D21" w:rsidRPr="006E44E7">
              <w:rPr>
                <w:rFonts w:asciiTheme="minorHAnsi" w:hAnsiTheme="minorHAnsi" w:cstheme="minorHAnsi"/>
                <w:szCs w:val="22"/>
              </w:rPr>
              <w:t>eplace the removed timber roof trusses as well as purlins</w:t>
            </w:r>
          </w:p>
          <w:p w:rsidR="00B86D21" w:rsidRPr="00BE69EE" w:rsidRDefault="00B86D21" w:rsidP="00BE69EE">
            <w:pPr>
              <w:overflowPunct/>
              <w:autoSpaceDE/>
              <w:autoSpaceDN/>
              <w:adjustRightInd/>
              <w:textAlignment w:val="auto"/>
              <w:rPr>
                <w:rFonts w:asciiTheme="minorHAnsi" w:hAnsiTheme="minorHAnsi" w:cstheme="minorHAnsi"/>
                <w:szCs w:val="22"/>
              </w:rPr>
            </w:pPr>
            <w:r w:rsidRPr="00BE69EE">
              <w:rPr>
                <w:rFonts w:asciiTheme="minorHAnsi" w:hAnsiTheme="minorHAnsi" w:cstheme="minorHAnsi"/>
                <w:szCs w:val="22"/>
              </w:rPr>
              <w:t>Fitting new 100 x 50 treated rafters</w:t>
            </w:r>
          </w:p>
          <w:p w:rsidR="00B86D21" w:rsidRPr="00BE69EE" w:rsidRDefault="00B86D21" w:rsidP="00BE69EE">
            <w:pPr>
              <w:overflowPunct/>
              <w:autoSpaceDE/>
              <w:autoSpaceDN/>
              <w:adjustRightInd/>
              <w:textAlignment w:val="auto"/>
              <w:rPr>
                <w:rFonts w:asciiTheme="minorHAnsi" w:hAnsiTheme="minorHAnsi" w:cstheme="minorHAnsi"/>
                <w:szCs w:val="22"/>
              </w:rPr>
            </w:pPr>
            <w:r w:rsidRPr="00BE69EE">
              <w:rPr>
                <w:rFonts w:asciiTheme="minorHAnsi" w:hAnsiTheme="minorHAnsi" w:cstheme="minorHAnsi"/>
                <w:szCs w:val="22"/>
              </w:rPr>
              <w:t>Laying of breathable membrane, batten with 25 x 50 treated battens stainless steel nailed</w:t>
            </w:r>
          </w:p>
          <w:p w:rsidR="00B86D21" w:rsidRPr="00BE69EE" w:rsidRDefault="00B86D21" w:rsidP="00BE69EE">
            <w:pPr>
              <w:overflowPunct/>
              <w:autoSpaceDE/>
              <w:autoSpaceDN/>
              <w:adjustRightInd/>
              <w:textAlignment w:val="auto"/>
              <w:rPr>
                <w:rFonts w:asciiTheme="minorHAnsi" w:hAnsiTheme="minorHAnsi" w:cstheme="minorHAnsi"/>
                <w:szCs w:val="22"/>
              </w:rPr>
            </w:pPr>
            <w:r w:rsidRPr="00BE69EE">
              <w:rPr>
                <w:rFonts w:asciiTheme="minorHAnsi" w:hAnsiTheme="minorHAnsi" w:cstheme="minorHAnsi"/>
                <w:szCs w:val="22"/>
              </w:rPr>
              <w:t>Re-laying of usable existing slates and second-hand grey slates, stainless steel nailed. Where additional slates are required these will be sourced from across the Estate.</w:t>
            </w:r>
          </w:p>
          <w:p w:rsidR="00B86D21" w:rsidRPr="00BE69EE" w:rsidRDefault="00B86D21" w:rsidP="00BE69EE">
            <w:pPr>
              <w:overflowPunct/>
              <w:autoSpaceDE/>
              <w:autoSpaceDN/>
              <w:adjustRightInd/>
              <w:textAlignment w:val="auto"/>
              <w:rPr>
                <w:rFonts w:asciiTheme="minorHAnsi" w:hAnsiTheme="minorHAnsi" w:cstheme="minorHAnsi"/>
                <w:szCs w:val="22"/>
              </w:rPr>
            </w:pPr>
            <w:r w:rsidRPr="00BE69EE">
              <w:rPr>
                <w:rFonts w:asciiTheme="minorHAnsi" w:hAnsiTheme="minorHAnsi" w:cstheme="minorHAnsi"/>
                <w:szCs w:val="22"/>
              </w:rPr>
              <w:lastRenderedPageBreak/>
              <w:t>All leadwork to wall joint to be made good and re-fixed and pointed</w:t>
            </w:r>
            <w:r w:rsidR="00BE69EE" w:rsidRPr="00BE69EE">
              <w:rPr>
                <w:rFonts w:asciiTheme="minorHAnsi" w:hAnsiTheme="minorHAnsi" w:cstheme="minorHAnsi"/>
                <w:szCs w:val="22"/>
              </w:rPr>
              <w:t>”</w:t>
            </w:r>
            <w:r w:rsidRPr="00BE69EE">
              <w:rPr>
                <w:rFonts w:asciiTheme="minorHAnsi" w:hAnsiTheme="minorHAnsi" w:cstheme="minorHAnsi"/>
                <w:szCs w:val="22"/>
              </w:rPr>
              <w:t>.</w:t>
            </w:r>
          </w:p>
          <w:p w:rsidR="00B86D21" w:rsidRDefault="00B86D21" w:rsidP="00454754">
            <w:pPr>
              <w:pStyle w:val="Header"/>
              <w:tabs>
                <w:tab w:val="clear" w:pos="4153"/>
                <w:tab w:val="clear" w:pos="8306"/>
              </w:tabs>
              <w:jc w:val="both"/>
              <w:rPr>
                <w:rFonts w:ascii="Calibri" w:hAnsi="Calibri"/>
                <w:szCs w:val="22"/>
              </w:rPr>
            </w:pPr>
          </w:p>
          <w:p w:rsidR="00BE69EE" w:rsidRDefault="00B86D21" w:rsidP="00454754">
            <w:pPr>
              <w:pStyle w:val="Header"/>
              <w:tabs>
                <w:tab w:val="clear" w:pos="4153"/>
                <w:tab w:val="clear" w:pos="8306"/>
              </w:tabs>
              <w:jc w:val="both"/>
              <w:rPr>
                <w:rFonts w:ascii="Calibri" w:hAnsi="Calibri"/>
                <w:szCs w:val="22"/>
              </w:rPr>
            </w:pPr>
            <w:r>
              <w:rPr>
                <w:rFonts w:ascii="Calibri" w:hAnsi="Calibri"/>
                <w:szCs w:val="22"/>
              </w:rPr>
              <w:t xml:space="preserve">On 15/12/20 a condition survey </w:t>
            </w:r>
            <w:r w:rsidR="006E44E7">
              <w:rPr>
                <w:rFonts w:ascii="Calibri" w:hAnsi="Calibri"/>
                <w:szCs w:val="22"/>
              </w:rPr>
              <w:t xml:space="preserve">(requested following LCC Archaeology comments) </w:t>
            </w:r>
            <w:r>
              <w:rPr>
                <w:rFonts w:ascii="Calibri" w:hAnsi="Calibri"/>
                <w:szCs w:val="22"/>
              </w:rPr>
              <w:t>was received</w:t>
            </w:r>
            <w:r w:rsidR="00140BE0">
              <w:rPr>
                <w:rFonts w:ascii="Calibri" w:hAnsi="Calibri"/>
                <w:szCs w:val="22"/>
              </w:rPr>
              <w:t>. However, this does not discuss the potential for surviving fabric from the collapsed section of roof to be repaired.</w:t>
            </w:r>
          </w:p>
          <w:p w:rsidR="00176C8A" w:rsidRDefault="00176C8A" w:rsidP="00454754">
            <w:pPr>
              <w:pStyle w:val="Header"/>
              <w:tabs>
                <w:tab w:val="clear" w:pos="4153"/>
                <w:tab w:val="clear" w:pos="8306"/>
              </w:tabs>
              <w:jc w:val="both"/>
              <w:rPr>
                <w:rFonts w:ascii="Calibri" w:hAnsi="Calibri"/>
                <w:szCs w:val="22"/>
              </w:rPr>
            </w:pPr>
          </w:p>
          <w:p w:rsidR="006E44E7" w:rsidRDefault="006E44E7" w:rsidP="00454754">
            <w:pPr>
              <w:pStyle w:val="Header"/>
              <w:tabs>
                <w:tab w:val="clear" w:pos="4153"/>
                <w:tab w:val="clear" w:pos="8306"/>
              </w:tabs>
              <w:jc w:val="both"/>
              <w:rPr>
                <w:rFonts w:ascii="Calibri" w:hAnsi="Calibri"/>
                <w:szCs w:val="22"/>
              </w:rPr>
            </w:pPr>
            <w:r>
              <w:rPr>
                <w:rFonts w:ascii="Calibri" w:hAnsi="Calibri"/>
                <w:szCs w:val="22"/>
              </w:rPr>
              <w:t>On 20/1/21 the agent stated:</w:t>
            </w:r>
          </w:p>
          <w:p w:rsidR="006E44E7" w:rsidRDefault="006E44E7" w:rsidP="00454754">
            <w:pPr>
              <w:pStyle w:val="Header"/>
              <w:tabs>
                <w:tab w:val="clear" w:pos="4153"/>
                <w:tab w:val="clear" w:pos="8306"/>
              </w:tabs>
              <w:jc w:val="both"/>
              <w:rPr>
                <w:rFonts w:ascii="Calibri" w:hAnsi="Calibri"/>
                <w:szCs w:val="22"/>
              </w:rPr>
            </w:pPr>
          </w:p>
          <w:p w:rsidR="006E44E7" w:rsidRPr="006E44E7" w:rsidRDefault="006E44E7" w:rsidP="006E44E7">
            <w:pPr>
              <w:rPr>
                <w:rFonts w:asciiTheme="minorHAnsi" w:hAnsiTheme="minorHAnsi" w:cstheme="minorHAnsi"/>
                <w:i/>
                <w:szCs w:val="22"/>
              </w:rPr>
            </w:pPr>
            <w:r w:rsidRPr="006E44E7">
              <w:rPr>
                <w:rFonts w:asciiTheme="minorHAnsi" w:hAnsiTheme="minorHAnsi" w:cstheme="minorHAnsi"/>
                <w:i/>
                <w:szCs w:val="22"/>
              </w:rPr>
              <w:t xml:space="preserve">“I can confirm </w:t>
            </w:r>
          </w:p>
          <w:p w:rsidR="006E44E7" w:rsidRPr="006E44E7" w:rsidRDefault="006E44E7" w:rsidP="006E44E7">
            <w:pPr>
              <w:rPr>
                <w:rFonts w:asciiTheme="minorHAnsi" w:hAnsiTheme="minorHAnsi" w:cstheme="minorHAnsi"/>
                <w:i/>
                <w:szCs w:val="22"/>
              </w:rPr>
            </w:pPr>
          </w:p>
          <w:p w:rsidR="006E44E7" w:rsidRPr="006E44E7" w:rsidRDefault="006E44E7" w:rsidP="006E44E7">
            <w:pPr>
              <w:pStyle w:val="ListParagraph"/>
              <w:numPr>
                <w:ilvl w:val="0"/>
                <w:numId w:val="12"/>
              </w:numPr>
              <w:overflowPunct/>
              <w:autoSpaceDE/>
              <w:autoSpaceDN/>
              <w:adjustRightInd/>
              <w:contextualSpacing w:val="0"/>
              <w:textAlignment w:val="auto"/>
              <w:rPr>
                <w:rFonts w:asciiTheme="minorHAnsi" w:hAnsiTheme="minorHAnsi" w:cstheme="minorHAnsi"/>
                <w:i/>
                <w:iCs/>
                <w:szCs w:val="22"/>
              </w:rPr>
            </w:pPr>
            <w:r w:rsidRPr="006E44E7">
              <w:rPr>
                <w:rFonts w:asciiTheme="minorHAnsi" w:hAnsiTheme="minorHAnsi" w:cstheme="minorHAnsi"/>
                <w:i/>
                <w:iCs/>
                <w:szCs w:val="22"/>
              </w:rPr>
              <w:t xml:space="preserve">that it is intended to consider the repair of the collapsed roof section fabric (trusses, purlins, wall plates etc.) before consideration to replacement of these roof structure elements and </w:t>
            </w:r>
          </w:p>
          <w:p w:rsidR="006E44E7" w:rsidRPr="006E44E7" w:rsidRDefault="006E44E7" w:rsidP="006E44E7">
            <w:pPr>
              <w:pStyle w:val="ListParagraph"/>
              <w:numPr>
                <w:ilvl w:val="0"/>
                <w:numId w:val="12"/>
              </w:numPr>
              <w:overflowPunct/>
              <w:autoSpaceDE/>
              <w:autoSpaceDN/>
              <w:adjustRightInd/>
              <w:contextualSpacing w:val="0"/>
              <w:textAlignment w:val="auto"/>
              <w:rPr>
                <w:rFonts w:asciiTheme="minorHAnsi" w:hAnsiTheme="minorHAnsi" w:cstheme="minorHAnsi"/>
                <w:i/>
                <w:iCs/>
                <w:szCs w:val="22"/>
              </w:rPr>
            </w:pPr>
            <w:r w:rsidRPr="006E44E7">
              <w:rPr>
                <w:rFonts w:asciiTheme="minorHAnsi" w:hAnsiTheme="minorHAnsi" w:cstheme="minorHAnsi"/>
                <w:i/>
                <w:iCs/>
                <w:szCs w:val="22"/>
              </w:rPr>
              <w:t>(ii) that any replacement will be undertaken on a like-for-like basis unless structural reasons dictate otherwise (submitted drawings J0035650[00]02 under the general title of ‘Proposed Plan and Elevations’ are individually annotated as ‘Existing’; a cross-section drawing J0035650[00]03 is not identified as being existing or proposed)”.</w:t>
            </w:r>
          </w:p>
          <w:p w:rsidR="006E44E7" w:rsidRDefault="006E44E7" w:rsidP="00454754">
            <w:pPr>
              <w:pStyle w:val="Header"/>
              <w:tabs>
                <w:tab w:val="clear" w:pos="4153"/>
                <w:tab w:val="clear" w:pos="8306"/>
              </w:tabs>
              <w:jc w:val="both"/>
              <w:rPr>
                <w:rFonts w:ascii="Calibri" w:hAnsi="Calibri"/>
                <w:szCs w:val="22"/>
              </w:rPr>
            </w:pPr>
          </w:p>
          <w:p w:rsidR="006E44E7" w:rsidRDefault="006E44E7" w:rsidP="00454754">
            <w:pPr>
              <w:pStyle w:val="Header"/>
              <w:tabs>
                <w:tab w:val="clear" w:pos="4153"/>
                <w:tab w:val="clear" w:pos="8306"/>
              </w:tabs>
              <w:jc w:val="both"/>
              <w:rPr>
                <w:rFonts w:ascii="Calibri" w:hAnsi="Calibri"/>
                <w:szCs w:val="22"/>
              </w:rPr>
            </w:pPr>
          </w:p>
          <w:p w:rsidR="006E44E7" w:rsidRPr="00F012FA" w:rsidRDefault="006E44E7" w:rsidP="00454754">
            <w:pPr>
              <w:pStyle w:val="Header"/>
              <w:tabs>
                <w:tab w:val="clear" w:pos="4153"/>
                <w:tab w:val="clear" w:pos="8306"/>
              </w:tabs>
              <w:jc w:val="both"/>
              <w:rPr>
                <w:rFonts w:ascii="Calibri" w:hAnsi="Calibri"/>
                <w:szCs w:val="22"/>
              </w:rPr>
            </w:pPr>
          </w:p>
        </w:tc>
      </w:tr>
      <w:tr w:rsidR="00C214A6" w:rsidRPr="008C75E4" w:rsidTr="00504440">
        <w:trPr>
          <w:trHeight w:val="864"/>
          <w:jc w:val="center"/>
        </w:trPr>
        <w:tc>
          <w:tcPr>
            <w:tcW w:w="9555" w:type="dxa"/>
            <w:gridSpan w:val="14"/>
            <w:tcMar>
              <w:top w:w="57" w:type="dxa"/>
              <w:bottom w:w="57" w:type="dxa"/>
            </w:tcMar>
          </w:tcPr>
          <w:p w:rsidR="006D7624" w:rsidRDefault="00AE429F" w:rsidP="006D7624">
            <w:pPr>
              <w:pStyle w:val="Header"/>
              <w:jc w:val="both"/>
              <w:rPr>
                <w:rFonts w:ascii="Calibri" w:hAnsi="Calibri"/>
                <w:b/>
                <w:szCs w:val="22"/>
              </w:rPr>
            </w:pPr>
            <w:r>
              <w:rPr>
                <w:rFonts w:ascii="Calibri" w:hAnsi="Calibri"/>
                <w:b/>
                <w:szCs w:val="22"/>
              </w:rPr>
              <w:lastRenderedPageBreak/>
              <w:t>Impact upon the special architectural and historic interest of the listed building, the setting of listed buildings, the setting of the Historic Park and Garden and the cultural heritage of the Forest of Bowland AONB</w:t>
            </w:r>
            <w:r w:rsidR="006D7624" w:rsidRPr="006D7624">
              <w:rPr>
                <w:rFonts w:ascii="Calibri" w:hAnsi="Calibri"/>
                <w:b/>
                <w:szCs w:val="22"/>
              </w:rPr>
              <w:t>:</w:t>
            </w:r>
          </w:p>
          <w:p w:rsidR="006959B0" w:rsidRDefault="006959B0" w:rsidP="006D7624">
            <w:pPr>
              <w:pStyle w:val="Header"/>
              <w:jc w:val="both"/>
              <w:rPr>
                <w:rFonts w:ascii="Calibri" w:hAnsi="Calibri"/>
                <w:b/>
                <w:szCs w:val="22"/>
              </w:rPr>
            </w:pPr>
          </w:p>
          <w:p w:rsidR="006959B0" w:rsidRPr="00691D10" w:rsidRDefault="00A8254D" w:rsidP="006D7624">
            <w:pPr>
              <w:pStyle w:val="Header"/>
              <w:jc w:val="both"/>
              <w:rPr>
                <w:rFonts w:ascii="Calibri" w:hAnsi="Calibri"/>
                <w:szCs w:val="22"/>
              </w:rPr>
            </w:pPr>
            <w:r w:rsidRPr="00691D10">
              <w:rPr>
                <w:rFonts w:ascii="Calibri" w:hAnsi="Calibri"/>
                <w:szCs w:val="22"/>
              </w:rPr>
              <w:t xml:space="preserve">Works to the </w:t>
            </w:r>
            <w:proofErr w:type="spellStart"/>
            <w:r w:rsidRPr="00691D10">
              <w:rPr>
                <w:rFonts w:ascii="Calibri" w:hAnsi="Calibri"/>
                <w:szCs w:val="22"/>
              </w:rPr>
              <w:t>outshut</w:t>
            </w:r>
            <w:proofErr w:type="spellEnd"/>
            <w:r w:rsidRPr="00691D10">
              <w:rPr>
                <w:rFonts w:ascii="Calibri" w:hAnsi="Calibri"/>
                <w:szCs w:val="22"/>
              </w:rPr>
              <w:t xml:space="preserve"> section retaining a roof (to avert a danger) have already been granted permission under section 7 of the Planning (Listed Buildings and Conservation Areas) Act 1990 by virtue of the section 77 of the Dangerous and Dilapidated Buildings and Structures: Building Act 1984 notice served by RVBC Building Control on 25/6/20. This application decision relates to the unroofed section subject of unauthorised works c. </w:t>
            </w:r>
            <w:r w:rsidR="00691D10" w:rsidRPr="00691D10">
              <w:rPr>
                <w:rFonts w:ascii="Calibri" w:hAnsi="Calibri"/>
                <w:szCs w:val="22"/>
              </w:rPr>
              <w:t>Summer 2019</w:t>
            </w:r>
            <w:r w:rsidRPr="00691D10">
              <w:rPr>
                <w:rFonts w:ascii="Calibri" w:hAnsi="Calibri"/>
                <w:szCs w:val="22"/>
              </w:rPr>
              <w:t>.</w:t>
            </w:r>
          </w:p>
          <w:p w:rsidR="00EB6BA4" w:rsidRDefault="00EB6BA4" w:rsidP="006D7624">
            <w:pPr>
              <w:pStyle w:val="Header"/>
              <w:jc w:val="both"/>
              <w:rPr>
                <w:rFonts w:ascii="Calibri" w:hAnsi="Calibri"/>
                <w:b/>
                <w:szCs w:val="22"/>
              </w:rPr>
            </w:pPr>
          </w:p>
          <w:p w:rsidR="00EB6BA4" w:rsidRDefault="00C02A77" w:rsidP="006D7624">
            <w:pPr>
              <w:pStyle w:val="Header"/>
              <w:jc w:val="both"/>
              <w:rPr>
                <w:rFonts w:ascii="Calibri" w:hAnsi="Calibri"/>
                <w:szCs w:val="22"/>
              </w:rPr>
            </w:pPr>
            <w:r w:rsidRPr="00C02A77">
              <w:rPr>
                <w:rFonts w:ascii="Calibri" w:hAnsi="Calibri"/>
                <w:szCs w:val="22"/>
              </w:rPr>
              <w:t xml:space="preserve">The </w:t>
            </w:r>
            <w:r>
              <w:rPr>
                <w:rFonts w:ascii="Calibri" w:hAnsi="Calibri"/>
                <w:szCs w:val="22"/>
              </w:rPr>
              <w:t>information submitted is now</w:t>
            </w:r>
            <w:r w:rsidRPr="00C02A77">
              <w:rPr>
                <w:rFonts w:ascii="Calibri" w:hAnsi="Calibri"/>
                <w:szCs w:val="22"/>
              </w:rPr>
              <w:t xml:space="preserve"> sufficient </w:t>
            </w:r>
            <w:r w:rsidR="001243D6">
              <w:rPr>
                <w:rFonts w:ascii="Calibri" w:hAnsi="Calibri"/>
                <w:szCs w:val="22"/>
              </w:rPr>
              <w:t xml:space="preserve">(mindful of the continued disrepair of this nationally important building) </w:t>
            </w:r>
            <w:r>
              <w:rPr>
                <w:rFonts w:ascii="Calibri" w:hAnsi="Calibri"/>
                <w:szCs w:val="22"/>
              </w:rPr>
              <w:t xml:space="preserve">to </w:t>
            </w:r>
            <w:r w:rsidRPr="00C02A77">
              <w:rPr>
                <w:rFonts w:ascii="Calibri" w:hAnsi="Calibri"/>
                <w:szCs w:val="22"/>
              </w:rPr>
              <w:t>understand</w:t>
            </w:r>
            <w:r>
              <w:rPr>
                <w:rFonts w:ascii="Calibri" w:hAnsi="Calibri"/>
                <w:szCs w:val="22"/>
              </w:rPr>
              <w:t xml:space="preserve"> the works</w:t>
            </w:r>
            <w:r w:rsidRPr="00C02A77">
              <w:rPr>
                <w:rFonts w:ascii="Calibri" w:hAnsi="Calibri"/>
                <w:szCs w:val="22"/>
              </w:rPr>
              <w:t xml:space="preserve"> proposed</w:t>
            </w:r>
            <w:r>
              <w:rPr>
                <w:rFonts w:ascii="Calibri" w:hAnsi="Calibri"/>
                <w:szCs w:val="22"/>
              </w:rPr>
              <w:t>, repair philosophy</w:t>
            </w:r>
            <w:r w:rsidRPr="00C02A77">
              <w:rPr>
                <w:rFonts w:ascii="Calibri" w:hAnsi="Calibri"/>
                <w:szCs w:val="22"/>
              </w:rPr>
              <w:t xml:space="preserve"> and the impact</w:t>
            </w:r>
            <w:r>
              <w:rPr>
                <w:rFonts w:ascii="Calibri" w:hAnsi="Calibri"/>
                <w:szCs w:val="22"/>
              </w:rPr>
              <w:t xml:space="preserve"> of works</w:t>
            </w:r>
            <w:r w:rsidRPr="00C02A77">
              <w:rPr>
                <w:rFonts w:ascii="Calibri" w:hAnsi="Calibri"/>
                <w:szCs w:val="22"/>
              </w:rPr>
              <w:t xml:space="preserve"> to the significance of the listed building.  </w:t>
            </w:r>
            <w:r>
              <w:rPr>
                <w:rFonts w:ascii="Calibri" w:hAnsi="Calibri"/>
                <w:szCs w:val="22"/>
              </w:rPr>
              <w:t>This work is necessary to ensure the proper preservation of the listed building.</w:t>
            </w:r>
          </w:p>
          <w:p w:rsidR="00A8041E" w:rsidRDefault="00A8041E" w:rsidP="006D7624">
            <w:pPr>
              <w:pStyle w:val="Header"/>
              <w:jc w:val="both"/>
              <w:rPr>
                <w:rFonts w:ascii="Calibri" w:hAnsi="Calibri"/>
                <w:szCs w:val="22"/>
              </w:rPr>
            </w:pPr>
          </w:p>
          <w:p w:rsidR="00A8041E" w:rsidRPr="00C02A77" w:rsidRDefault="00A8041E" w:rsidP="006D7624">
            <w:pPr>
              <w:pStyle w:val="Header"/>
              <w:jc w:val="both"/>
              <w:rPr>
                <w:rFonts w:ascii="Calibri" w:hAnsi="Calibri"/>
                <w:szCs w:val="22"/>
              </w:rPr>
            </w:pPr>
            <w:r>
              <w:rPr>
                <w:rFonts w:ascii="Calibri" w:hAnsi="Calibri"/>
                <w:szCs w:val="22"/>
              </w:rPr>
              <w:t>Conditions are required in respect to the recording of the building and the extent of repair.</w:t>
            </w:r>
          </w:p>
          <w:p w:rsidR="00D102D9" w:rsidRPr="006D7624" w:rsidRDefault="00D102D9" w:rsidP="00454754">
            <w:pPr>
              <w:pStyle w:val="Header"/>
              <w:tabs>
                <w:tab w:val="clear" w:pos="4153"/>
                <w:tab w:val="clear" w:pos="8306"/>
              </w:tabs>
              <w:jc w:val="both"/>
              <w:rPr>
                <w:rFonts w:ascii="Calibri" w:hAnsi="Calibri"/>
                <w:szCs w:val="22"/>
              </w:rPr>
            </w:pPr>
          </w:p>
        </w:tc>
      </w:tr>
      <w:tr w:rsidR="008C75E4" w:rsidRPr="008C75E4" w:rsidTr="00504440">
        <w:trPr>
          <w:trHeight w:val="864"/>
          <w:jc w:val="center"/>
        </w:trPr>
        <w:tc>
          <w:tcPr>
            <w:tcW w:w="9555" w:type="dxa"/>
            <w:gridSpan w:val="14"/>
            <w:tcMar>
              <w:top w:w="57" w:type="dxa"/>
              <w:bottom w:w="57" w:type="dxa"/>
            </w:tcMar>
          </w:tcPr>
          <w:p w:rsidR="00C6456D" w:rsidRPr="00BE69EE" w:rsidRDefault="00BE69EE" w:rsidP="003D6498">
            <w:pPr>
              <w:contextualSpacing/>
              <w:jc w:val="both"/>
              <w:rPr>
                <w:rFonts w:ascii="Calibri" w:hAnsi="Calibri"/>
                <w:b/>
                <w:szCs w:val="22"/>
              </w:rPr>
            </w:pPr>
            <w:r w:rsidRPr="00BE69EE">
              <w:rPr>
                <w:rFonts w:ascii="Calibri" w:hAnsi="Calibri"/>
                <w:b/>
                <w:szCs w:val="22"/>
              </w:rPr>
              <w:t>Bat</w:t>
            </w:r>
            <w:r>
              <w:rPr>
                <w:rFonts w:ascii="Calibri" w:hAnsi="Calibri"/>
                <w:b/>
                <w:szCs w:val="22"/>
              </w:rPr>
              <w:t>s</w:t>
            </w:r>
            <w:r w:rsidR="00DF4BD9">
              <w:rPr>
                <w:rFonts w:ascii="Calibri" w:hAnsi="Calibri"/>
                <w:b/>
                <w:szCs w:val="22"/>
              </w:rPr>
              <w:t xml:space="preserve"> and species of conservation concern</w:t>
            </w:r>
            <w:r w:rsidRPr="00BE69EE">
              <w:rPr>
                <w:rFonts w:ascii="Calibri" w:hAnsi="Calibri"/>
                <w:b/>
                <w:szCs w:val="22"/>
              </w:rPr>
              <w:t>:</w:t>
            </w:r>
          </w:p>
          <w:p w:rsidR="00DF4BD9" w:rsidRDefault="00DF4BD9" w:rsidP="00DF4BD9">
            <w:pPr>
              <w:jc w:val="both"/>
              <w:rPr>
                <w:rFonts w:ascii="Calibri" w:hAnsi="Calibri"/>
                <w:szCs w:val="22"/>
              </w:rPr>
            </w:pPr>
            <w:r>
              <w:rPr>
                <w:rFonts w:ascii="Calibri" w:hAnsi="Calibri"/>
                <w:szCs w:val="22"/>
              </w:rPr>
              <w:t>Conditions are necessary in respect to protected species (bats) and species of conservation concern (birds).</w:t>
            </w:r>
          </w:p>
          <w:p w:rsidR="00BE69EE" w:rsidRPr="00D23470" w:rsidRDefault="00BE69EE" w:rsidP="003D6498">
            <w:pPr>
              <w:contextualSpacing/>
              <w:jc w:val="both"/>
              <w:rPr>
                <w:rFonts w:ascii="Calibri" w:hAnsi="Calibri"/>
                <w:szCs w:val="22"/>
              </w:rPr>
            </w:pPr>
          </w:p>
        </w:tc>
      </w:tr>
      <w:tr w:rsidR="008C75E4" w:rsidRPr="008C75E4" w:rsidTr="00504440">
        <w:trPr>
          <w:trHeight w:val="864"/>
          <w:jc w:val="center"/>
        </w:trPr>
        <w:tc>
          <w:tcPr>
            <w:tcW w:w="9555" w:type="dxa"/>
            <w:gridSpan w:val="14"/>
            <w:tcMar>
              <w:top w:w="57" w:type="dxa"/>
              <w:bottom w:w="57" w:type="dxa"/>
            </w:tcMar>
          </w:tcPr>
          <w:p w:rsidR="00C0704D" w:rsidRPr="008C75E4" w:rsidRDefault="00C0704D" w:rsidP="006126D1">
            <w:pPr>
              <w:contextualSpacing/>
              <w:jc w:val="both"/>
              <w:rPr>
                <w:rFonts w:ascii="Calibri" w:hAnsi="Calibri"/>
                <w:b/>
                <w:bCs/>
                <w:szCs w:val="22"/>
              </w:rPr>
            </w:pPr>
            <w:r w:rsidRPr="008C75E4">
              <w:rPr>
                <w:rFonts w:ascii="Calibri" w:hAnsi="Calibri"/>
                <w:b/>
                <w:bCs/>
                <w:szCs w:val="22"/>
              </w:rPr>
              <w:t>Observations/Consideration of Matters Raised/Conclusion:</w:t>
            </w:r>
          </w:p>
          <w:p w:rsidR="00F84DE8" w:rsidRDefault="00F84DE8" w:rsidP="00F84DE8">
            <w:pPr>
              <w:jc w:val="both"/>
              <w:rPr>
                <w:rFonts w:ascii="Calibri" w:hAnsi="Calibri"/>
                <w:b/>
                <w:bCs/>
                <w:szCs w:val="22"/>
              </w:rPr>
            </w:pPr>
            <w:r>
              <w:rPr>
                <w:rFonts w:ascii="Calibri" w:hAnsi="Calibri"/>
                <w:szCs w:val="22"/>
              </w:rPr>
              <w:t xml:space="preserve">Therefore, in giving considerable importance and weight to the duty at section 16 of the Planning (Listed Buildings and Conservation Areas) Act 1990 and in consideration to NPPF (2018) and Key Statement EN5 and Policies DME4 and DMG1 of the </w:t>
            </w:r>
            <w:proofErr w:type="spellStart"/>
            <w:r>
              <w:rPr>
                <w:rFonts w:ascii="Calibri" w:hAnsi="Calibri"/>
                <w:szCs w:val="22"/>
              </w:rPr>
              <w:t>Ribble</w:t>
            </w:r>
            <w:proofErr w:type="spellEnd"/>
            <w:r>
              <w:rPr>
                <w:rFonts w:ascii="Calibri" w:hAnsi="Calibri"/>
                <w:szCs w:val="22"/>
              </w:rPr>
              <w:t xml:space="preserve"> Valley Core Strategy it is recommended that listed building consent be granted.</w:t>
            </w:r>
          </w:p>
          <w:p w:rsidR="00C44E40" w:rsidRPr="00BA2247" w:rsidRDefault="00C44E40" w:rsidP="00454754">
            <w:pPr>
              <w:pStyle w:val="Header"/>
              <w:tabs>
                <w:tab w:val="clear" w:pos="4153"/>
                <w:tab w:val="clear" w:pos="8306"/>
              </w:tabs>
              <w:contextualSpacing/>
              <w:jc w:val="both"/>
              <w:rPr>
                <w:rFonts w:ascii="Calibri" w:hAnsi="Calibri"/>
                <w:szCs w:val="22"/>
              </w:rPr>
            </w:pPr>
          </w:p>
        </w:tc>
      </w:tr>
      <w:tr w:rsidR="00C0704D" w:rsidRPr="008C75E4" w:rsidTr="00504440">
        <w:trPr>
          <w:jc w:val="center"/>
        </w:trPr>
        <w:tc>
          <w:tcPr>
            <w:tcW w:w="2837" w:type="dxa"/>
            <w:gridSpan w:val="4"/>
            <w:tcMar>
              <w:top w:w="57" w:type="dxa"/>
              <w:bottom w:w="57" w:type="dxa"/>
            </w:tcMar>
          </w:tcPr>
          <w:p w:rsidR="00C0704D" w:rsidRPr="008C75E4" w:rsidRDefault="00C0704D" w:rsidP="006126D1">
            <w:pPr>
              <w:jc w:val="both"/>
              <w:rPr>
                <w:rFonts w:ascii="Calibri" w:hAnsi="Calibri"/>
                <w:b/>
                <w:bCs/>
                <w:szCs w:val="22"/>
              </w:rPr>
            </w:pPr>
            <w:r w:rsidRPr="008C75E4">
              <w:rPr>
                <w:rFonts w:ascii="Calibri" w:hAnsi="Calibri"/>
                <w:b/>
                <w:szCs w:val="22"/>
              </w:rPr>
              <w:t>RECOMMENDATION</w:t>
            </w:r>
            <w:r w:rsidRPr="008C75E4">
              <w:rPr>
                <w:rFonts w:ascii="Calibri" w:hAnsi="Calibri"/>
                <w:szCs w:val="22"/>
              </w:rPr>
              <w:t>:</w:t>
            </w:r>
          </w:p>
        </w:tc>
        <w:tc>
          <w:tcPr>
            <w:tcW w:w="6718" w:type="dxa"/>
            <w:gridSpan w:val="10"/>
          </w:tcPr>
          <w:p w:rsidR="00C0704D" w:rsidRPr="008C75E4" w:rsidRDefault="00824083" w:rsidP="006126D1">
            <w:pPr>
              <w:jc w:val="both"/>
              <w:rPr>
                <w:rFonts w:ascii="Calibri" w:hAnsi="Calibri"/>
                <w:bCs/>
                <w:szCs w:val="22"/>
              </w:rPr>
            </w:pPr>
            <w:r>
              <w:rPr>
                <w:rFonts w:ascii="Calibri" w:hAnsi="Calibri"/>
                <w:bCs/>
                <w:szCs w:val="22"/>
              </w:rPr>
              <w:t>That listed building consent be granted conditionally.</w:t>
            </w:r>
          </w:p>
        </w:tc>
      </w:tr>
    </w:tbl>
    <w:p w:rsidR="0031197A" w:rsidRPr="008C75E4" w:rsidRDefault="00B44899" w:rsidP="006126D1">
      <w:pPr>
        <w:jc w:val="both"/>
        <w:rPr>
          <w:rFonts w:ascii="Calibri" w:hAnsi="Calibri"/>
          <w:szCs w:val="22"/>
        </w:rPr>
      </w:pPr>
    </w:p>
    <w:sectPr w:rsidR="0031197A" w:rsidRPr="008C75E4" w:rsidSect="00504440">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50F2F" w:rsidRDefault="00250F2F" w:rsidP="006D0B5F">
      <w:r>
        <w:separator/>
      </w:r>
    </w:p>
  </w:endnote>
  <w:endnote w:type="continuationSeparator" w:id="0">
    <w:p w:rsidR="00250F2F" w:rsidRDefault="00250F2F"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50F2F" w:rsidRDefault="00250F2F" w:rsidP="006D0B5F">
      <w:r>
        <w:separator/>
      </w:r>
    </w:p>
  </w:footnote>
  <w:footnote w:type="continuationSeparator" w:id="0">
    <w:p w:rsidR="00250F2F" w:rsidRDefault="00250F2F"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515A5"/>
    <w:multiLevelType w:val="hybridMultilevel"/>
    <w:tmpl w:val="2C2E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237983"/>
    <w:multiLevelType w:val="hybridMultilevel"/>
    <w:tmpl w:val="D2E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C51906"/>
    <w:multiLevelType w:val="hybridMultilevel"/>
    <w:tmpl w:val="4BFE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7422E2"/>
    <w:multiLevelType w:val="hybridMultilevel"/>
    <w:tmpl w:val="0506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E5546A"/>
    <w:multiLevelType w:val="hybridMultilevel"/>
    <w:tmpl w:val="560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142780"/>
    <w:multiLevelType w:val="hybridMultilevel"/>
    <w:tmpl w:val="3EDC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9B2938"/>
    <w:multiLevelType w:val="hybridMultilevel"/>
    <w:tmpl w:val="024E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A11A14"/>
    <w:multiLevelType w:val="hybridMultilevel"/>
    <w:tmpl w:val="638C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4A51D97"/>
    <w:multiLevelType w:val="hybridMultilevel"/>
    <w:tmpl w:val="5E823AE2"/>
    <w:lvl w:ilvl="0" w:tplc="FFD666C0">
      <w:start w:val="1"/>
      <w:numFmt w:val="lowerRoman"/>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5D445010"/>
    <w:multiLevelType w:val="hybridMultilevel"/>
    <w:tmpl w:val="5B788F7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0" w15:restartNumberingAfterBreak="0">
    <w:nsid w:val="69C62D32"/>
    <w:multiLevelType w:val="hybridMultilevel"/>
    <w:tmpl w:val="43CC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7"/>
  </w:num>
  <w:num w:numId="3">
    <w:abstractNumId w:val="3"/>
  </w:num>
  <w:num w:numId="4">
    <w:abstractNumId w:val="4"/>
  </w:num>
  <w:num w:numId="5">
    <w:abstractNumId w:val="0"/>
  </w:num>
  <w:num w:numId="6">
    <w:abstractNumId w:val="1"/>
  </w:num>
  <w:num w:numId="7">
    <w:abstractNumId w:val="5"/>
  </w:num>
  <w:num w:numId="8">
    <w:abstractNumId w:val="10"/>
  </w:num>
  <w:num w:numId="9">
    <w:abstractNumId w:val="2"/>
  </w:num>
  <w:num w:numId="10">
    <w:abstractNumId w:val="6"/>
  </w:num>
  <w:num w:numId="11">
    <w:abstractNumId w:val="9"/>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75DD"/>
    <w:rsid w:val="00011A46"/>
    <w:rsid w:val="00016A73"/>
    <w:rsid w:val="00041FBF"/>
    <w:rsid w:val="00055B13"/>
    <w:rsid w:val="00071273"/>
    <w:rsid w:val="0008638E"/>
    <w:rsid w:val="000B5CB5"/>
    <w:rsid w:val="000B6AD6"/>
    <w:rsid w:val="000C7A57"/>
    <w:rsid w:val="000F6FC3"/>
    <w:rsid w:val="00101704"/>
    <w:rsid w:val="00101855"/>
    <w:rsid w:val="0010371E"/>
    <w:rsid w:val="00106932"/>
    <w:rsid w:val="001243D6"/>
    <w:rsid w:val="00130035"/>
    <w:rsid w:val="001359EE"/>
    <w:rsid w:val="00140BE0"/>
    <w:rsid w:val="00141512"/>
    <w:rsid w:val="00154841"/>
    <w:rsid w:val="0016428F"/>
    <w:rsid w:val="00174004"/>
    <w:rsid w:val="00176C8A"/>
    <w:rsid w:val="001946E0"/>
    <w:rsid w:val="00196722"/>
    <w:rsid w:val="001B769B"/>
    <w:rsid w:val="001C0C88"/>
    <w:rsid w:val="001C1453"/>
    <w:rsid w:val="001C3F74"/>
    <w:rsid w:val="001D4F7A"/>
    <w:rsid w:val="001D5ADD"/>
    <w:rsid w:val="001E090E"/>
    <w:rsid w:val="00203F50"/>
    <w:rsid w:val="00206E24"/>
    <w:rsid w:val="00207466"/>
    <w:rsid w:val="00237DA1"/>
    <w:rsid w:val="00250879"/>
    <w:rsid w:val="00250F2F"/>
    <w:rsid w:val="00284480"/>
    <w:rsid w:val="0028751A"/>
    <w:rsid w:val="0029334A"/>
    <w:rsid w:val="002A01CF"/>
    <w:rsid w:val="002A7DF7"/>
    <w:rsid w:val="002B35E4"/>
    <w:rsid w:val="002B7854"/>
    <w:rsid w:val="002C6277"/>
    <w:rsid w:val="002D4346"/>
    <w:rsid w:val="002E2952"/>
    <w:rsid w:val="002E7CC1"/>
    <w:rsid w:val="002F041D"/>
    <w:rsid w:val="002F2580"/>
    <w:rsid w:val="002F7502"/>
    <w:rsid w:val="003137E0"/>
    <w:rsid w:val="00320A6F"/>
    <w:rsid w:val="00321B6E"/>
    <w:rsid w:val="0032268D"/>
    <w:rsid w:val="003359D0"/>
    <w:rsid w:val="00341E8D"/>
    <w:rsid w:val="00347F5E"/>
    <w:rsid w:val="003634D9"/>
    <w:rsid w:val="0036759A"/>
    <w:rsid w:val="003825D5"/>
    <w:rsid w:val="003866D4"/>
    <w:rsid w:val="003A224C"/>
    <w:rsid w:val="003A4376"/>
    <w:rsid w:val="003C28E1"/>
    <w:rsid w:val="003D6498"/>
    <w:rsid w:val="003E2151"/>
    <w:rsid w:val="003E6F4D"/>
    <w:rsid w:val="003F16AA"/>
    <w:rsid w:val="003F16B4"/>
    <w:rsid w:val="003F3DB5"/>
    <w:rsid w:val="003F481A"/>
    <w:rsid w:val="00404C72"/>
    <w:rsid w:val="00435FC9"/>
    <w:rsid w:val="0044039F"/>
    <w:rsid w:val="00440CB6"/>
    <w:rsid w:val="00454754"/>
    <w:rsid w:val="004654DD"/>
    <w:rsid w:val="004854EC"/>
    <w:rsid w:val="004936A6"/>
    <w:rsid w:val="004947BB"/>
    <w:rsid w:val="004A5EA9"/>
    <w:rsid w:val="004B4511"/>
    <w:rsid w:val="004C2434"/>
    <w:rsid w:val="004D6FC7"/>
    <w:rsid w:val="004E58E3"/>
    <w:rsid w:val="004F0649"/>
    <w:rsid w:val="004F1043"/>
    <w:rsid w:val="004F1E99"/>
    <w:rsid w:val="0050432D"/>
    <w:rsid w:val="00504440"/>
    <w:rsid w:val="00510DBF"/>
    <w:rsid w:val="00510FA2"/>
    <w:rsid w:val="00510FE3"/>
    <w:rsid w:val="00521ABA"/>
    <w:rsid w:val="00525341"/>
    <w:rsid w:val="00527A31"/>
    <w:rsid w:val="00532F5E"/>
    <w:rsid w:val="00534611"/>
    <w:rsid w:val="00545D8C"/>
    <w:rsid w:val="00556ECD"/>
    <w:rsid w:val="005631B3"/>
    <w:rsid w:val="005633B0"/>
    <w:rsid w:val="005635FF"/>
    <w:rsid w:val="00573B90"/>
    <w:rsid w:val="005878FE"/>
    <w:rsid w:val="00593040"/>
    <w:rsid w:val="005953DD"/>
    <w:rsid w:val="005B0A0E"/>
    <w:rsid w:val="005D3432"/>
    <w:rsid w:val="005E1C6C"/>
    <w:rsid w:val="005E65DF"/>
    <w:rsid w:val="006126D1"/>
    <w:rsid w:val="006326A2"/>
    <w:rsid w:val="00665C24"/>
    <w:rsid w:val="00675788"/>
    <w:rsid w:val="00690EC3"/>
    <w:rsid w:val="00691D10"/>
    <w:rsid w:val="00692B60"/>
    <w:rsid w:val="006959B0"/>
    <w:rsid w:val="00695F88"/>
    <w:rsid w:val="006A71AD"/>
    <w:rsid w:val="006C126E"/>
    <w:rsid w:val="006C2BFA"/>
    <w:rsid w:val="006D0B5F"/>
    <w:rsid w:val="006D4E58"/>
    <w:rsid w:val="006D7624"/>
    <w:rsid w:val="006E44E7"/>
    <w:rsid w:val="006F137D"/>
    <w:rsid w:val="006F4D38"/>
    <w:rsid w:val="0070054B"/>
    <w:rsid w:val="00706480"/>
    <w:rsid w:val="00710053"/>
    <w:rsid w:val="00710DBB"/>
    <w:rsid w:val="007250D5"/>
    <w:rsid w:val="00725F1C"/>
    <w:rsid w:val="00726664"/>
    <w:rsid w:val="0072678F"/>
    <w:rsid w:val="007430C8"/>
    <w:rsid w:val="00755FCC"/>
    <w:rsid w:val="00762612"/>
    <w:rsid w:val="00776AE2"/>
    <w:rsid w:val="00780E34"/>
    <w:rsid w:val="007921CD"/>
    <w:rsid w:val="007A7490"/>
    <w:rsid w:val="007C5713"/>
    <w:rsid w:val="007C791C"/>
    <w:rsid w:val="007D6D02"/>
    <w:rsid w:val="007D7DF4"/>
    <w:rsid w:val="007E0D23"/>
    <w:rsid w:val="007F196D"/>
    <w:rsid w:val="00805895"/>
    <w:rsid w:val="008075CB"/>
    <w:rsid w:val="00811771"/>
    <w:rsid w:val="008154DD"/>
    <w:rsid w:val="00824083"/>
    <w:rsid w:val="008422F9"/>
    <w:rsid w:val="008542DE"/>
    <w:rsid w:val="008638DE"/>
    <w:rsid w:val="00891182"/>
    <w:rsid w:val="00896D46"/>
    <w:rsid w:val="008A28C8"/>
    <w:rsid w:val="008C75E4"/>
    <w:rsid w:val="008D0DE0"/>
    <w:rsid w:val="008F494D"/>
    <w:rsid w:val="008F6B58"/>
    <w:rsid w:val="0090223D"/>
    <w:rsid w:val="0090282C"/>
    <w:rsid w:val="00903A17"/>
    <w:rsid w:val="00906D0C"/>
    <w:rsid w:val="00923AB4"/>
    <w:rsid w:val="00934B34"/>
    <w:rsid w:val="009565F5"/>
    <w:rsid w:val="009777C1"/>
    <w:rsid w:val="009825FF"/>
    <w:rsid w:val="00985097"/>
    <w:rsid w:val="00994EF1"/>
    <w:rsid w:val="009C4BCF"/>
    <w:rsid w:val="009C7F61"/>
    <w:rsid w:val="009E6A8B"/>
    <w:rsid w:val="00A04A96"/>
    <w:rsid w:val="00A04C97"/>
    <w:rsid w:val="00A14320"/>
    <w:rsid w:val="00A40070"/>
    <w:rsid w:val="00A42E82"/>
    <w:rsid w:val="00A46EE9"/>
    <w:rsid w:val="00A55E83"/>
    <w:rsid w:val="00A579BB"/>
    <w:rsid w:val="00A63D55"/>
    <w:rsid w:val="00A8041E"/>
    <w:rsid w:val="00A8254D"/>
    <w:rsid w:val="00A8441B"/>
    <w:rsid w:val="00A9088C"/>
    <w:rsid w:val="00A9168C"/>
    <w:rsid w:val="00A95D89"/>
    <w:rsid w:val="00AA4B49"/>
    <w:rsid w:val="00AB3243"/>
    <w:rsid w:val="00AB5232"/>
    <w:rsid w:val="00AC68F3"/>
    <w:rsid w:val="00AE429F"/>
    <w:rsid w:val="00AE7BED"/>
    <w:rsid w:val="00AF2C53"/>
    <w:rsid w:val="00B14DDC"/>
    <w:rsid w:val="00B30A5E"/>
    <w:rsid w:val="00B31505"/>
    <w:rsid w:val="00B40B8D"/>
    <w:rsid w:val="00B44899"/>
    <w:rsid w:val="00B45282"/>
    <w:rsid w:val="00B50FB3"/>
    <w:rsid w:val="00B6269C"/>
    <w:rsid w:val="00B74C73"/>
    <w:rsid w:val="00B86D21"/>
    <w:rsid w:val="00B93EB5"/>
    <w:rsid w:val="00B96F5A"/>
    <w:rsid w:val="00BA2247"/>
    <w:rsid w:val="00BA5D97"/>
    <w:rsid w:val="00BA6B19"/>
    <w:rsid w:val="00BB1C52"/>
    <w:rsid w:val="00BB2A50"/>
    <w:rsid w:val="00BC1E48"/>
    <w:rsid w:val="00BD3F03"/>
    <w:rsid w:val="00BD42DE"/>
    <w:rsid w:val="00BE69EE"/>
    <w:rsid w:val="00C02A77"/>
    <w:rsid w:val="00C0704D"/>
    <w:rsid w:val="00C104DB"/>
    <w:rsid w:val="00C214A6"/>
    <w:rsid w:val="00C24A51"/>
    <w:rsid w:val="00C25722"/>
    <w:rsid w:val="00C44E40"/>
    <w:rsid w:val="00C50517"/>
    <w:rsid w:val="00C51D36"/>
    <w:rsid w:val="00C618DB"/>
    <w:rsid w:val="00C6456D"/>
    <w:rsid w:val="00C66B41"/>
    <w:rsid w:val="00C93384"/>
    <w:rsid w:val="00CA28BA"/>
    <w:rsid w:val="00CB10DE"/>
    <w:rsid w:val="00CD1729"/>
    <w:rsid w:val="00CD2E03"/>
    <w:rsid w:val="00CD38B1"/>
    <w:rsid w:val="00CE6EAD"/>
    <w:rsid w:val="00D00FF5"/>
    <w:rsid w:val="00D07928"/>
    <w:rsid w:val="00D102D9"/>
    <w:rsid w:val="00D1063F"/>
    <w:rsid w:val="00D11007"/>
    <w:rsid w:val="00D1420C"/>
    <w:rsid w:val="00D1545B"/>
    <w:rsid w:val="00D16986"/>
    <w:rsid w:val="00D23470"/>
    <w:rsid w:val="00D2449B"/>
    <w:rsid w:val="00D25EED"/>
    <w:rsid w:val="00D37F0D"/>
    <w:rsid w:val="00D54384"/>
    <w:rsid w:val="00D54E67"/>
    <w:rsid w:val="00D54F48"/>
    <w:rsid w:val="00D632BB"/>
    <w:rsid w:val="00D80310"/>
    <w:rsid w:val="00D9608A"/>
    <w:rsid w:val="00D96DF7"/>
    <w:rsid w:val="00D97AA3"/>
    <w:rsid w:val="00DA27B6"/>
    <w:rsid w:val="00DA7DCC"/>
    <w:rsid w:val="00DB1933"/>
    <w:rsid w:val="00DC3C8A"/>
    <w:rsid w:val="00DD62F6"/>
    <w:rsid w:val="00DD7E97"/>
    <w:rsid w:val="00DE740E"/>
    <w:rsid w:val="00DF42DA"/>
    <w:rsid w:val="00DF4BD9"/>
    <w:rsid w:val="00E03AFD"/>
    <w:rsid w:val="00E0485E"/>
    <w:rsid w:val="00E06DFC"/>
    <w:rsid w:val="00E106B7"/>
    <w:rsid w:val="00E23FB0"/>
    <w:rsid w:val="00E46243"/>
    <w:rsid w:val="00E66534"/>
    <w:rsid w:val="00E719D1"/>
    <w:rsid w:val="00E71A35"/>
    <w:rsid w:val="00E72F6C"/>
    <w:rsid w:val="00E80113"/>
    <w:rsid w:val="00EA09F9"/>
    <w:rsid w:val="00EA1673"/>
    <w:rsid w:val="00EB025F"/>
    <w:rsid w:val="00EB6BA4"/>
    <w:rsid w:val="00EB7D74"/>
    <w:rsid w:val="00EC23C7"/>
    <w:rsid w:val="00ED00B7"/>
    <w:rsid w:val="00EF1341"/>
    <w:rsid w:val="00EF1ED8"/>
    <w:rsid w:val="00EF44E6"/>
    <w:rsid w:val="00F012FA"/>
    <w:rsid w:val="00F055D3"/>
    <w:rsid w:val="00F129DD"/>
    <w:rsid w:val="00F16D0F"/>
    <w:rsid w:val="00F32789"/>
    <w:rsid w:val="00F71D53"/>
    <w:rsid w:val="00F731F5"/>
    <w:rsid w:val="00F75F59"/>
    <w:rsid w:val="00F8201E"/>
    <w:rsid w:val="00F84DE8"/>
    <w:rsid w:val="00FA3E80"/>
    <w:rsid w:val="00FB5A25"/>
    <w:rsid w:val="00FC046F"/>
    <w:rsid w:val="00FC6A11"/>
    <w:rsid w:val="00FC77EC"/>
    <w:rsid w:val="00FD334A"/>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3CA7309-7333-40C5-927B-57E069FE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 w:type="character" w:styleId="Strong">
    <w:name w:val="Strong"/>
    <w:basedOn w:val="DefaultParagraphFont"/>
    <w:uiPriority w:val="22"/>
    <w:qFormat/>
    <w:rsid w:val="000F6FC3"/>
    <w:rPr>
      <w:b/>
      <w:bCs/>
    </w:rPr>
  </w:style>
  <w:style w:type="character" w:styleId="Hyperlink">
    <w:name w:val="Hyperlink"/>
    <w:basedOn w:val="DefaultParagraphFont"/>
    <w:uiPriority w:val="99"/>
    <w:semiHidden/>
    <w:unhideWhenUsed/>
    <w:rsid w:val="00C51D36"/>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206307">
      <w:bodyDiv w:val="1"/>
      <w:marLeft w:val="0"/>
      <w:marRight w:val="0"/>
      <w:marTop w:val="0"/>
      <w:marBottom w:val="0"/>
      <w:divBdr>
        <w:top w:val="none" w:sz="0" w:space="0" w:color="auto"/>
        <w:left w:val="none" w:sz="0" w:space="0" w:color="auto"/>
        <w:bottom w:val="none" w:sz="0" w:space="0" w:color="auto"/>
        <w:right w:val="none" w:sz="0" w:space="0" w:color="auto"/>
      </w:divBdr>
    </w:div>
    <w:div w:id="975255312">
      <w:bodyDiv w:val="1"/>
      <w:marLeft w:val="0"/>
      <w:marRight w:val="0"/>
      <w:marTop w:val="0"/>
      <w:marBottom w:val="0"/>
      <w:divBdr>
        <w:top w:val="none" w:sz="0" w:space="0" w:color="auto"/>
        <w:left w:val="none" w:sz="0" w:space="0" w:color="auto"/>
        <w:bottom w:val="none" w:sz="0" w:space="0" w:color="auto"/>
        <w:right w:val="none" w:sz="0" w:space="0" w:color="auto"/>
      </w:divBdr>
    </w:div>
    <w:div w:id="1008293625">
      <w:bodyDiv w:val="1"/>
      <w:marLeft w:val="0"/>
      <w:marRight w:val="0"/>
      <w:marTop w:val="0"/>
      <w:marBottom w:val="0"/>
      <w:divBdr>
        <w:top w:val="none" w:sz="0" w:space="0" w:color="auto"/>
        <w:left w:val="none" w:sz="0" w:space="0" w:color="auto"/>
        <w:bottom w:val="none" w:sz="0" w:space="0" w:color="auto"/>
        <w:right w:val="none" w:sz="0" w:space="0" w:color="auto"/>
      </w:divBdr>
    </w:div>
    <w:div w:id="1337463664">
      <w:bodyDiv w:val="1"/>
      <w:marLeft w:val="0"/>
      <w:marRight w:val="0"/>
      <w:marTop w:val="0"/>
      <w:marBottom w:val="0"/>
      <w:divBdr>
        <w:top w:val="none" w:sz="0" w:space="0" w:color="auto"/>
        <w:left w:val="none" w:sz="0" w:space="0" w:color="auto"/>
        <w:bottom w:val="none" w:sz="0" w:space="0" w:color="auto"/>
        <w:right w:val="none" w:sz="0" w:space="0" w:color="auto"/>
      </w:divBdr>
    </w:div>
    <w:div w:id="1428042676">
      <w:bodyDiv w:val="1"/>
      <w:marLeft w:val="0"/>
      <w:marRight w:val="0"/>
      <w:marTop w:val="0"/>
      <w:marBottom w:val="0"/>
      <w:divBdr>
        <w:top w:val="none" w:sz="0" w:space="0" w:color="auto"/>
        <w:left w:val="none" w:sz="0" w:space="0" w:color="auto"/>
        <w:bottom w:val="none" w:sz="0" w:space="0" w:color="auto"/>
        <w:right w:val="none" w:sz="0" w:space="0" w:color="auto"/>
      </w:divBdr>
    </w:div>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 w:id="2007980071">
      <w:bodyDiv w:val="1"/>
      <w:marLeft w:val="0"/>
      <w:marRight w:val="0"/>
      <w:marTop w:val="0"/>
      <w:marBottom w:val="0"/>
      <w:divBdr>
        <w:top w:val="none" w:sz="0" w:space="0" w:color="auto"/>
        <w:left w:val="none" w:sz="0" w:space="0" w:color="auto"/>
        <w:bottom w:val="none" w:sz="0" w:space="0" w:color="auto"/>
        <w:right w:val="none" w:sz="0" w:space="0" w:color="auto"/>
      </w:divBdr>
    </w:div>
    <w:div w:id="2143225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F6625B-52D1-4EBD-BA13-6B495626E6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2126</Words>
  <Characters>12124</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Tara Thompson</cp:lastModifiedBy>
  <cp:revision>2</cp:revision>
  <cp:lastPrinted>2020-03-11T10:54:00Z</cp:lastPrinted>
  <dcterms:created xsi:type="dcterms:W3CDTF">2021-01-26T11:32:00Z</dcterms:created>
  <dcterms:modified xsi:type="dcterms:W3CDTF">2021-01-26T11:32:00Z</dcterms:modified>
</cp:coreProperties>
</file>