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6283E" w:rsidRPr="00DD62CA" w:rsidTr="00B765FA">
        <w:trPr>
          <w:cantSplit/>
        </w:trPr>
        <w:tc>
          <w:tcPr>
            <w:tcW w:w="6983" w:type="dxa"/>
            <w:gridSpan w:val="4"/>
          </w:tcPr>
          <w:p w:rsidR="0026283E" w:rsidRPr="00DD62CA" w:rsidRDefault="0026283E">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26283E" w:rsidRPr="00DD62CA" w:rsidRDefault="0026283E">
            <w:pPr>
              <w:rPr>
                <w:rFonts w:ascii="Calibri" w:hAnsi="Calibri"/>
                <w:sz w:val="24"/>
                <w:szCs w:val="24"/>
              </w:rPr>
            </w:pPr>
          </w:p>
        </w:tc>
        <w:tc>
          <w:tcPr>
            <w:tcW w:w="1713" w:type="dxa"/>
          </w:tcPr>
          <w:p w:rsidR="0026283E" w:rsidRPr="00DD62CA" w:rsidRDefault="0026283E">
            <w:pPr>
              <w:rPr>
                <w:rFonts w:ascii="Calibri" w:hAnsi="Calibri"/>
                <w:sz w:val="24"/>
                <w:szCs w:val="24"/>
              </w:rPr>
            </w:pPr>
          </w:p>
        </w:tc>
      </w:tr>
      <w:tr w:rsidR="0026283E" w:rsidRPr="00DD62CA" w:rsidTr="004B616E">
        <w:trPr>
          <w:cantSplit/>
        </w:trPr>
        <w:tc>
          <w:tcPr>
            <w:tcW w:w="8696" w:type="dxa"/>
            <w:gridSpan w:val="5"/>
            <w:tcBorders>
              <w:bottom w:val="single" w:sz="6" w:space="0" w:color="auto"/>
            </w:tcBorders>
          </w:tcPr>
          <w:p w:rsidR="0026283E" w:rsidRPr="00DD62CA" w:rsidRDefault="0026283E">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26283E" w:rsidRPr="00DD62CA" w:rsidRDefault="0026283E">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6283E">
            <w:pPr>
              <w:pStyle w:val="addresses"/>
              <w:rPr>
                <w:rFonts w:ascii="Calibri" w:hAnsi="Calibri"/>
                <w:sz w:val="24"/>
                <w:szCs w:val="24"/>
              </w:rPr>
            </w:pPr>
            <w:r>
              <w:rPr>
                <w:rFonts w:ascii="Calibri" w:hAnsi="Calibri"/>
                <w:sz w:val="24"/>
                <w:szCs w:val="24"/>
              </w:rPr>
              <w:t>3/2020/0401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6283E">
            <w:pPr>
              <w:rPr>
                <w:rFonts w:ascii="Calibri" w:hAnsi="Calibri"/>
                <w:sz w:val="24"/>
                <w:szCs w:val="24"/>
              </w:rPr>
            </w:pPr>
            <w:r>
              <w:rPr>
                <w:rFonts w:ascii="Calibri" w:hAnsi="Calibri"/>
                <w:sz w:val="24"/>
                <w:szCs w:val="24"/>
              </w:rPr>
              <w:t>7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6283E">
            <w:pPr>
              <w:rPr>
                <w:rFonts w:ascii="Calibri" w:hAnsi="Calibri"/>
                <w:sz w:val="24"/>
                <w:szCs w:val="24"/>
              </w:rPr>
            </w:pPr>
            <w:r>
              <w:rPr>
                <w:rFonts w:ascii="Calibri" w:hAnsi="Calibri"/>
                <w:sz w:val="24"/>
                <w:szCs w:val="24"/>
              </w:rPr>
              <w:t>08/06/2020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6283E">
            <w:pPr>
              <w:rPr>
                <w:rFonts w:ascii="Calibri" w:hAnsi="Calibri"/>
                <w:sz w:val="24"/>
                <w:szCs w:val="24"/>
              </w:rPr>
            </w:pPr>
            <w:r>
              <w:rPr>
                <w:rFonts w:ascii="Calibri" w:hAnsi="Calibri"/>
                <w:sz w:val="24"/>
                <w:szCs w:val="24"/>
              </w:rPr>
              <w:t>Mrs Fiona Johnstone</w:t>
            </w:r>
          </w:p>
          <w:p w:rsidR="0026283E" w:rsidRDefault="0026283E">
            <w:pPr>
              <w:rPr>
                <w:rFonts w:ascii="Calibri" w:hAnsi="Calibri"/>
                <w:sz w:val="24"/>
                <w:szCs w:val="24"/>
              </w:rPr>
            </w:pPr>
            <w:r>
              <w:rPr>
                <w:rFonts w:ascii="Calibri" w:hAnsi="Calibri"/>
                <w:sz w:val="24"/>
                <w:szCs w:val="24"/>
              </w:rPr>
              <w:t>Croft Cottage</w:t>
            </w:r>
          </w:p>
          <w:p w:rsidR="0026283E" w:rsidRDefault="0026283E">
            <w:pPr>
              <w:rPr>
                <w:rFonts w:ascii="Calibri" w:hAnsi="Calibri"/>
                <w:sz w:val="24"/>
                <w:szCs w:val="24"/>
              </w:rPr>
            </w:pPr>
            <w:r>
              <w:rPr>
                <w:rFonts w:ascii="Calibri" w:hAnsi="Calibri"/>
                <w:sz w:val="24"/>
                <w:szCs w:val="24"/>
              </w:rPr>
              <w:t>Englands Head Farm</w:t>
            </w:r>
          </w:p>
          <w:p w:rsidR="0026283E" w:rsidRDefault="0026283E">
            <w:pPr>
              <w:rPr>
                <w:rFonts w:ascii="Calibri" w:hAnsi="Calibri"/>
                <w:sz w:val="24"/>
                <w:szCs w:val="24"/>
              </w:rPr>
            </w:pPr>
            <w:r>
              <w:rPr>
                <w:rFonts w:ascii="Calibri" w:hAnsi="Calibri"/>
                <w:sz w:val="24"/>
                <w:szCs w:val="24"/>
              </w:rPr>
              <w:t>Paythorne</w:t>
            </w:r>
          </w:p>
          <w:p w:rsidR="002F3ADA" w:rsidRPr="00DD62CA" w:rsidRDefault="0026283E">
            <w:pPr>
              <w:rPr>
                <w:rFonts w:ascii="Calibri" w:hAnsi="Calibri"/>
                <w:sz w:val="24"/>
                <w:szCs w:val="24"/>
              </w:rPr>
            </w:pPr>
            <w:r>
              <w:rPr>
                <w:rFonts w:ascii="Calibri" w:hAnsi="Calibri"/>
                <w:sz w:val="24"/>
                <w:szCs w:val="24"/>
              </w:rPr>
              <w:t>Clitheroe BB7 4JD</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6283E">
            <w:pPr>
              <w:pStyle w:val="TableText"/>
              <w:rPr>
                <w:rFonts w:ascii="Calibri" w:hAnsi="Calibri"/>
                <w:sz w:val="24"/>
                <w:szCs w:val="24"/>
              </w:rPr>
            </w:pPr>
            <w:r>
              <w:rPr>
                <w:rFonts w:ascii="Calibri" w:hAnsi="Calibri"/>
                <w:sz w:val="24"/>
                <w:szCs w:val="24"/>
              </w:rPr>
              <w:t>Construction of buildings to create an outdoor riding area and stables for private domestic use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6283E">
            <w:pPr>
              <w:pStyle w:val="TableText"/>
              <w:rPr>
                <w:rFonts w:ascii="Calibri" w:hAnsi="Calibri"/>
                <w:sz w:val="24"/>
                <w:szCs w:val="24"/>
              </w:rPr>
            </w:pPr>
            <w:r>
              <w:rPr>
                <w:rFonts w:ascii="Calibri" w:hAnsi="Calibri"/>
                <w:sz w:val="24"/>
                <w:szCs w:val="24"/>
              </w:rPr>
              <w:t>Slated Laithe Paa Lane Paythorne  BB7  4JD</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6283E" w:rsidRDefault="0026283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26283E" w:rsidRDefault="0026283E">
            <w:pPr>
              <w:pStyle w:val="TableText"/>
              <w:rPr>
                <w:rFonts w:ascii="Calibri" w:hAnsi="Calibri"/>
                <w:sz w:val="24"/>
                <w:szCs w:val="24"/>
              </w:rPr>
            </w:pPr>
          </w:p>
          <w:p w:rsidR="0026283E" w:rsidRDefault="0026283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26283E" w:rsidRPr="00DD62CA">
        <w:trPr>
          <w:cantSplit/>
          <w:trHeight w:val="527"/>
        </w:trPr>
        <w:tc>
          <w:tcPr>
            <w:tcW w:w="988" w:type="dxa"/>
          </w:tcPr>
          <w:p w:rsidR="0026283E" w:rsidRPr="00DD62CA" w:rsidRDefault="0026283E">
            <w:pPr>
              <w:pStyle w:val="TableText"/>
              <w:numPr>
                <w:ilvl w:val="0"/>
                <w:numId w:val="3"/>
              </w:numPr>
              <w:rPr>
                <w:rFonts w:ascii="Calibri" w:hAnsi="Calibri"/>
                <w:sz w:val="24"/>
                <w:szCs w:val="24"/>
              </w:rPr>
            </w:pPr>
          </w:p>
        </w:tc>
        <w:tc>
          <w:tcPr>
            <w:tcW w:w="9365" w:type="dxa"/>
            <w:gridSpan w:val="2"/>
          </w:tcPr>
          <w:p w:rsidR="0026283E" w:rsidRDefault="0026283E">
            <w:pPr>
              <w:pStyle w:val="TableText"/>
              <w:rPr>
                <w:rFonts w:ascii="Calibri" w:hAnsi="Calibri"/>
                <w:sz w:val="24"/>
                <w:szCs w:val="24"/>
              </w:rPr>
            </w:pPr>
            <w:r>
              <w:rPr>
                <w:rFonts w:ascii="Calibri" w:hAnsi="Calibri"/>
                <w:sz w:val="24"/>
                <w:szCs w:val="24"/>
              </w:rPr>
              <w:t>The permission shall relate to the development as shown on Plan References</w:t>
            </w:r>
          </w:p>
          <w:p w:rsidR="0026283E" w:rsidRDefault="0026283E">
            <w:pPr>
              <w:pStyle w:val="TableText"/>
              <w:rPr>
                <w:rFonts w:ascii="Calibri" w:hAnsi="Calibri"/>
                <w:sz w:val="24"/>
                <w:szCs w:val="24"/>
              </w:rPr>
            </w:pPr>
            <w:r>
              <w:rPr>
                <w:rFonts w:ascii="Calibri" w:hAnsi="Calibri"/>
                <w:sz w:val="24"/>
                <w:szCs w:val="24"/>
              </w:rPr>
              <w:t>Proposed Site Plan Drawing No 6</w:t>
            </w:r>
          </w:p>
          <w:p w:rsidR="0026283E" w:rsidRDefault="0026283E">
            <w:pPr>
              <w:pStyle w:val="TableText"/>
              <w:rPr>
                <w:rFonts w:ascii="Calibri" w:hAnsi="Calibri"/>
                <w:sz w:val="24"/>
                <w:szCs w:val="24"/>
              </w:rPr>
            </w:pPr>
            <w:r>
              <w:rPr>
                <w:rFonts w:ascii="Calibri" w:hAnsi="Calibri"/>
                <w:sz w:val="24"/>
                <w:szCs w:val="24"/>
              </w:rPr>
              <w:t>Proposed Site Layout Plan Ref OJN/01</w:t>
            </w:r>
          </w:p>
          <w:p w:rsidR="0026283E" w:rsidRDefault="0026283E">
            <w:pPr>
              <w:pStyle w:val="TableText"/>
              <w:rPr>
                <w:rFonts w:ascii="Calibri" w:hAnsi="Calibri"/>
                <w:sz w:val="24"/>
                <w:szCs w:val="24"/>
              </w:rPr>
            </w:pPr>
            <w:r>
              <w:rPr>
                <w:rFonts w:ascii="Calibri" w:hAnsi="Calibri"/>
                <w:sz w:val="24"/>
                <w:szCs w:val="24"/>
              </w:rPr>
              <w:t>Amended proposed elevations Ref OJN/03</w:t>
            </w:r>
          </w:p>
          <w:p w:rsidR="0026283E" w:rsidRDefault="0026283E">
            <w:pPr>
              <w:pStyle w:val="TableText"/>
              <w:rPr>
                <w:rFonts w:ascii="Calibri" w:hAnsi="Calibri"/>
                <w:sz w:val="24"/>
                <w:szCs w:val="24"/>
              </w:rPr>
            </w:pPr>
            <w:r>
              <w:rPr>
                <w:rFonts w:ascii="Calibri" w:hAnsi="Calibri"/>
                <w:sz w:val="24"/>
                <w:szCs w:val="24"/>
              </w:rPr>
              <w:t>Proposed Level section plan Ref OJN/09</w:t>
            </w:r>
          </w:p>
          <w:p w:rsidR="0026283E" w:rsidRDefault="0026283E">
            <w:pPr>
              <w:pStyle w:val="TableText"/>
              <w:rPr>
                <w:rFonts w:ascii="Calibri" w:hAnsi="Calibri"/>
                <w:sz w:val="24"/>
                <w:szCs w:val="24"/>
              </w:rPr>
            </w:pPr>
            <w:r>
              <w:rPr>
                <w:rFonts w:ascii="Calibri" w:hAnsi="Calibri"/>
                <w:sz w:val="24"/>
                <w:szCs w:val="24"/>
              </w:rPr>
              <w:t>Proposed Floor Plan Stable Yard Building OJN/02</w:t>
            </w:r>
          </w:p>
          <w:p w:rsidR="0026283E" w:rsidRDefault="0026283E">
            <w:pPr>
              <w:pStyle w:val="TableText"/>
              <w:rPr>
                <w:rFonts w:ascii="Calibri" w:hAnsi="Calibri"/>
                <w:sz w:val="24"/>
                <w:szCs w:val="24"/>
              </w:rPr>
            </w:pPr>
          </w:p>
          <w:p w:rsidR="0026283E" w:rsidRDefault="0026283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rsidR="0026283E" w:rsidRPr="00DD62CA" w:rsidRDefault="0026283E">
            <w:pPr>
              <w:pStyle w:val="TableText"/>
              <w:rPr>
                <w:rFonts w:ascii="Calibri" w:hAnsi="Calibri"/>
                <w:sz w:val="24"/>
                <w:szCs w:val="24"/>
              </w:rPr>
            </w:pPr>
          </w:p>
        </w:tc>
      </w:tr>
      <w:tr w:rsidR="0026283E" w:rsidRPr="00DD62CA">
        <w:trPr>
          <w:cantSplit/>
          <w:trHeight w:val="527"/>
        </w:trPr>
        <w:tc>
          <w:tcPr>
            <w:tcW w:w="988" w:type="dxa"/>
          </w:tcPr>
          <w:p w:rsidR="0026283E" w:rsidRPr="00DD62CA" w:rsidRDefault="0026283E">
            <w:pPr>
              <w:pStyle w:val="TableText"/>
              <w:numPr>
                <w:ilvl w:val="0"/>
                <w:numId w:val="3"/>
              </w:numPr>
              <w:rPr>
                <w:rFonts w:ascii="Calibri" w:hAnsi="Calibri"/>
                <w:sz w:val="24"/>
                <w:szCs w:val="24"/>
              </w:rPr>
            </w:pPr>
          </w:p>
        </w:tc>
        <w:tc>
          <w:tcPr>
            <w:tcW w:w="9365" w:type="dxa"/>
            <w:gridSpan w:val="2"/>
          </w:tcPr>
          <w:p w:rsidR="0026283E" w:rsidRDefault="0026283E">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rsidR="0026283E" w:rsidRDefault="0026283E">
            <w:pPr>
              <w:pStyle w:val="TableText"/>
              <w:rPr>
                <w:rFonts w:ascii="Calibri" w:hAnsi="Calibri"/>
                <w:sz w:val="24"/>
                <w:szCs w:val="24"/>
              </w:rPr>
            </w:pPr>
          </w:p>
          <w:p w:rsidR="0026283E" w:rsidRPr="00DD62CA" w:rsidRDefault="0026283E">
            <w:pPr>
              <w:pStyle w:val="TableText"/>
              <w:rPr>
                <w:rFonts w:ascii="Calibri" w:hAnsi="Calibri"/>
                <w:sz w:val="24"/>
                <w:szCs w:val="24"/>
              </w:rPr>
            </w:pPr>
            <w:r>
              <w:rPr>
                <w:rFonts w:ascii="Calibri" w:hAnsi="Calibri"/>
                <w:sz w:val="24"/>
                <w:szCs w:val="24"/>
              </w:rPr>
              <w:t xml:space="preserve">Reason :  In order that the Local Planning Authority may ensure that the materials to be used are appropriate to the locality. </w:t>
            </w:r>
          </w:p>
        </w:tc>
      </w:tr>
      <w:tr w:rsidR="0026283E" w:rsidRPr="00DD62CA">
        <w:trPr>
          <w:cantSplit/>
          <w:trHeight w:val="527"/>
        </w:trPr>
        <w:tc>
          <w:tcPr>
            <w:tcW w:w="988" w:type="dxa"/>
          </w:tcPr>
          <w:p w:rsidR="0026283E" w:rsidRPr="00DD62CA" w:rsidRDefault="0026283E">
            <w:pPr>
              <w:pStyle w:val="TableText"/>
              <w:numPr>
                <w:ilvl w:val="0"/>
                <w:numId w:val="3"/>
              </w:numPr>
              <w:rPr>
                <w:rFonts w:ascii="Calibri" w:hAnsi="Calibri"/>
                <w:sz w:val="24"/>
                <w:szCs w:val="24"/>
              </w:rPr>
            </w:pPr>
          </w:p>
        </w:tc>
        <w:tc>
          <w:tcPr>
            <w:tcW w:w="9365" w:type="dxa"/>
            <w:gridSpan w:val="2"/>
          </w:tcPr>
          <w:p w:rsidR="0026283E" w:rsidRDefault="0026283E">
            <w:pPr>
              <w:pStyle w:val="TableText"/>
              <w:rPr>
                <w:rFonts w:ascii="Calibri" w:hAnsi="Calibri"/>
                <w:sz w:val="24"/>
                <w:szCs w:val="24"/>
              </w:rPr>
            </w:pPr>
            <w:r>
              <w:rPr>
                <w:rFonts w:ascii="Calibri" w:hAnsi="Calibri"/>
                <w:sz w:val="24"/>
                <w:szCs w:val="24"/>
              </w:rPr>
              <w:t xml:space="preserve">The development hereby permitted shall not be commenced until details of the landscaping of the site, including wherever possible the retention of existing trees, have been submitted to, and approved in writing by, the Local Planning Authority.  The scheme shall indicate, as appropriate, the types and numbers of trees and shrubs, their distribution on site, those areas to be seeded, turfed, paved or hard landscaped, including details of any changes of level or landform and the types and details of all fencing and screening.  </w:t>
            </w:r>
          </w:p>
          <w:p w:rsidR="0026283E" w:rsidRDefault="0026283E">
            <w:pPr>
              <w:pStyle w:val="TableText"/>
              <w:rPr>
                <w:rFonts w:ascii="Calibri" w:hAnsi="Calibri"/>
                <w:sz w:val="24"/>
                <w:szCs w:val="24"/>
              </w:rPr>
            </w:pPr>
          </w:p>
          <w:p w:rsidR="0026283E" w:rsidRDefault="0026283E">
            <w:pPr>
              <w:pStyle w:val="TableText"/>
              <w:rPr>
                <w:rFonts w:ascii="Calibri" w:hAnsi="Calibri"/>
                <w:sz w:val="24"/>
                <w:szCs w:val="24"/>
              </w:rPr>
            </w:pPr>
            <w:r>
              <w:rPr>
                <w:rFonts w:ascii="Calibri" w:hAnsi="Calibri"/>
                <w:sz w:val="24"/>
                <w:szCs w:val="24"/>
              </w:rPr>
              <w:t>The approved landscaping scheme shall be implemented in the first planting season following occupation or use of the development, whether in whole or part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planted.</w:t>
            </w:r>
          </w:p>
          <w:p w:rsidR="0026283E" w:rsidRDefault="0026283E">
            <w:pPr>
              <w:pStyle w:val="TableText"/>
              <w:rPr>
                <w:rFonts w:ascii="Calibri" w:hAnsi="Calibri"/>
                <w:sz w:val="24"/>
                <w:szCs w:val="24"/>
              </w:rPr>
            </w:pPr>
          </w:p>
          <w:p w:rsidR="0026283E" w:rsidRDefault="0026283E">
            <w:pPr>
              <w:pStyle w:val="TableText"/>
              <w:rPr>
                <w:rFonts w:ascii="Calibri" w:hAnsi="Calibri"/>
                <w:sz w:val="24"/>
                <w:szCs w:val="24"/>
              </w:rPr>
            </w:pPr>
            <w:r>
              <w:rPr>
                <w:rFonts w:ascii="Calibri" w:hAnsi="Calibri"/>
                <w:sz w:val="24"/>
                <w:szCs w:val="24"/>
              </w:rPr>
              <w:t>Reason:  In the interest of visual amenity and biodiversity.</w:t>
            </w:r>
          </w:p>
          <w:p w:rsidR="0026283E" w:rsidRPr="00DD62CA" w:rsidRDefault="0026283E">
            <w:pPr>
              <w:pStyle w:val="TableText"/>
              <w:rPr>
                <w:rFonts w:ascii="Calibri" w:hAnsi="Calibri"/>
                <w:sz w:val="24"/>
                <w:szCs w:val="24"/>
              </w:rPr>
            </w:pPr>
          </w:p>
        </w:tc>
      </w:tr>
      <w:tr w:rsidR="0026283E" w:rsidRPr="00DD62CA">
        <w:trPr>
          <w:cantSplit/>
          <w:trHeight w:val="527"/>
        </w:trPr>
        <w:tc>
          <w:tcPr>
            <w:tcW w:w="988" w:type="dxa"/>
          </w:tcPr>
          <w:p w:rsidR="0026283E" w:rsidRPr="00DD62CA" w:rsidRDefault="0026283E">
            <w:pPr>
              <w:pStyle w:val="TableText"/>
              <w:numPr>
                <w:ilvl w:val="0"/>
                <w:numId w:val="3"/>
              </w:numPr>
              <w:rPr>
                <w:rFonts w:ascii="Calibri" w:hAnsi="Calibri"/>
                <w:sz w:val="24"/>
                <w:szCs w:val="24"/>
              </w:rPr>
            </w:pPr>
          </w:p>
        </w:tc>
        <w:tc>
          <w:tcPr>
            <w:tcW w:w="9365" w:type="dxa"/>
            <w:gridSpan w:val="2"/>
          </w:tcPr>
          <w:p w:rsidR="0026283E" w:rsidRDefault="0026283E">
            <w:pPr>
              <w:pStyle w:val="TableText"/>
              <w:rPr>
                <w:rFonts w:ascii="Calibri" w:hAnsi="Calibri"/>
                <w:sz w:val="24"/>
                <w:szCs w:val="24"/>
              </w:rPr>
            </w:pPr>
            <w:r>
              <w:rPr>
                <w:rFonts w:ascii="Calibri" w:hAnsi="Calibri"/>
                <w:sz w:val="24"/>
                <w:szCs w:val="24"/>
              </w:rPr>
              <w:t xml:space="preserve">The proposed stables and riding area shall be for private and domestic purposes only and used in conjunction with the occupiers of the adjoining property known as Slated Laithe and no trade or business whatsoever shall be carried out from within the building.  </w:t>
            </w:r>
          </w:p>
          <w:p w:rsidR="0026283E" w:rsidRDefault="0026283E">
            <w:pPr>
              <w:pStyle w:val="TableText"/>
              <w:rPr>
                <w:rFonts w:ascii="Calibri" w:hAnsi="Calibri"/>
                <w:sz w:val="24"/>
                <w:szCs w:val="24"/>
              </w:rPr>
            </w:pPr>
          </w:p>
          <w:p w:rsidR="0026283E" w:rsidRPr="00DD62CA" w:rsidRDefault="0026283E">
            <w:pPr>
              <w:pStyle w:val="TableText"/>
              <w:rPr>
                <w:rFonts w:ascii="Calibri" w:hAnsi="Calibri"/>
                <w:sz w:val="24"/>
                <w:szCs w:val="24"/>
              </w:rPr>
            </w:pPr>
            <w:r>
              <w:rPr>
                <w:rFonts w:ascii="Calibri" w:hAnsi="Calibri"/>
                <w:sz w:val="24"/>
                <w:szCs w:val="24"/>
              </w:rPr>
              <w:t>Reason:  In order to safeguard nearby residential amenities and in the interest of highway safety and sustainability.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26283E"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83E" w:rsidRDefault="0026283E">
      <w:r>
        <w:separator/>
      </w:r>
    </w:p>
  </w:endnote>
  <w:endnote w:type="continuationSeparator" w:id="0">
    <w:p w:rsidR="0026283E" w:rsidRDefault="0026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83E" w:rsidRDefault="0026283E">
      <w:r>
        <w:separator/>
      </w:r>
    </w:p>
  </w:footnote>
  <w:footnote w:type="continuationSeparator" w:id="0">
    <w:p w:rsidR="0026283E" w:rsidRDefault="00262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26283E">
      <w:rPr>
        <w:b/>
        <w:bCs/>
      </w:rPr>
      <w:t>3/2020/0401</w:t>
    </w:r>
    <w:r>
      <w:rPr>
        <w:b/>
        <w:bCs/>
      </w:rPr>
      <w:t xml:space="preserve">                                  DECISION DATE: </w:t>
    </w:r>
    <w:r w:rsidR="0026283E">
      <w:rPr>
        <w:b/>
        <w:bCs/>
      </w:rPr>
      <w:t>07/07/2020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3E"/>
    <w:rsid w:val="001613C3"/>
    <w:rsid w:val="00172E52"/>
    <w:rsid w:val="0026283E"/>
    <w:rsid w:val="002C337D"/>
    <w:rsid w:val="002D5D44"/>
    <w:rsid w:val="002F3ADA"/>
    <w:rsid w:val="004B764D"/>
    <w:rsid w:val="0070149C"/>
    <w:rsid w:val="007C793E"/>
    <w:rsid w:val="0081123F"/>
    <w:rsid w:val="00AA358D"/>
    <w:rsid w:val="00DD62CA"/>
    <w:rsid w:val="00E01248"/>
    <w:rsid w:val="00E43E7D"/>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4BB5D0-5AC5-46B2-A4CD-D2D40EFE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641</Words>
  <Characters>3559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2020-07-07T11:11:00Z</dcterms:created>
  <dcterms:modified xsi:type="dcterms:W3CDTF">2020-07-07T11:11:00Z</dcterms:modified>
</cp:coreProperties>
</file>