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AE" w:rsidRDefault="008B2CAE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1288"/>
        <w:gridCol w:w="1456"/>
        <w:gridCol w:w="1404"/>
        <w:gridCol w:w="1713"/>
        <w:gridCol w:w="1713"/>
      </w:tblGrid>
      <w:tr w:rsidR="008B2CAE" w:rsidRPr="008B2CAE">
        <w:trPr>
          <w:cantSplit/>
        </w:trPr>
        <w:tc>
          <w:tcPr>
            <w:tcW w:w="6983" w:type="dxa"/>
            <w:gridSpan w:val="5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4123" w:type="dxa"/>
            <w:gridSpan w:val="3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:rsidTr="00F209D7">
        <w:trPr>
          <w:cantSplit/>
        </w:trPr>
        <w:tc>
          <w:tcPr>
            <w:tcW w:w="6983" w:type="dxa"/>
            <w:gridSpan w:val="5"/>
          </w:tcPr>
          <w:p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5D3FE0">
        <w:trPr>
          <w:cantSplit/>
        </w:trPr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Telephone: 01200 425111</w:t>
            </w:r>
          </w:p>
        </w:tc>
        <w:tc>
          <w:tcPr>
            <w:tcW w:w="2744" w:type="dxa"/>
            <w:gridSpan w:val="2"/>
            <w:tcBorders>
              <w:bottom w:val="single" w:sz="6" w:space="0" w:color="auto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5579" w:type="dxa"/>
            <w:gridSpan w:val="4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10409" w:type="dxa"/>
            <w:gridSpan w:val="7"/>
          </w:tcPr>
          <w:p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proofErr w:type="gramStart"/>
            <w:r w:rsidRPr="008B2CAE">
              <w:rPr>
                <w:rFonts w:ascii="Calibri" w:hAnsi="Calibri" w:cs="Arial"/>
                <w:sz w:val="24"/>
                <w:szCs w:val="24"/>
              </w:rPr>
              <w:t>NON MATERIAL</w:t>
            </w:r>
            <w:proofErr w:type="gramEnd"/>
            <w:r w:rsidRPr="008B2CAE">
              <w:rPr>
                <w:rFonts w:ascii="Calibri" w:hAnsi="Calibri" w:cs="Arial"/>
                <w:sz w:val="24"/>
                <w:szCs w:val="24"/>
              </w:rPr>
              <w:t xml:space="preserve"> AMENDMENT ATTACHED TO A PLANNING PERMISSION</w:t>
            </w:r>
          </w:p>
        </w:tc>
      </w:tr>
      <w:tr w:rsidR="008B2CAE" w:rsidRPr="008B2CAE">
        <w:trPr>
          <w:cantSplit/>
        </w:trPr>
        <w:tc>
          <w:tcPr>
            <w:tcW w:w="2410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3"/>
          </w:tcPr>
          <w:p w:rsidR="008B2CAE" w:rsidRPr="008B2CAE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3/2020/0410</w:t>
            </w:r>
          </w:p>
        </w:tc>
        <w:tc>
          <w:tcPr>
            <w:tcW w:w="1404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  <w:trHeight w:val="383"/>
        </w:trPr>
        <w:tc>
          <w:tcPr>
            <w:tcW w:w="2410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3"/>
          </w:tcPr>
          <w:p w:rsidR="008B2CAE" w:rsidRPr="008B2CAE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04 June 2020</w:t>
            </w:r>
          </w:p>
        </w:tc>
        <w:tc>
          <w:tcPr>
            <w:tcW w:w="1404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2410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3"/>
          </w:tcPr>
          <w:p w:rsidR="008B2CAE" w:rsidRPr="008B2CAE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29/05/2020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10409" w:type="dxa"/>
            <w:gridSpan w:val="7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2410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  <w:gridSpan w:val="2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4123" w:type="dxa"/>
            <w:gridSpan w:val="3"/>
            <w:vMerge w:val="restart"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  <w:p w:rsidR="009255B6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JTH Construction Ltd</w:t>
            </w:r>
          </w:p>
          <w:p w:rsidR="009255B6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50-54 Berry Lane</w:t>
            </w:r>
          </w:p>
          <w:p w:rsidR="009255B6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Longridge</w:t>
            </w:r>
          </w:p>
          <w:p w:rsidR="009255B6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Preston</w:t>
            </w:r>
          </w:p>
          <w:p w:rsidR="008B2CAE" w:rsidRPr="008B2CAE" w:rsidRDefault="009255B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PR3 3JP</w:t>
            </w:r>
          </w:p>
        </w:tc>
        <w:tc>
          <w:tcPr>
            <w:tcW w:w="1456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8B2CAE" w:rsidRPr="008B2CAE" w:rsidRDefault="008B2CA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</w:p>
          <w:p w:rsidR="008B2CAE" w:rsidRPr="008B2CAE" w:rsidRDefault="008B2CA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:rsidTr="009255B6">
        <w:trPr>
          <w:cantSplit/>
        </w:trPr>
        <w:tc>
          <w:tcPr>
            <w:tcW w:w="1980" w:type="dxa"/>
            <w:gridSpan w:val="2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:rsidR="008B2CAE" w:rsidRPr="008B2CAE" w:rsidRDefault="009255B6">
            <w:pPr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Non material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amendment to application 3/2017/1110. Change of exterior materials used from profiled metal cladding to walls to block and K rend finish.</w:t>
            </w: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9255B6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Neville Street Workshop Neville Street Longridge PR3 3FD</w:t>
            </w:r>
          </w:p>
        </w:tc>
      </w:tr>
      <w:tr w:rsidR="008B2CAE" w:rsidRPr="008B2CAE" w:rsidTr="009255B6">
        <w:trPr>
          <w:cantSplit/>
        </w:trPr>
        <w:tc>
          <w:tcPr>
            <w:tcW w:w="10403" w:type="dxa"/>
            <w:gridSpan w:val="3"/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9255B6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="00192E20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9255B6" w:rsidRDefault="009255B6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permission shall relate to the development as shown on Plan References JM-0191-001.</w:t>
            </w:r>
          </w:p>
          <w:p w:rsidR="009255B6" w:rsidRDefault="009255B6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9255B6" w:rsidRDefault="009255B6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Reason:  For the avoidance of doubt and to ensure that the development is carried out in accordance with the submitted plans.</w:t>
            </w:r>
          </w:p>
          <w:p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9106"/>
            </w:tblGrid>
            <w:tr w:rsidR="009255B6" w:rsidTr="009255B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5B6" w:rsidRDefault="009255B6">
                  <w:pPr>
                    <w:pStyle w:val="TableTex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5B6" w:rsidRDefault="009255B6">
                  <w:pPr>
                    <w:pStyle w:val="TableText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The applicant is advised of the need to comply with all other relevant conditions imposed under 3/2017/1110.</w:t>
                  </w:r>
                </w:p>
              </w:tc>
            </w:tr>
          </w:tbl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989" w:type="dxa"/>
          </w:tcPr>
          <w:p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:rsidTr="009255B6">
        <w:trPr>
          <w:cantSplit/>
        </w:trPr>
        <w:tc>
          <w:tcPr>
            <w:tcW w:w="10403" w:type="dxa"/>
            <w:gridSpan w:val="3"/>
          </w:tcPr>
          <w:p w:rsidR="008B2CAE" w:rsidRPr="008B2CAE" w:rsidRDefault="008B2CAE">
            <w:pPr>
              <w:rPr>
                <w:rFonts w:ascii="Calibri" w:hAnsi="Calibri"/>
                <w:b/>
                <w:sz w:val="24"/>
                <w:szCs w:val="24"/>
              </w:rPr>
            </w:pPr>
          </w:p>
          <w:tbl>
            <w:tblPr>
              <w:tblW w:w="0" w:type="auto"/>
              <w:tblInd w:w="43" w:type="dxa"/>
              <w:tblCellMar>
                <w:top w:w="29" w:type="dxa"/>
                <w:left w:w="43" w:type="dxa"/>
                <w:bottom w:w="29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E9270E" w:rsidTr="009255B6">
              <w:trPr>
                <w:cantSplit/>
              </w:trPr>
              <w:tc>
                <w:tcPr>
                  <w:tcW w:w="10274" w:type="dxa"/>
                </w:tcPr>
                <w:p w:rsidR="00F8296C" w:rsidRDefault="00F8296C" w:rsidP="00F8296C">
                  <w:pPr>
                    <w:jc w:val="both"/>
                    <w:textAlignment w:val="auto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NICOLA HOPKINS</w:t>
                  </w:r>
                </w:p>
                <w:p w:rsidR="00F8296C" w:rsidRPr="005E7776" w:rsidRDefault="00F8296C" w:rsidP="00F8296C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5E7776">
                    <w:rPr>
                      <w:rFonts w:ascii="Calibri" w:hAnsi="Calibri"/>
                      <w:b/>
                      <w:sz w:val="24"/>
                      <w:szCs w:val="24"/>
                    </w:rPr>
                    <w:t>DIRECTOR OF ECONOMIC DEVELOPMENT AND PLANNING</w:t>
                  </w:r>
                </w:p>
                <w:p w:rsidR="00E9270E" w:rsidRPr="00641E0F" w:rsidRDefault="00E9270E" w:rsidP="00DC2361">
                  <w:pPr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9270E" w:rsidRDefault="00E9270E" w:rsidP="00E9270E">
            <w:pPr>
              <w:pStyle w:val="TableText"/>
            </w:pPr>
          </w:p>
          <w:p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8B2CAE" w:rsidRDefault="008B2CAE">
      <w:pPr>
        <w:pStyle w:val="TableText"/>
      </w:pPr>
    </w:p>
    <w:sectPr w:rsidR="008B2CAE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5B6" w:rsidRDefault="009255B6">
      <w:r>
        <w:separator/>
      </w:r>
    </w:p>
  </w:endnote>
  <w:endnote w:type="continuationSeparator" w:id="0">
    <w:p w:rsidR="009255B6" w:rsidRDefault="0092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5B6" w:rsidRDefault="009255B6">
      <w:r>
        <w:separator/>
      </w:r>
    </w:p>
  </w:footnote>
  <w:footnote w:type="continuationSeparator" w:id="0">
    <w:p w:rsidR="009255B6" w:rsidRDefault="0092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CAE" w:rsidRDefault="008B2CAE">
    <w:r>
      <w:t>RIBBLE VALLEY BOROUGH COUNCIL</w:t>
    </w:r>
  </w:p>
  <w:p w:rsidR="008B2CAE" w:rsidRDefault="008B2CAE">
    <w:pPr>
      <w:pStyle w:val="Heading1"/>
    </w:pPr>
    <w:r>
      <w:rPr>
        <w:b w:val="0"/>
        <w:bCs w:val="0"/>
      </w:rPr>
      <w:t>PLANNING PERMISSION CONTINUED</w:t>
    </w:r>
  </w:p>
  <w:p w:rsidR="008B2CAE" w:rsidRDefault="008B2CAE">
    <w:pPr>
      <w:pStyle w:val="addresses"/>
    </w:pPr>
  </w:p>
  <w:p w:rsidR="008B2CAE" w:rsidRDefault="008B2CAE">
    <w:pPr>
      <w:rPr>
        <w:b/>
        <w:bCs/>
      </w:rPr>
    </w:pPr>
    <w:r>
      <w:rPr>
        <w:b/>
        <w:bCs/>
      </w:rPr>
      <w:t xml:space="preserve">APPLICATION NO.                                                                         DECISION DATE: </w:t>
    </w:r>
  </w:p>
  <w:p w:rsidR="008B2CAE" w:rsidRDefault="008B2CAE">
    <w:pPr>
      <w:pBdr>
        <w:bottom w:val="single" w:sz="4" w:space="1" w:color="auto"/>
      </w:pBdr>
    </w:pPr>
  </w:p>
  <w:p w:rsidR="008B2CAE" w:rsidRDefault="008B2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B6"/>
    <w:rsid w:val="00177CF0"/>
    <w:rsid w:val="00192E20"/>
    <w:rsid w:val="002156E7"/>
    <w:rsid w:val="0027026E"/>
    <w:rsid w:val="002A260C"/>
    <w:rsid w:val="002C52CE"/>
    <w:rsid w:val="002D5EF0"/>
    <w:rsid w:val="003A447E"/>
    <w:rsid w:val="00405E76"/>
    <w:rsid w:val="004E6597"/>
    <w:rsid w:val="005D3FE0"/>
    <w:rsid w:val="005E4E53"/>
    <w:rsid w:val="00610C44"/>
    <w:rsid w:val="00682DD4"/>
    <w:rsid w:val="008802FC"/>
    <w:rsid w:val="008A5CB9"/>
    <w:rsid w:val="008B2CAE"/>
    <w:rsid w:val="009255B6"/>
    <w:rsid w:val="009874EC"/>
    <w:rsid w:val="00B10161"/>
    <w:rsid w:val="00BD512F"/>
    <w:rsid w:val="00BF43C8"/>
    <w:rsid w:val="00C06302"/>
    <w:rsid w:val="00C3587C"/>
    <w:rsid w:val="00D10AC8"/>
    <w:rsid w:val="00DC2361"/>
    <w:rsid w:val="00DC3714"/>
    <w:rsid w:val="00E65E44"/>
    <w:rsid w:val="00E9270E"/>
    <w:rsid w:val="00F209D7"/>
    <w:rsid w:val="00F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29CD8-22D9-4E20-8DE0-0DC6C018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table" w:styleId="TableGrid">
    <w:name w:val="Table Grid"/>
    <w:basedOn w:val="TableNormal"/>
    <w:uiPriority w:val="59"/>
    <w:rsid w:val="0092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1</Pages>
  <Words>186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Lesley Lund</dc:creator>
  <cp:keywords/>
  <cp:lastModifiedBy>Lesley Lund</cp:lastModifiedBy>
  <cp:revision>2</cp:revision>
  <cp:lastPrinted>2020-06-05T13:07:00Z</cp:lastPrinted>
  <dcterms:created xsi:type="dcterms:W3CDTF">2020-06-05T13:09:00Z</dcterms:created>
  <dcterms:modified xsi:type="dcterms:W3CDTF">2020-06-05T13:09:00Z</dcterms:modified>
</cp:coreProperties>
</file>