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C24DC4">
            <w:pPr>
              <w:pStyle w:val="addresses"/>
              <w:rPr>
                <w:rFonts w:ascii="Calibri" w:hAnsi="Calibri"/>
                <w:sz w:val="24"/>
                <w:szCs w:val="24"/>
              </w:rPr>
            </w:pPr>
            <w:r>
              <w:rPr>
                <w:rFonts w:ascii="Calibri" w:hAnsi="Calibri"/>
                <w:sz w:val="24"/>
                <w:szCs w:val="24"/>
              </w:rPr>
              <w:t>3/2020/0492</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C24DC4">
            <w:pPr>
              <w:rPr>
                <w:rFonts w:ascii="Calibri" w:hAnsi="Calibri"/>
                <w:sz w:val="24"/>
                <w:szCs w:val="24"/>
              </w:rPr>
            </w:pPr>
            <w:r>
              <w:rPr>
                <w:rFonts w:ascii="Calibri" w:hAnsi="Calibri"/>
                <w:sz w:val="24"/>
                <w:szCs w:val="24"/>
              </w:rPr>
              <w:t>27 August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C24DC4">
            <w:pPr>
              <w:rPr>
                <w:rFonts w:ascii="Calibri" w:hAnsi="Calibri"/>
                <w:sz w:val="24"/>
                <w:szCs w:val="24"/>
              </w:rPr>
            </w:pPr>
            <w:r>
              <w:rPr>
                <w:rFonts w:ascii="Calibri" w:hAnsi="Calibri"/>
                <w:sz w:val="24"/>
                <w:szCs w:val="24"/>
              </w:rPr>
              <w:t>14/07/2020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C24DC4">
            <w:pPr>
              <w:rPr>
                <w:rFonts w:ascii="Calibri" w:hAnsi="Calibri"/>
                <w:sz w:val="24"/>
                <w:szCs w:val="24"/>
              </w:rPr>
            </w:pPr>
            <w:r>
              <w:rPr>
                <w:rFonts w:ascii="Calibri" w:hAnsi="Calibri"/>
                <w:sz w:val="24"/>
                <w:szCs w:val="24"/>
              </w:rPr>
              <w:t>Mr Mike Ashforth</w:t>
            </w:r>
          </w:p>
          <w:p w:rsidR="00C24DC4" w:rsidRDefault="00C24DC4">
            <w:pPr>
              <w:rPr>
                <w:rFonts w:ascii="Calibri" w:hAnsi="Calibri"/>
                <w:sz w:val="24"/>
                <w:szCs w:val="24"/>
              </w:rPr>
            </w:pPr>
            <w:r>
              <w:rPr>
                <w:rFonts w:ascii="Calibri" w:hAnsi="Calibri"/>
                <w:sz w:val="24"/>
                <w:szCs w:val="24"/>
              </w:rPr>
              <w:t>21 Elbow Wood Drive</w:t>
            </w:r>
          </w:p>
          <w:p w:rsidR="00C24DC4" w:rsidRDefault="00C24DC4">
            <w:pPr>
              <w:rPr>
                <w:rFonts w:ascii="Calibri" w:hAnsi="Calibri"/>
                <w:sz w:val="24"/>
                <w:szCs w:val="24"/>
              </w:rPr>
            </w:pPr>
            <w:r>
              <w:rPr>
                <w:rFonts w:ascii="Calibri" w:hAnsi="Calibri"/>
                <w:sz w:val="24"/>
                <w:szCs w:val="24"/>
              </w:rPr>
              <w:t>Barrow</w:t>
            </w:r>
          </w:p>
          <w:p w:rsidR="00C24DC4" w:rsidRDefault="00C24DC4">
            <w:pPr>
              <w:rPr>
                <w:rFonts w:ascii="Calibri" w:hAnsi="Calibri"/>
                <w:sz w:val="24"/>
                <w:szCs w:val="24"/>
              </w:rPr>
            </w:pPr>
            <w:r>
              <w:rPr>
                <w:rFonts w:ascii="Calibri" w:hAnsi="Calibri"/>
                <w:sz w:val="24"/>
                <w:szCs w:val="24"/>
              </w:rPr>
              <w:t>Clitheroe</w:t>
            </w:r>
          </w:p>
          <w:p w:rsidR="002F3ADA" w:rsidRPr="00DD62CA" w:rsidRDefault="00C24DC4">
            <w:pPr>
              <w:rPr>
                <w:rFonts w:ascii="Calibri" w:hAnsi="Calibri"/>
                <w:sz w:val="24"/>
                <w:szCs w:val="24"/>
              </w:rPr>
            </w:pPr>
            <w:r>
              <w:rPr>
                <w:rFonts w:ascii="Calibri" w:hAnsi="Calibri"/>
                <w:sz w:val="24"/>
                <w:szCs w:val="24"/>
              </w:rPr>
              <w:t>BB7 9ZD</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C24DC4">
            <w:pPr>
              <w:pStyle w:val="addresses"/>
              <w:rPr>
                <w:rFonts w:ascii="Calibri" w:hAnsi="Calibri"/>
                <w:sz w:val="24"/>
                <w:szCs w:val="24"/>
              </w:rPr>
            </w:pPr>
            <w:r>
              <w:rPr>
                <w:rFonts w:ascii="Calibri" w:hAnsi="Calibri"/>
                <w:sz w:val="24"/>
                <w:szCs w:val="24"/>
              </w:rPr>
              <w:t>Mr Andrew Morgan</w:t>
            </w:r>
          </w:p>
          <w:p w:rsidR="00C24DC4" w:rsidRDefault="00C24DC4">
            <w:pPr>
              <w:pStyle w:val="addresses"/>
              <w:rPr>
                <w:rFonts w:ascii="Calibri" w:hAnsi="Calibri"/>
                <w:sz w:val="24"/>
                <w:szCs w:val="24"/>
              </w:rPr>
            </w:pPr>
            <w:r>
              <w:rPr>
                <w:rFonts w:ascii="Calibri" w:hAnsi="Calibri"/>
                <w:sz w:val="24"/>
                <w:szCs w:val="24"/>
              </w:rPr>
              <w:t>ADM Design</w:t>
            </w:r>
          </w:p>
          <w:p w:rsidR="00C24DC4" w:rsidRDefault="00C24DC4">
            <w:pPr>
              <w:pStyle w:val="addresses"/>
              <w:rPr>
                <w:rFonts w:ascii="Calibri" w:hAnsi="Calibri"/>
                <w:sz w:val="24"/>
                <w:szCs w:val="24"/>
              </w:rPr>
            </w:pPr>
            <w:r>
              <w:rPr>
                <w:rFonts w:ascii="Calibri" w:hAnsi="Calibri"/>
                <w:sz w:val="24"/>
                <w:szCs w:val="24"/>
              </w:rPr>
              <w:t>Rouds House</w:t>
            </w:r>
          </w:p>
          <w:p w:rsidR="00C24DC4" w:rsidRDefault="00C24DC4">
            <w:pPr>
              <w:pStyle w:val="addresses"/>
              <w:rPr>
                <w:rFonts w:ascii="Calibri" w:hAnsi="Calibri"/>
                <w:sz w:val="24"/>
                <w:szCs w:val="24"/>
              </w:rPr>
            </w:pPr>
            <w:r>
              <w:rPr>
                <w:rFonts w:ascii="Calibri" w:hAnsi="Calibri"/>
                <w:sz w:val="24"/>
                <w:szCs w:val="24"/>
              </w:rPr>
              <w:t>Harden Road</w:t>
            </w:r>
          </w:p>
          <w:p w:rsidR="00C24DC4" w:rsidRDefault="00C24DC4">
            <w:pPr>
              <w:pStyle w:val="addresses"/>
              <w:rPr>
                <w:rFonts w:ascii="Calibri" w:hAnsi="Calibri"/>
                <w:sz w:val="24"/>
                <w:szCs w:val="24"/>
              </w:rPr>
            </w:pPr>
            <w:r>
              <w:rPr>
                <w:rFonts w:ascii="Calibri" w:hAnsi="Calibri"/>
                <w:sz w:val="24"/>
                <w:szCs w:val="24"/>
              </w:rPr>
              <w:t>Kelbrook</w:t>
            </w:r>
          </w:p>
          <w:p w:rsidR="00C24DC4" w:rsidRDefault="00C24DC4">
            <w:pPr>
              <w:pStyle w:val="addresses"/>
              <w:rPr>
                <w:rFonts w:ascii="Calibri" w:hAnsi="Calibri"/>
                <w:sz w:val="24"/>
                <w:szCs w:val="24"/>
              </w:rPr>
            </w:pPr>
            <w:r>
              <w:rPr>
                <w:rFonts w:ascii="Calibri" w:hAnsi="Calibri"/>
                <w:sz w:val="24"/>
                <w:szCs w:val="24"/>
              </w:rPr>
              <w:t>Barnoldswick</w:t>
            </w:r>
          </w:p>
          <w:p w:rsidR="002F3ADA" w:rsidRPr="00DD62CA" w:rsidRDefault="00C24DC4">
            <w:pPr>
              <w:pStyle w:val="addresses"/>
              <w:rPr>
                <w:rFonts w:ascii="Calibri" w:hAnsi="Calibri"/>
                <w:sz w:val="24"/>
                <w:szCs w:val="24"/>
              </w:rPr>
            </w:pPr>
            <w:r>
              <w:rPr>
                <w:rFonts w:ascii="Calibri" w:hAnsi="Calibri"/>
                <w:sz w:val="24"/>
                <w:szCs w:val="24"/>
              </w:rPr>
              <w:t>BB18 6TS</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C24DC4">
            <w:pPr>
              <w:pStyle w:val="TableText"/>
              <w:rPr>
                <w:rFonts w:ascii="Calibri" w:hAnsi="Calibri"/>
                <w:sz w:val="24"/>
                <w:szCs w:val="24"/>
              </w:rPr>
            </w:pPr>
            <w:r>
              <w:rPr>
                <w:rFonts w:ascii="Calibri" w:hAnsi="Calibri"/>
                <w:sz w:val="24"/>
                <w:szCs w:val="24"/>
              </w:rPr>
              <w:t>Single storey extension to rear.</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C24DC4">
            <w:pPr>
              <w:pStyle w:val="TableText"/>
              <w:rPr>
                <w:rFonts w:ascii="Calibri" w:hAnsi="Calibri"/>
                <w:sz w:val="24"/>
                <w:szCs w:val="24"/>
              </w:rPr>
            </w:pPr>
            <w:r>
              <w:rPr>
                <w:rFonts w:ascii="Calibri" w:hAnsi="Calibri"/>
                <w:sz w:val="24"/>
                <w:szCs w:val="24"/>
              </w:rPr>
              <w:t>21 Elbow Wood Drive Barrow BB7 9ZD</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C24DC4" w:rsidRDefault="00C24DC4">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C24DC4" w:rsidRDefault="00C24DC4">
            <w:pPr>
              <w:pStyle w:val="TableText"/>
              <w:rPr>
                <w:rFonts w:ascii="Calibri" w:hAnsi="Calibri"/>
                <w:sz w:val="24"/>
                <w:szCs w:val="24"/>
              </w:rPr>
            </w:pPr>
          </w:p>
          <w:p w:rsidR="00C24DC4" w:rsidRDefault="00C24DC4">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C24DC4" w:rsidRDefault="00C24DC4">
            <w:pPr>
              <w:pStyle w:val="TableText"/>
              <w:rPr>
                <w:rFonts w:ascii="Calibri" w:hAnsi="Calibri"/>
                <w:sz w:val="24"/>
                <w:szCs w:val="24"/>
              </w:rPr>
            </w:pPr>
          </w:p>
          <w:p w:rsidR="002F3ADA" w:rsidRPr="00DD62CA" w:rsidRDefault="002F3ADA">
            <w:pPr>
              <w:pStyle w:val="TableText"/>
              <w:rPr>
                <w:rFonts w:ascii="Calibri" w:hAnsi="Calibri"/>
                <w:sz w:val="24"/>
                <w:szCs w:val="24"/>
              </w:rPr>
            </w:pPr>
          </w:p>
        </w:tc>
      </w:tr>
      <w:tr w:rsidR="00C24DC4" w:rsidRPr="00DD62CA">
        <w:trPr>
          <w:cantSplit/>
          <w:trHeight w:val="527"/>
        </w:trPr>
        <w:tc>
          <w:tcPr>
            <w:tcW w:w="988" w:type="dxa"/>
          </w:tcPr>
          <w:p w:rsidR="00C24DC4" w:rsidRPr="00DD62CA" w:rsidRDefault="00C24DC4">
            <w:pPr>
              <w:pStyle w:val="TableText"/>
              <w:numPr>
                <w:ilvl w:val="0"/>
                <w:numId w:val="3"/>
              </w:numPr>
              <w:rPr>
                <w:rFonts w:ascii="Calibri" w:hAnsi="Calibri"/>
                <w:sz w:val="24"/>
                <w:szCs w:val="24"/>
              </w:rPr>
            </w:pPr>
          </w:p>
        </w:tc>
        <w:tc>
          <w:tcPr>
            <w:tcW w:w="9365" w:type="dxa"/>
            <w:gridSpan w:val="2"/>
          </w:tcPr>
          <w:p w:rsidR="00C24DC4" w:rsidRDefault="00C24DC4">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C24DC4" w:rsidRDefault="00C24DC4">
            <w:pPr>
              <w:pStyle w:val="TableText"/>
              <w:rPr>
                <w:rFonts w:ascii="Calibri" w:hAnsi="Calibri"/>
                <w:sz w:val="24"/>
                <w:szCs w:val="24"/>
              </w:rPr>
            </w:pPr>
          </w:p>
          <w:p w:rsidR="00C24DC4" w:rsidRDefault="00C24DC4">
            <w:pPr>
              <w:pStyle w:val="TableText"/>
              <w:rPr>
                <w:rFonts w:ascii="Calibri" w:hAnsi="Calibri"/>
                <w:sz w:val="24"/>
                <w:szCs w:val="24"/>
              </w:rPr>
            </w:pPr>
            <w:r>
              <w:rPr>
                <w:rFonts w:ascii="Calibri" w:hAnsi="Calibri"/>
                <w:sz w:val="24"/>
                <w:szCs w:val="24"/>
              </w:rPr>
              <w:t>Proposed Plan:Dwg no ADM/20/20/02 Rev A amended plan received 17.08.2020</w:t>
            </w:r>
          </w:p>
          <w:p w:rsidR="00C24DC4" w:rsidRDefault="00C24DC4">
            <w:pPr>
              <w:pStyle w:val="TableText"/>
              <w:rPr>
                <w:rFonts w:ascii="Calibri" w:hAnsi="Calibri"/>
                <w:sz w:val="24"/>
                <w:szCs w:val="24"/>
              </w:rPr>
            </w:pPr>
            <w:r>
              <w:rPr>
                <w:rFonts w:ascii="Calibri" w:hAnsi="Calibri"/>
                <w:sz w:val="24"/>
                <w:szCs w:val="24"/>
              </w:rPr>
              <w:t>Site Layout:Dwg no ADM/20/20/03</w:t>
            </w:r>
          </w:p>
          <w:p w:rsidR="00C24DC4" w:rsidRDefault="00C24DC4">
            <w:pPr>
              <w:pStyle w:val="TableText"/>
              <w:rPr>
                <w:rFonts w:ascii="Calibri" w:hAnsi="Calibri"/>
                <w:sz w:val="24"/>
                <w:szCs w:val="24"/>
              </w:rPr>
            </w:pPr>
            <w:r>
              <w:rPr>
                <w:rFonts w:ascii="Calibri" w:hAnsi="Calibri"/>
                <w:sz w:val="24"/>
                <w:szCs w:val="24"/>
              </w:rPr>
              <w:t>Site Location Plan: Dwg no ADM/20/20/04</w:t>
            </w:r>
          </w:p>
          <w:p w:rsidR="00C24DC4" w:rsidRDefault="00C24DC4">
            <w:pPr>
              <w:pStyle w:val="TableText"/>
              <w:rPr>
                <w:rFonts w:ascii="Calibri" w:hAnsi="Calibri"/>
                <w:sz w:val="24"/>
                <w:szCs w:val="24"/>
              </w:rPr>
            </w:pPr>
            <w:r>
              <w:rPr>
                <w:rFonts w:ascii="Calibri" w:hAnsi="Calibri"/>
                <w:sz w:val="24"/>
                <w:szCs w:val="24"/>
              </w:rPr>
              <w:tab/>
            </w:r>
          </w:p>
          <w:p w:rsidR="00C24DC4" w:rsidRDefault="00C24DC4">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p w:rsidR="00C24DC4" w:rsidRPr="00DD62CA" w:rsidRDefault="00C24DC4">
            <w:pPr>
              <w:pStyle w:val="TableText"/>
              <w:rPr>
                <w:rFonts w:ascii="Calibri" w:hAnsi="Calibri"/>
                <w:sz w:val="24"/>
                <w:szCs w:val="24"/>
              </w:rPr>
            </w:pPr>
          </w:p>
        </w:tc>
      </w:tr>
      <w:tr w:rsidR="00C24DC4" w:rsidRPr="00DD62CA">
        <w:trPr>
          <w:cantSplit/>
          <w:trHeight w:val="527"/>
        </w:trPr>
        <w:tc>
          <w:tcPr>
            <w:tcW w:w="988" w:type="dxa"/>
          </w:tcPr>
          <w:p w:rsidR="00C24DC4" w:rsidRPr="00DD62CA" w:rsidRDefault="00C24DC4">
            <w:pPr>
              <w:pStyle w:val="TableText"/>
              <w:numPr>
                <w:ilvl w:val="0"/>
                <w:numId w:val="3"/>
              </w:numPr>
              <w:rPr>
                <w:rFonts w:ascii="Calibri" w:hAnsi="Calibri"/>
                <w:sz w:val="24"/>
                <w:szCs w:val="24"/>
              </w:rPr>
            </w:pPr>
          </w:p>
        </w:tc>
        <w:tc>
          <w:tcPr>
            <w:tcW w:w="9365" w:type="dxa"/>
            <w:gridSpan w:val="2"/>
          </w:tcPr>
          <w:p w:rsidR="00C24DC4" w:rsidRDefault="00C24DC4">
            <w:pPr>
              <w:pStyle w:val="TableText"/>
              <w:rPr>
                <w:rFonts w:ascii="Calibri" w:hAnsi="Calibri"/>
                <w:sz w:val="24"/>
                <w:szCs w:val="24"/>
              </w:rPr>
            </w:pPr>
            <w:r>
              <w:rPr>
                <w:rFonts w:ascii="Calibri" w:hAnsi="Calibri"/>
                <w:sz w:val="24"/>
                <w:szCs w:val="24"/>
              </w:rPr>
              <w:t>The external facing materials, detailed on the approved plans, shall be used and no others substituted.</w:t>
            </w:r>
          </w:p>
          <w:p w:rsidR="00C24DC4" w:rsidRDefault="00C24DC4">
            <w:pPr>
              <w:pStyle w:val="TableText"/>
              <w:rPr>
                <w:rFonts w:ascii="Calibri" w:hAnsi="Calibri"/>
                <w:sz w:val="24"/>
                <w:szCs w:val="24"/>
              </w:rPr>
            </w:pPr>
          </w:p>
          <w:p w:rsidR="00C24DC4" w:rsidRDefault="00C24DC4">
            <w:pPr>
              <w:pStyle w:val="TableText"/>
              <w:rPr>
                <w:rFonts w:ascii="Calibri" w:hAnsi="Calibri"/>
                <w:sz w:val="24"/>
                <w:szCs w:val="24"/>
              </w:rPr>
            </w:pPr>
            <w:r>
              <w:rPr>
                <w:rFonts w:ascii="Calibri" w:hAnsi="Calibri"/>
                <w:sz w:val="24"/>
                <w:szCs w:val="24"/>
              </w:rPr>
              <w:t>Reason: To ensure that the materials to be used are appropriate to the locality.</w:t>
            </w:r>
          </w:p>
          <w:p w:rsidR="00C24DC4" w:rsidRPr="00DD62CA" w:rsidRDefault="00C24DC4">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DC4" w:rsidRDefault="00C24DC4">
      <w:r>
        <w:separator/>
      </w:r>
    </w:p>
  </w:endnote>
  <w:endnote w:type="continuationSeparator" w:id="0">
    <w:p w:rsidR="00C24DC4" w:rsidRDefault="00C24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DC4" w:rsidRDefault="00C24DC4">
      <w:r>
        <w:separator/>
      </w:r>
    </w:p>
  </w:footnote>
  <w:footnote w:type="continuationSeparator" w:id="0">
    <w:p w:rsidR="00C24DC4" w:rsidRDefault="00C24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C24DC4">
      <w:rPr>
        <w:b/>
        <w:bCs/>
      </w:rPr>
      <w:t>3/2020/0492</w:t>
    </w:r>
    <w:r>
      <w:rPr>
        <w:b/>
        <w:bCs/>
      </w:rPr>
      <w:t xml:space="preserve">                                  DECISION DATE: </w:t>
    </w:r>
    <w:r w:rsidR="00C24DC4">
      <w:rPr>
        <w:b/>
        <w:bCs/>
      </w:rPr>
      <w:t>27/08/2020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DC4"/>
    <w:rsid w:val="00111C12"/>
    <w:rsid w:val="001613C3"/>
    <w:rsid w:val="00172E52"/>
    <w:rsid w:val="002C337D"/>
    <w:rsid w:val="002D5D44"/>
    <w:rsid w:val="002F3ADA"/>
    <w:rsid w:val="004B764D"/>
    <w:rsid w:val="0070149C"/>
    <w:rsid w:val="007C793E"/>
    <w:rsid w:val="0081123F"/>
    <w:rsid w:val="00AA358D"/>
    <w:rsid w:val="00C00AD7"/>
    <w:rsid w:val="00C24DC4"/>
    <w:rsid w:val="00DD62CA"/>
    <w:rsid w:val="00E01248"/>
    <w:rsid w:val="00E83FE1"/>
    <w:rsid w:val="00F81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32A72E-560A-4798-B2B6-725669E8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384</Words>
  <Characters>2238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2020-08-27T11:09:00Z</cp:lastPrinted>
  <dcterms:created xsi:type="dcterms:W3CDTF">2020-08-27T11:10:00Z</dcterms:created>
  <dcterms:modified xsi:type="dcterms:W3CDTF">2020-08-27T11:10:00Z</dcterms:modified>
</cp:coreProperties>
</file>