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2B4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76E9F4C" w14:textId="77777777">
        <w:trPr>
          <w:cantSplit/>
        </w:trPr>
        <w:tc>
          <w:tcPr>
            <w:tcW w:w="6983" w:type="dxa"/>
            <w:gridSpan w:val="4"/>
          </w:tcPr>
          <w:p w14:paraId="727A06C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E61EA49" w14:textId="77777777" w:rsidR="002F3ADA" w:rsidRPr="00DD62CA" w:rsidRDefault="002F3ADA">
            <w:pPr>
              <w:rPr>
                <w:rFonts w:ascii="Calibri" w:hAnsi="Calibri"/>
                <w:sz w:val="24"/>
                <w:szCs w:val="24"/>
              </w:rPr>
            </w:pPr>
          </w:p>
        </w:tc>
        <w:tc>
          <w:tcPr>
            <w:tcW w:w="1713" w:type="dxa"/>
          </w:tcPr>
          <w:p w14:paraId="1D65DA26" w14:textId="77777777" w:rsidR="002F3ADA" w:rsidRPr="00DD62CA" w:rsidRDefault="002F3ADA">
            <w:pPr>
              <w:rPr>
                <w:rFonts w:ascii="Calibri" w:hAnsi="Calibri"/>
                <w:sz w:val="24"/>
                <w:szCs w:val="24"/>
              </w:rPr>
            </w:pPr>
          </w:p>
        </w:tc>
      </w:tr>
      <w:tr w:rsidR="002F3ADA" w:rsidRPr="00DD62CA" w14:paraId="0A9E9ECF" w14:textId="77777777">
        <w:trPr>
          <w:cantSplit/>
        </w:trPr>
        <w:tc>
          <w:tcPr>
            <w:tcW w:w="4123" w:type="dxa"/>
            <w:gridSpan w:val="2"/>
          </w:tcPr>
          <w:p w14:paraId="19E208F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F7FBEB6" w14:textId="77777777" w:rsidR="002F3ADA" w:rsidRPr="00DD62CA" w:rsidRDefault="002F3ADA">
            <w:pPr>
              <w:rPr>
                <w:rFonts w:ascii="Calibri" w:hAnsi="Calibri"/>
                <w:sz w:val="24"/>
                <w:szCs w:val="24"/>
              </w:rPr>
            </w:pPr>
          </w:p>
        </w:tc>
        <w:tc>
          <w:tcPr>
            <w:tcW w:w="1404" w:type="dxa"/>
          </w:tcPr>
          <w:p w14:paraId="32C3F5B4" w14:textId="77777777" w:rsidR="002F3ADA" w:rsidRPr="00DD62CA" w:rsidRDefault="002F3ADA">
            <w:pPr>
              <w:rPr>
                <w:rFonts w:ascii="Calibri" w:hAnsi="Calibri"/>
                <w:sz w:val="24"/>
                <w:szCs w:val="24"/>
              </w:rPr>
            </w:pPr>
          </w:p>
        </w:tc>
        <w:tc>
          <w:tcPr>
            <w:tcW w:w="1713" w:type="dxa"/>
          </w:tcPr>
          <w:p w14:paraId="22B5CCF7" w14:textId="77777777" w:rsidR="002F3ADA" w:rsidRPr="00DD62CA" w:rsidRDefault="002F3ADA">
            <w:pPr>
              <w:rPr>
                <w:rFonts w:ascii="Calibri" w:hAnsi="Calibri"/>
                <w:sz w:val="24"/>
                <w:szCs w:val="24"/>
              </w:rPr>
            </w:pPr>
          </w:p>
        </w:tc>
        <w:tc>
          <w:tcPr>
            <w:tcW w:w="1713" w:type="dxa"/>
          </w:tcPr>
          <w:p w14:paraId="3384D9A7" w14:textId="77777777" w:rsidR="002F3ADA" w:rsidRPr="00DD62CA" w:rsidRDefault="002F3ADA">
            <w:pPr>
              <w:rPr>
                <w:rFonts w:ascii="Calibri" w:hAnsi="Calibri"/>
                <w:sz w:val="24"/>
                <w:szCs w:val="24"/>
              </w:rPr>
            </w:pPr>
          </w:p>
        </w:tc>
      </w:tr>
      <w:tr w:rsidR="00C00AD7" w:rsidRPr="00DD62CA" w14:paraId="6FCEFA06" w14:textId="77777777" w:rsidTr="00111C12">
        <w:trPr>
          <w:cantSplit/>
        </w:trPr>
        <w:tc>
          <w:tcPr>
            <w:tcW w:w="6983" w:type="dxa"/>
            <w:gridSpan w:val="4"/>
          </w:tcPr>
          <w:p w14:paraId="023F151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18B513" w14:textId="77777777" w:rsidR="00C00AD7" w:rsidRPr="00DD62CA" w:rsidRDefault="00C00AD7">
            <w:pPr>
              <w:rPr>
                <w:rFonts w:ascii="Calibri" w:hAnsi="Calibri"/>
                <w:sz w:val="24"/>
                <w:szCs w:val="24"/>
              </w:rPr>
            </w:pPr>
          </w:p>
        </w:tc>
        <w:tc>
          <w:tcPr>
            <w:tcW w:w="1713" w:type="dxa"/>
          </w:tcPr>
          <w:p w14:paraId="53E769B4" w14:textId="77777777" w:rsidR="00C00AD7" w:rsidRPr="00DD62CA" w:rsidRDefault="00C00AD7">
            <w:pPr>
              <w:rPr>
                <w:rFonts w:ascii="Calibri" w:hAnsi="Calibri"/>
                <w:sz w:val="24"/>
                <w:szCs w:val="24"/>
              </w:rPr>
            </w:pPr>
          </w:p>
        </w:tc>
      </w:tr>
      <w:tr w:rsidR="00C00AD7" w:rsidRPr="00DD62CA" w14:paraId="62F4716F" w14:textId="77777777" w:rsidTr="00111C12">
        <w:trPr>
          <w:cantSplit/>
        </w:trPr>
        <w:tc>
          <w:tcPr>
            <w:tcW w:w="8696" w:type="dxa"/>
            <w:gridSpan w:val="5"/>
            <w:tcBorders>
              <w:bottom w:val="single" w:sz="6" w:space="0" w:color="auto"/>
            </w:tcBorders>
          </w:tcPr>
          <w:p w14:paraId="725ABE0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E37EFBA" w14:textId="77777777" w:rsidR="00C00AD7" w:rsidRPr="00DD62CA" w:rsidRDefault="00C00AD7">
            <w:pPr>
              <w:rPr>
                <w:rFonts w:ascii="Calibri" w:hAnsi="Calibri"/>
                <w:sz w:val="24"/>
                <w:szCs w:val="24"/>
              </w:rPr>
            </w:pPr>
          </w:p>
        </w:tc>
      </w:tr>
      <w:tr w:rsidR="00C00AD7" w:rsidRPr="00DD62CA" w14:paraId="15EA5296" w14:textId="77777777" w:rsidTr="00111C12">
        <w:trPr>
          <w:cantSplit/>
        </w:trPr>
        <w:tc>
          <w:tcPr>
            <w:tcW w:w="5579" w:type="dxa"/>
            <w:gridSpan w:val="3"/>
          </w:tcPr>
          <w:p w14:paraId="56B0985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FD267AD" w14:textId="77777777" w:rsidR="00C00AD7" w:rsidRPr="00DD62CA" w:rsidRDefault="00C00AD7">
            <w:pPr>
              <w:rPr>
                <w:rFonts w:ascii="Calibri" w:hAnsi="Calibri"/>
                <w:sz w:val="24"/>
                <w:szCs w:val="24"/>
              </w:rPr>
            </w:pPr>
          </w:p>
        </w:tc>
        <w:tc>
          <w:tcPr>
            <w:tcW w:w="1713" w:type="dxa"/>
          </w:tcPr>
          <w:p w14:paraId="55E038A7" w14:textId="77777777" w:rsidR="00C00AD7" w:rsidRPr="00DD62CA" w:rsidRDefault="00C00AD7">
            <w:pPr>
              <w:rPr>
                <w:rFonts w:ascii="Calibri" w:hAnsi="Calibri"/>
                <w:sz w:val="24"/>
                <w:szCs w:val="24"/>
              </w:rPr>
            </w:pPr>
          </w:p>
        </w:tc>
      </w:tr>
      <w:tr w:rsidR="002F3ADA" w:rsidRPr="00DD62CA" w14:paraId="1128D6E6" w14:textId="77777777">
        <w:trPr>
          <w:cantSplit/>
        </w:trPr>
        <w:tc>
          <w:tcPr>
            <w:tcW w:w="10409" w:type="dxa"/>
            <w:gridSpan w:val="6"/>
          </w:tcPr>
          <w:p w14:paraId="596EF7E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7833FB2" w14:textId="77777777">
        <w:trPr>
          <w:cantSplit/>
        </w:trPr>
        <w:tc>
          <w:tcPr>
            <w:tcW w:w="2410" w:type="dxa"/>
          </w:tcPr>
          <w:p w14:paraId="66C8ECB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52D833E" w14:textId="77777777" w:rsidR="002F3ADA" w:rsidRPr="00DD62CA" w:rsidRDefault="00825F61">
            <w:pPr>
              <w:pStyle w:val="addresses"/>
              <w:rPr>
                <w:rFonts w:ascii="Calibri" w:hAnsi="Calibri"/>
                <w:sz w:val="24"/>
                <w:szCs w:val="24"/>
              </w:rPr>
            </w:pPr>
            <w:r>
              <w:rPr>
                <w:rFonts w:ascii="Calibri" w:hAnsi="Calibri"/>
                <w:sz w:val="24"/>
                <w:szCs w:val="24"/>
              </w:rPr>
              <w:t>3/2020/0498</w:t>
            </w:r>
          </w:p>
        </w:tc>
        <w:tc>
          <w:tcPr>
            <w:tcW w:w="1404" w:type="dxa"/>
          </w:tcPr>
          <w:p w14:paraId="7E10B0CB" w14:textId="77777777" w:rsidR="002F3ADA" w:rsidRPr="00DD62CA" w:rsidRDefault="002F3ADA">
            <w:pPr>
              <w:rPr>
                <w:rFonts w:ascii="Calibri" w:hAnsi="Calibri"/>
                <w:sz w:val="24"/>
                <w:szCs w:val="24"/>
              </w:rPr>
            </w:pPr>
          </w:p>
        </w:tc>
        <w:tc>
          <w:tcPr>
            <w:tcW w:w="1713" w:type="dxa"/>
          </w:tcPr>
          <w:p w14:paraId="615B62B1" w14:textId="77777777" w:rsidR="002F3ADA" w:rsidRPr="00DD62CA" w:rsidRDefault="002F3ADA">
            <w:pPr>
              <w:rPr>
                <w:rFonts w:ascii="Calibri" w:hAnsi="Calibri"/>
                <w:sz w:val="24"/>
                <w:szCs w:val="24"/>
              </w:rPr>
            </w:pPr>
          </w:p>
        </w:tc>
        <w:tc>
          <w:tcPr>
            <w:tcW w:w="1713" w:type="dxa"/>
          </w:tcPr>
          <w:p w14:paraId="09E5FF63" w14:textId="77777777" w:rsidR="002F3ADA" w:rsidRPr="00DD62CA" w:rsidRDefault="002F3ADA">
            <w:pPr>
              <w:rPr>
                <w:rFonts w:ascii="Calibri" w:hAnsi="Calibri"/>
                <w:sz w:val="24"/>
                <w:szCs w:val="24"/>
              </w:rPr>
            </w:pPr>
          </w:p>
        </w:tc>
      </w:tr>
      <w:tr w:rsidR="002F3ADA" w:rsidRPr="00DD62CA" w14:paraId="6C8E80DD" w14:textId="77777777">
        <w:trPr>
          <w:cantSplit/>
        </w:trPr>
        <w:tc>
          <w:tcPr>
            <w:tcW w:w="2410" w:type="dxa"/>
          </w:tcPr>
          <w:p w14:paraId="612F7B7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A12C7E" w14:textId="2E83E2AE" w:rsidR="002F3ADA" w:rsidRPr="00DD62CA" w:rsidRDefault="00D64539">
            <w:pPr>
              <w:rPr>
                <w:rFonts w:ascii="Calibri" w:hAnsi="Calibri"/>
                <w:sz w:val="24"/>
                <w:szCs w:val="24"/>
              </w:rPr>
            </w:pPr>
            <w:r>
              <w:rPr>
                <w:rFonts w:ascii="Calibri" w:hAnsi="Calibri"/>
                <w:sz w:val="24"/>
                <w:szCs w:val="24"/>
              </w:rPr>
              <w:t>29 March 2022</w:t>
            </w:r>
          </w:p>
        </w:tc>
        <w:tc>
          <w:tcPr>
            <w:tcW w:w="1404" w:type="dxa"/>
          </w:tcPr>
          <w:p w14:paraId="4334E5EB" w14:textId="77777777" w:rsidR="002F3ADA" w:rsidRPr="00DD62CA" w:rsidRDefault="002F3ADA">
            <w:pPr>
              <w:rPr>
                <w:rFonts w:ascii="Calibri" w:hAnsi="Calibri"/>
                <w:sz w:val="24"/>
                <w:szCs w:val="24"/>
              </w:rPr>
            </w:pPr>
          </w:p>
        </w:tc>
        <w:tc>
          <w:tcPr>
            <w:tcW w:w="1713" w:type="dxa"/>
          </w:tcPr>
          <w:p w14:paraId="5F6543DB" w14:textId="77777777" w:rsidR="002F3ADA" w:rsidRPr="00DD62CA" w:rsidRDefault="002F3ADA">
            <w:pPr>
              <w:rPr>
                <w:rFonts w:ascii="Calibri" w:hAnsi="Calibri"/>
                <w:sz w:val="24"/>
                <w:szCs w:val="24"/>
              </w:rPr>
            </w:pPr>
          </w:p>
        </w:tc>
        <w:tc>
          <w:tcPr>
            <w:tcW w:w="1713" w:type="dxa"/>
          </w:tcPr>
          <w:p w14:paraId="4AE92072" w14:textId="77777777" w:rsidR="002F3ADA" w:rsidRPr="00DD62CA" w:rsidRDefault="002F3ADA">
            <w:pPr>
              <w:rPr>
                <w:rFonts w:ascii="Calibri" w:hAnsi="Calibri"/>
                <w:sz w:val="24"/>
                <w:szCs w:val="24"/>
              </w:rPr>
            </w:pPr>
          </w:p>
        </w:tc>
      </w:tr>
      <w:tr w:rsidR="002F3ADA" w:rsidRPr="00DD62CA" w14:paraId="109D468D" w14:textId="77777777">
        <w:trPr>
          <w:cantSplit/>
        </w:trPr>
        <w:tc>
          <w:tcPr>
            <w:tcW w:w="2410" w:type="dxa"/>
          </w:tcPr>
          <w:p w14:paraId="31F29B1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335990D" w14:textId="77777777" w:rsidR="002F3ADA" w:rsidRPr="00DD62CA" w:rsidRDefault="00825F61">
            <w:pPr>
              <w:rPr>
                <w:rFonts w:ascii="Calibri" w:hAnsi="Calibri"/>
                <w:sz w:val="24"/>
                <w:szCs w:val="24"/>
              </w:rPr>
            </w:pPr>
            <w:r>
              <w:rPr>
                <w:rFonts w:ascii="Calibri" w:hAnsi="Calibri"/>
                <w:sz w:val="24"/>
                <w:szCs w:val="24"/>
              </w:rPr>
              <w:t>25/06/2020</w:t>
            </w:r>
          </w:p>
        </w:tc>
        <w:tc>
          <w:tcPr>
            <w:tcW w:w="1404" w:type="dxa"/>
          </w:tcPr>
          <w:p w14:paraId="7A3D68AD" w14:textId="77777777" w:rsidR="002F3ADA" w:rsidRPr="00DD62CA" w:rsidRDefault="002F3ADA">
            <w:pPr>
              <w:rPr>
                <w:rFonts w:ascii="Calibri" w:hAnsi="Calibri"/>
                <w:sz w:val="24"/>
                <w:szCs w:val="24"/>
              </w:rPr>
            </w:pPr>
          </w:p>
        </w:tc>
        <w:tc>
          <w:tcPr>
            <w:tcW w:w="1713" w:type="dxa"/>
          </w:tcPr>
          <w:p w14:paraId="20E5B6B3" w14:textId="77777777" w:rsidR="002F3ADA" w:rsidRPr="00DD62CA" w:rsidRDefault="002F3ADA">
            <w:pPr>
              <w:rPr>
                <w:rFonts w:ascii="Calibri" w:hAnsi="Calibri"/>
                <w:sz w:val="24"/>
                <w:szCs w:val="24"/>
              </w:rPr>
            </w:pPr>
          </w:p>
        </w:tc>
        <w:tc>
          <w:tcPr>
            <w:tcW w:w="1713" w:type="dxa"/>
          </w:tcPr>
          <w:p w14:paraId="279EC2A0" w14:textId="77777777" w:rsidR="002F3ADA" w:rsidRPr="00DD62CA" w:rsidRDefault="002F3ADA">
            <w:pPr>
              <w:rPr>
                <w:rFonts w:ascii="Calibri" w:hAnsi="Calibri"/>
                <w:sz w:val="24"/>
                <w:szCs w:val="24"/>
              </w:rPr>
            </w:pPr>
          </w:p>
        </w:tc>
      </w:tr>
      <w:tr w:rsidR="002F3ADA" w:rsidRPr="00DD62CA" w14:paraId="5CF42BA1" w14:textId="77777777">
        <w:trPr>
          <w:cantSplit/>
        </w:trPr>
        <w:tc>
          <w:tcPr>
            <w:tcW w:w="10409" w:type="dxa"/>
            <w:gridSpan w:val="6"/>
          </w:tcPr>
          <w:p w14:paraId="7CA83B34" w14:textId="77777777" w:rsidR="002F3ADA" w:rsidRPr="00DD62CA" w:rsidRDefault="002F3ADA">
            <w:pPr>
              <w:rPr>
                <w:rFonts w:ascii="Calibri" w:hAnsi="Calibri"/>
                <w:sz w:val="24"/>
                <w:szCs w:val="24"/>
              </w:rPr>
            </w:pPr>
          </w:p>
        </w:tc>
      </w:tr>
      <w:tr w:rsidR="002F3ADA" w:rsidRPr="00DD62CA" w14:paraId="1B3E7B87" w14:textId="77777777">
        <w:trPr>
          <w:cantSplit/>
        </w:trPr>
        <w:tc>
          <w:tcPr>
            <w:tcW w:w="2410" w:type="dxa"/>
          </w:tcPr>
          <w:p w14:paraId="1E3AB58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D51CC8F" w14:textId="77777777" w:rsidR="002F3ADA" w:rsidRPr="00DD62CA" w:rsidRDefault="002F3ADA">
            <w:pPr>
              <w:rPr>
                <w:rFonts w:ascii="Calibri" w:hAnsi="Calibri"/>
                <w:sz w:val="24"/>
                <w:szCs w:val="24"/>
              </w:rPr>
            </w:pPr>
          </w:p>
        </w:tc>
        <w:tc>
          <w:tcPr>
            <w:tcW w:w="1456" w:type="dxa"/>
          </w:tcPr>
          <w:p w14:paraId="56217AB7" w14:textId="77777777" w:rsidR="002F3ADA" w:rsidRPr="00DD62CA" w:rsidRDefault="002F3ADA">
            <w:pPr>
              <w:rPr>
                <w:rFonts w:ascii="Calibri" w:hAnsi="Calibri"/>
                <w:sz w:val="24"/>
                <w:szCs w:val="24"/>
              </w:rPr>
            </w:pPr>
          </w:p>
        </w:tc>
        <w:tc>
          <w:tcPr>
            <w:tcW w:w="1404" w:type="dxa"/>
          </w:tcPr>
          <w:p w14:paraId="5D6DA67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989B04" w14:textId="77777777" w:rsidR="002F3ADA" w:rsidRPr="00DD62CA" w:rsidRDefault="002F3ADA">
            <w:pPr>
              <w:rPr>
                <w:rFonts w:ascii="Calibri" w:hAnsi="Calibri"/>
                <w:sz w:val="24"/>
                <w:szCs w:val="24"/>
              </w:rPr>
            </w:pPr>
          </w:p>
        </w:tc>
        <w:tc>
          <w:tcPr>
            <w:tcW w:w="1713" w:type="dxa"/>
          </w:tcPr>
          <w:p w14:paraId="437FDC98" w14:textId="77777777" w:rsidR="002F3ADA" w:rsidRPr="00DD62CA" w:rsidRDefault="002F3ADA">
            <w:pPr>
              <w:rPr>
                <w:rFonts w:ascii="Calibri" w:hAnsi="Calibri"/>
                <w:sz w:val="24"/>
                <w:szCs w:val="24"/>
              </w:rPr>
            </w:pPr>
          </w:p>
        </w:tc>
      </w:tr>
      <w:tr w:rsidR="002F3ADA" w:rsidRPr="00DD62CA" w14:paraId="1F25E2DB" w14:textId="77777777">
        <w:trPr>
          <w:cantSplit/>
        </w:trPr>
        <w:tc>
          <w:tcPr>
            <w:tcW w:w="4123" w:type="dxa"/>
            <w:gridSpan w:val="2"/>
            <w:vMerge w:val="restart"/>
            <w:tcBorders>
              <w:bottom w:val="single" w:sz="4" w:space="0" w:color="auto"/>
            </w:tcBorders>
          </w:tcPr>
          <w:p w14:paraId="4715A862" w14:textId="77777777" w:rsidR="002F3ADA" w:rsidRPr="00DD62CA" w:rsidRDefault="00825F61">
            <w:pPr>
              <w:rPr>
                <w:rFonts w:ascii="Calibri" w:hAnsi="Calibri"/>
                <w:sz w:val="24"/>
                <w:szCs w:val="24"/>
              </w:rPr>
            </w:pPr>
            <w:r>
              <w:rPr>
                <w:rFonts w:ascii="Calibri" w:hAnsi="Calibri"/>
                <w:sz w:val="24"/>
                <w:szCs w:val="24"/>
              </w:rPr>
              <w:t>Mr M Dewhurst</w:t>
            </w:r>
          </w:p>
          <w:p w14:paraId="24E9963D" w14:textId="77777777" w:rsidR="00825F61" w:rsidRDefault="00825F61">
            <w:pPr>
              <w:rPr>
                <w:rFonts w:ascii="Calibri" w:hAnsi="Calibri"/>
                <w:sz w:val="24"/>
                <w:szCs w:val="24"/>
              </w:rPr>
            </w:pPr>
            <w:r>
              <w:rPr>
                <w:rFonts w:ascii="Calibri" w:hAnsi="Calibri"/>
                <w:sz w:val="24"/>
                <w:szCs w:val="24"/>
              </w:rPr>
              <w:t>Dewhurst Properties Ltd</w:t>
            </w:r>
          </w:p>
          <w:p w14:paraId="30356572" w14:textId="77777777" w:rsidR="00825F61" w:rsidRDefault="00825F61">
            <w:pPr>
              <w:rPr>
                <w:rFonts w:ascii="Calibri" w:hAnsi="Calibri"/>
                <w:sz w:val="24"/>
                <w:szCs w:val="24"/>
              </w:rPr>
            </w:pPr>
            <w:r>
              <w:rPr>
                <w:rFonts w:ascii="Calibri" w:hAnsi="Calibri"/>
                <w:sz w:val="24"/>
                <w:szCs w:val="24"/>
              </w:rPr>
              <w:t>50 - 54 Berry Lane</w:t>
            </w:r>
          </w:p>
          <w:p w14:paraId="0B81A49A" w14:textId="77777777" w:rsidR="00825F61" w:rsidRDefault="00825F61">
            <w:pPr>
              <w:rPr>
                <w:rFonts w:ascii="Calibri" w:hAnsi="Calibri"/>
                <w:sz w:val="24"/>
                <w:szCs w:val="24"/>
              </w:rPr>
            </w:pPr>
            <w:r>
              <w:rPr>
                <w:rFonts w:ascii="Calibri" w:hAnsi="Calibri"/>
                <w:sz w:val="24"/>
                <w:szCs w:val="24"/>
              </w:rPr>
              <w:t>Longridge</w:t>
            </w:r>
          </w:p>
          <w:p w14:paraId="079467CA" w14:textId="77777777" w:rsidR="00825F61" w:rsidRDefault="00825F61">
            <w:pPr>
              <w:rPr>
                <w:rFonts w:ascii="Calibri" w:hAnsi="Calibri"/>
                <w:sz w:val="24"/>
                <w:szCs w:val="24"/>
              </w:rPr>
            </w:pPr>
            <w:r>
              <w:rPr>
                <w:rFonts w:ascii="Calibri" w:hAnsi="Calibri"/>
                <w:sz w:val="24"/>
                <w:szCs w:val="24"/>
              </w:rPr>
              <w:t>Preston</w:t>
            </w:r>
          </w:p>
          <w:p w14:paraId="635E5A91" w14:textId="77777777" w:rsidR="002F3ADA" w:rsidRPr="00DD62CA" w:rsidRDefault="00825F61">
            <w:pPr>
              <w:rPr>
                <w:rFonts w:ascii="Calibri" w:hAnsi="Calibri"/>
                <w:sz w:val="24"/>
                <w:szCs w:val="24"/>
              </w:rPr>
            </w:pPr>
            <w:r>
              <w:rPr>
                <w:rFonts w:ascii="Calibri" w:hAnsi="Calibri"/>
                <w:sz w:val="24"/>
                <w:szCs w:val="24"/>
              </w:rPr>
              <w:t>PR3 3JP</w:t>
            </w:r>
          </w:p>
        </w:tc>
        <w:tc>
          <w:tcPr>
            <w:tcW w:w="1456" w:type="dxa"/>
          </w:tcPr>
          <w:p w14:paraId="35C550A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6DB3162A" w14:textId="77777777" w:rsidR="002F3ADA" w:rsidRPr="00DD62CA" w:rsidRDefault="00825F61">
            <w:pPr>
              <w:pStyle w:val="addresses"/>
              <w:rPr>
                <w:rFonts w:ascii="Calibri" w:hAnsi="Calibri"/>
                <w:sz w:val="24"/>
                <w:szCs w:val="24"/>
              </w:rPr>
            </w:pPr>
            <w:r>
              <w:rPr>
                <w:rFonts w:ascii="Calibri" w:hAnsi="Calibri"/>
                <w:sz w:val="24"/>
                <w:szCs w:val="24"/>
              </w:rPr>
              <w:t>Mrs J Douglas</w:t>
            </w:r>
          </w:p>
          <w:p w14:paraId="0A6635C2" w14:textId="77777777" w:rsidR="00825F61" w:rsidRDefault="00825F61">
            <w:pPr>
              <w:pStyle w:val="addresses"/>
              <w:rPr>
                <w:rFonts w:ascii="Calibri" w:hAnsi="Calibri"/>
                <w:sz w:val="24"/>
                <w:szCs w:val="24"/>
              </w:rPr>
            </w:pPr>
            <w:r>
              <w:rPr>
                <w:rFonts w:ascii="Calibri" w:hAnsi="Calibri"/>
                <w:sz w:val="24"/>
                <w:szCs w:val="24"/>
              </w:rPr>
              <w:t>Judith Douglas Town Planning Ltd</w:t>
            </w:r>
          </w:p>
          <w:p w14:paraId="0E29078E" w14:textId="77777777" w:rsidR="00825F61" w:rsidRDefault="00825F61">
            <w:pPr>
              <w:pStyle w:val="addresses"/>
              <w:rPr>
                <w:rFonts w:ascii="Calibri" w:hAnsi="Calibri"/>
                <w:sz w:val="24"/>
                <w:szCs w:val="24"/>
              </w:rPr>
            </w:pPr>
            <w:r>
              <w:rPr>
                <w:rFonts w:ascii="Calibri" w:hAnsi="Calibri"/>
                <w:sz w:val="24"/>
                <w:szCs w:val="24"/>
              </w:rPr>
              <w:t>8 Southfield Drive</w:t>
            </w:r>
          </w:p>
          <w:p w14:paraId="57138F47" w14:textId="77777777" w:rsidR="00825F61" w:rsidRDefault="00825F61">
            <w:pPr>
              <w:pStyle w:val="addresses"/>
              <w:rPr>
                <w:rFonts w:ascii="Calibri" w:hAnsi="Calibri"/>
                <w:sz w:val="24"/>
                <w:szCs w:val="24"/>
              </w:rPr>
            </w:pPr>
            <w:r>
              <w:rPr>
                <w:rFonts w:ascii="Calibri" w:hAnsi="Calibri"/>
                <w:sz w:val="24"/>
                <w:szCs w:val="24"/>
              </w:rPr>
              <w:t>West Bradford</w:t>
            </w:r>
          </w:p>
          <w:p w14:paraId="246C7594" w14:textId="77777777" w:rsidR="00825F61" w:rsidRDefault="00825F61">
            <w:pPr>
              <w:pStyle w:val="addresses"/>
              <w:rPr>
                <w:rFonts w:ascii="Calibri" w:hAnsi="Calibri"/>
                <w:sz w:val="24"/>
                <w:szCs w:val="24"/>
              </w:rPr>
            </w:pPr>
            <w:r>
              <w:rPr>
                <w:rFonts w:ascii="Calibri" w:hAnsi="Calibri"/>
                <w:sz w:val="24"/>
                <w:szCs w:val="24"/>
              </w:rPr>
              <w:t>Clitheroe</w:t>
            </w:r>
          </w:p>
          <w:p w14:paraId="6FE77FFC" w14:textId="77777777" w:rsidR="002F3ADA" w:rsidRPr="00DD62CA" w:rsidRDefault="00825F61">
            <w:pPr>
              <w:pStyle w:val="addresses"/>
              <w:rPr>
                <w:rFonts w:ascii="Calibri" w:hAnsi="Calibri"/>
                <w:sz w:val="24"/>
                <w:szCs w:val="24"/>
              </w:rPr>
            </w:pPr>
            <w:r>
              <w:rPr>
                <w:rFonts w:ascii="Calibri" w:hAnsi="Calibri"/>
                <w:sz w:val="24"/>
                <w:szCs w:val="24"/>
              </w:rPr>
              <w:t>BB7 4TU</w:t>
            </w:r>
          </w:p>
        </w:tc>
      </w:tr>
      <w:tr w:rsidR="002F3ADA" w:rsidRPr="00DD62CA" w14:paraId="30BD8277" w14:textId="77777777">
        <w:trPr>
          <w:cantSplit/>
        </w:trPr>
        <w:tc>
          <w:tcPr>
            <w:tcW w:w="4123" w:type="dxa"/>
            <w:gridSpan w:val="2"/>
            <w:vMerge/>
            <w:tcBorders>
              <w:bottom w:val="single" w:sz="4" w:space="0" w:color="auto"/>
            </w:tcBorders>
          </w:tcPr>
          <w:p w14:paraId="0B7CAC3A" w14:textId="77777777" w:rsidR="002F3ADA" w:rsidRPr="00DD62CA" w:rsidRDefault="002F3ADA">
            <w:pPr>
              <w:rPr>
                <w:rFonts w:ascii="Calibri" w:hAnsi="Calibri"/>
                <w:sz w:val="24"/>
                <w:szCs w:val="24"/>
              </w:rPr>
            </w:pPr>
          </w:p>
        </w:tc>
        <w:tc>
          <w:tcPr>
            <w:tcW w:w="1456" w:type="dxa"/>
          </w:tcPr>
          <w:p w14:paraId="48E7D72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36DCB3" w14:textId="77777777" w:rsidR="002F3ADA" w:rsidRPr="00DD62CA" w:rsidRDefault="002F3ADA">
            <w:pPr>
              <w:rPr>
                <w:rFonts w:ascii="Calibri" w:hAnsi="Calibri"/>
                <w:sz w:val="24"/>
                <w:szCs w:val="24"/>
              </w:rPr>
            </w:pPr>
          </w:p>
        </w:tc>
      </w:tr>
      <w:tr w:rsidR="002F3ADA" w:rsidRPr="00DD62CA" w14:paraId="6FBDD0C3" w14:textId="77777777">
        <w:trPr>
          <w:cantSplit/>
        </w:trPr>
        <w:tc>
          <w:tcPr>
            <w:tcW w:w="4123" w:type="dxa"/>
            <w:gridSpan w:val="2"/>
            <w:vMerge/>
            <w:tcBorders>
              <w:bottom w:val="single" w:sz="4" w:space="0" w:color="auto"/>
            </w:tcBorders>
          </w:tcPr>
          <w:p w14:paraId="7142D4FD" w14:textId="77777777" w:rsidR="002F3ADA" w:rsidRPr="00DD62CA" w:rsidRDefault="002F3ADA">
            <w:pPr>
              <w:rPr>
                <w:rFonts w:ascii="Calibri" w:hAnsi="Calibri"/>
                <w:sz w:val="24"/>
                <w:szCs w:val="24"/>
              </w:rPr>
            </w:pPr>
          </w:p>
        </w:tc>
        <w:tc>
          <w:tcPr>
            <w:tcW w:w="1456" w:type="dxa"/>
          </w:tcPr>
          <w:p w14:paraId="2BF1D76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7E0377E" w14:textId="77777777" w:rsidR="002F3ADA" w:rsidRPr="00DD62CA" w:rsidRDefault="002F3ADA">
            <w:pPr>
              <w:rPr>
                <w:rFonts w:ascii="Calibri" w:hAnsi="Calibri"/>
                <w:sz w:val="24"/>
                <w:szCs w:val="24"/>
              </w:rPr>
            </w:pPr>
          </w:p>
        </w:tc>
      </w:tr>
      <w:tr w:rsidR="002F3ADA" w:rsidRPr="00DD62CA" w14:paraId="005B958C" w14:textId="77777777">
        <w:trPr>
          <w:cantSplit/>
        </w:trPr>
        <w:tc>
          <w:tcPr>
            <w:tcW w:w="4123" w:type="dxa"/>
            <w:gridSpan w:val="2"/>
            <w:vMerge/>
            <w:tcBorders>
              <w:bottom w:val="single" w:sz="4" w:space="0" w:color="auto"/>
            </w:tcBorders>
          </w:tcPr>
          <w:p w14:paraId="5FFEA992" w14:textId="77777777" w:rsidR="002F3ADA" w:rsidRPr="00DD62CA" w:rsidRDefault="002F3ADA">
            <w:pPr>
              <w:rPr>
                <w:rFonts w:ascii="Calibri" w:hAnsi="Calibri"/>
                <w:sz w:val="24"/>
                <w:szCs w:val="24"/>
              </w:rPr>
            </w:pPr>
          </w:p>
        </w:tc>
        <w:tc>
          <w:tcPr>
            <w:tcW w:w="1456" w:type="dxa"/>
          </w:tcPr>
          <w:p w14:paraId="47BC330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9FFAB4E" w14:textId="77777777" w:rsidR="002F3ADA" w:rsidRPr="00DD62CA" w:rsidRDefault="002F3ADA">
            <w:pPr>
              <w:rPr>
                <w:rFonts w:ascii="Calibri" w:hAnsi="Calibri"/>
                <w:sz w:val="24"/>
                <w:szCs w:val="24"/>
              </w:rPr>
            </w:pPr>
          </w:p>
        </w:tc>
      </w:tr>
      <w:tr w:rsidR="002F3ADA" w:rsidRPr="00DD62CA" w14:paraId="79E603ED" w14:textId="77777777">
        <w:trPr>
          <w:cantSplit/>
        </w:trPr>
        <w:tc>
          <w:tcPr>
            <w:tcW w:w="4123" w:type="dxa"/>
            <w:gridSpan w:val="2"/>
            <w:vMerge/>
            <w:tcBorders>
              <w:bottom w:val="single" w:sz="4" w:space="0" w:color="auto"/>
            </w:tcBorders>
          </w:tcPr>
          <w:p w14:paraId="5484D6E7" w14:textId="77777777" w:rsidR="002F3ADA" w:rsidRPr="00DD62CA" w:rsidRDefault="002F3ADA">
            <w:pPr>
              <w:rPr>
                <w:rFonts w:ascii="Calibri" w:hAnsi="Calibri"/>
                <w:sz w:val="24"/>
                <w:szCs w:val="24"/>
              </w:rPr>
            </w:pPr>
          </w:p>
        </w:tc>
        <w:tc>
          <w:tcPr>
            <w:tcW w:w="1456" w:type="dxa"/>
            <w:tcBorders>
              <w:bottom w:val="single" w:sz="6" w:space="0" w:color="auto"/>
            </w:tcBorders>
          </w:tcPr>
          <w:p w14:paraId="07353AD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01FAABE" w14:textId="77777777" w:rsidR="002F3ADA" w:rsidRPr="00DD62CA" w:rsidRDefault="002F3ADA">
            <w:pPr>
              <w:rPr>
                <w:rFonts w:ascii="Calibri" w:hAnsi="Calibri"/>
                <w:sz w:val="24"/>
                <w:szCs w:val="24"/>
              </w:rPr>
            </w:pPr>
          </w:p>
        </w:tc>
      </w:tr>
    </w:tbl>
    <w:p w14:paraId="0831913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FB220E2" w14:textId="77777777">
        <w:trPr>
          <w:cantSplit/>
          <w:trHeight w:val="512"/>
        </w:trPr>
        <w:tc>
          <w:tcPr>
            <w:tcW w:w="1970" w:type="dxa"/>
            <w:gridSpan w:val="2"/>
          </w:tcPr>
          <w:p w14:paraId="709B9C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CC07E18" w14:textId="77777777" w:rsidR="002F3ADA" w:rsidRPr="00DD62CA" w:rsidRDefault="00825F61">
            <w:pPr>
              <w:pStyle w:val="TableText"/>
              <w:rPr>
                <w:rFonts w:ascii="Calibri" w:hAnsi="Calibri"/>
                <w:sz w:val="24"/>
                <w:szCs w:val="24"/>
              </w:rPr>
            </w:pPr>
            <w:r>
              <w:rPr>
                <w:rFonts w:ascii="Calibri" w:hAnsi="Calibri"/>
                <w:sz w:val="24"/>
                <w:szCs w:val="24"/>
              </w:rPr>
              <w:t>Proposed construction of three holiday cottages with associated parking and amenity areas.</w:t>
            </w:r>
          </w:p>
        </w:tc>
      </w:tr>
      <w:tr w:rsidR="002F3ADA" w:rsidRPr="00DD62CA" w14:paraId="70820E51" w14:textId="77777777">
        <w:trPr>
          <w:cantSplit/>
          <w:trHeight w:val="264"/>
        </w:trPr>
        <w:tc>
          <w:tcPr>
            <w:tcW w:w="988" w:type="dxa"/>
          </w:tcPr>
          <w:p w14:paraId="0FA440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2B4AD2B4" w14:textId="77777777" w:rsidR="002F3ADA" w:rsidRPr="00DD62CA" w:rsidRDefault="00825F61">
            <w:pPr>
              <w:pStyle w:val="TableText"/>
              <w:rPr>
                <w:rFonts w:ascii="Calibri" w:hAnsi="Calibri"/>
                <w:sz w:val="24"/>
                <w:szCs w:val="24"/>
              </w:rPr>
            </w:pPr>
            <w:r>
              <w:rPr>
                <w:rFonts w:ascii="Calibri" w:hAnsi="Calibri"/>
                <w:sz w:val="24"/>
                <w:szCs w:val="24"/>
              </w:rPr>
              <w:t>Land to the North of Beech House Alston Lane Longridge PR3 3BN</w:t>
            </w:r>
          </w:p>
        </w:tc>
      </w:tr>
      <w:tr w:rsidR="002F3ADA" w:rsidRPr="00DD62CA" w14:paraId="7ADF6D45" w14:textId="77777777">
        <w:trPr>
          <w:cantSplit/>
          <w:trHeight w:val="868"/>
        </w:trPr>
        <w:tc>
          <w:tcPr>
            <w:tcW w:w="10353" w:type="dxa"/>
            <w:gridSpan w:val="3"/>
          </w:tcPr>
          <w:p w14:paraId="78DABF07" w14:textId="2DFBA83B" w:rsidR="002F3ADA" w:rsidRPr="00D64539"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62780BDB" w14:textId="77777777">
        <w:trPr>
          <w:cantSplit/>
          <w:trHeight w:val="527"/>
        </w:trPr>
        <w:tc>
          <w:tcPr>
            <w:tcW w:w="988" w:type="dxa"/>
          </w:tcPr>
          <w:p w14:paraId="686FE879"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8366644" w14:textId="77777777" w:rsidR="00825F61" w:rsidRDefault="00825F61">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9FDFF4B" w14:textId="77777777" w:rsidR="00825F61" w:rsidRDefault="00825F61">
            <w:pPr>
              <w:pStyle w:val="TableText"/>
              <w:rPr>
                <w:rFonts w:ascii="Calibri" w:hAnsi="Calibri"/>
                <w:sz w:val="24"/>
                <w:szCs w:val="24"/>
              </w:rPr>
            </w:pPr>
          </w:p>
          <w:p w14:paraId="3037A9C1" w14:textId="77777777" w:rsidR="002F3ADA" w:rsidRPr="00DD62CA" w:rsidRDefault="00825F61">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825F61" w:rsidRPr="00DD62CA" w14:paraId="39D1F18B" w14:textId="77777777">
        <w:trPr>
          <w:cantSplit/>
          <w:trHeight w:val="527"/>
        </w:trPr>
        <w:tc>
          <w:tcPr>
            <w:tcW w:w="988" w:type="dxa"/>
          </w:tcPr>
          <w:p w14:paraId="326BB9FC"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9CAC1D3" w14:textId="77777777" w:rsidR="00825F61" w:rsidRDefault="00825F6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7AAE38" w14:textId="77777777" w:rsidR="00825F61" w:rsidRDefault="00825F61">
            <w:pPr>
              <w:pStyle w:val="TableText"/>
              <w:rPr>
                <w:rFonts w:ascii="Calibri" w:hAnsi="Calibri"/>
                <w:sz w:val="24"/>
                <w:szCs w:val="24"/>
              </w:rPr>
            </w:pPr>
          </w:p>
          <w:p w14:paraId="577A69C4" w14:textId="77777777" w:rsidR="00825F61" w:rsidRDefault="00825F61">
            <w:pPr>
              <w:pStyle w:val="TableText"/>
              <w:rPr>
                <w:rFonts w:ascii="Calibri" w:hAnsi="Calibri"/>
                <w:sz w:val="24"/>
                <w:szCs w:val="24"/>
              </w:rPr>
            </w:pPr>
            <w:r>
              <w:rPr>
                <w:rFonts w:ascii="Calibri" w:hAnsi="Calibri"/>
                <w:sz w:val="24"/>
                <w:szCs w:val="24"/>
              </w:rPr>
              <w:t>Site Location Plan 5335-P05</w:t>
            </w:r>
          </w:p>
          <w:p w14:paraId="0E3872BA" w14:textId="10B52303" w:rsidR="00825F61" w:rsidRDefault="00825F61">
            <w:pPr>
              <w:pStyle w:val="TableText"/>
              <w:rPr>
                <w:rFonts w:ascii="Calibri" w:hAnsi="Calibri"/>
                <w:sz w:val="24"/>
                <w:szCs w:val="24"/>
              </w:rPr>
            </w:pPr>
            <w:r>
              <w:rPr>
                <w:rFonts w:ascii="Calibri" w:hAnsi="Calibri"/>
                <w:sz w:val="24"/>
                <w:szCs w:val="24"/>
              </w:rPr>
              <w:t>Existing Site Plan 5335 E01</w:t>
            </w:r>
            <w:r w:rsidR="008F6803">
              <w:rPr>
                <w:rFonts w:ascii="Calibri" w:hAnsi="Calibri"/>
                <w:sz w:val="24"/>
                <w:szCs w:val="24"/>
              </w:rPr>
              <w:t>C</w:t>
            </w:r>
          </w:p>
          <w:p w14:paraId="2695F9FA" w14:textId="77777777" w:rsidR="00825F61" w:rsidRDefault="00825F61">
            <w:pPr>
              <w:pStyle w:val="TableText"/>
              <w:rPr>
                <w:rFonts w:ascii="Calibri" w:hAnsi="Calibri"/>
                <w:sz w:val="24"/>
                <w:szCs w:val="24"/>
              </w:rPr>
            </w:pPr>
            <w:r>
              <w:rPr>
                <w:rFonts w:ascii="Calibri" w:hAnsi="Calibri"/>
                <w:sz w:val="24"/>
                <w:szCs w:val="24"/>
              </w:rPr>
              <w:t>Proposed Plans 5335-P01B / P02A</w:t>
            </w:r>
          </w:p>
          <w:p w14:paraId="62A3AC55" w14:textId="1587AAEE" w:rsidR="00825F61" w:rsidRDefault="00825F61">
            <w:pPr>
              <w:pStyle w:val="TableText"/>
              <w:rPr>
                <w:rFonts w:ascii="Calibri" w:hAnsi="Calibri"/>
                <w:sz w:val="24"/>
                <w:szCs w:val="24"/>
              </w:rPr>
            </w:pPr>
            <w:r>
              <w:rPr>
                <w:rFonts w:ascii="Calibri" w:hAnsi="Calibri"/>
                <w:sz w:val="24"/>
                <w:szCs w:val="24"/>
              </w:rPr>
              <w:t>Proposed Elevations 5335-P03</w:t>
            </w:r>
            <w:r w:rsidR="008F6803">
              <w:rPr>
                <w:rFonts w:ascii="Calibri" w:hAnsi="Calibri"/>
                <w:sz w:val="24"/>
                <w:szCs w:val="24"/>
              </w:rPr>
              <w:t>C</w:t>
            </w:r>
          </w:p>
          <w:p w14:paraId="3C1721C7" w14:textId="77777777" w:rsidR="00825F61" w:rsidRDefault="00825F61">
            <w:pPr>
              <w:pStyle w:val="TableText"/>
              <w:rPr>
                <w:rFonts w:ascii="Calibri" w:hAnsi="Calibri"/>
                <w:sz w:val="24"/>
                <w:szCs w:val="24"/>
              </w:rPr>
            </w:pPr>
            <w:r>
              <w:rPr>
                <w:rFonts w:ascii="Calibri" w:hAnsi="Calibri"/>
                <w:sz w:val="24"/>
                <w:szCs w:val="24"/>
              </w:rPr>
              <w:t>Proposed Site Plan 5335-P04F</w:t>
            </w:r>
          </w:p>
          <w:p w14:paraId="5E77B485" w14:textId="77777777" w:rsidR="00825F61" w:rsidRDefault="00825F61">
            <w:pPr>
              <w:pStyle w:val="TableText"/>
              <w:rPr>
                <w:rFonts w:ascii="Calibri" w:hAnsi="Calibri"/>
                <w:sz w:val="24"/>
                <w:szCs w:val="24"/>
              </w:rPr>
            </w:pPr>
            <w:r>
              <w:rPr>
                <w:rFonts w:ascii="Calibri" w:hAnsi="Calibri"/>
                <w:sz w:val="24"/>
                <w:szCs w:val="24"/>
              </w:rPr>
              <w:t>Proposed Site Plan with trees 5335-P06B</w:t>
            </w:r>
          </w:p>
          <w:p w14:paraId="31553B5E" w14:textId="77777777" w:rsidR="00825F61" w:rsidRDefault="00825F61">
            <w:pPr>
              <w:pStyle w:val="TableText"/>
              <w:rPr>
                <w:rFonts w:ascii="Calibri" w:hAnsi="Calibri"/>
                <w:sz w:val="24"/>
                <w:szCs w:val="24"/>
              </w:rPr>
            </w:pPr>
          </w:p>
          <w:p w14:paraId="2DD351F4" w14:textId="77777777" w:rsidR="00825F61" w:rsidRDefault="00825F6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EFBB816" w14:textId="77777777" w:rsidR="00825F61" w:rsidRPr="00DD62CA" w:rsidRDefault="00825F61">
            <w:pPr>
              <w:pStyle w:val="TableText"/>
              <w:rPr>
                <w:rFonts w:ascii="Calibri" w:hAnsi="Calibri"/>
                <w:sz w:val="24"/>
                <w:szCs w:val="24"/>
              </w:rPr>
            </w:pPr>
          </w:p>
        </w:tc>
      </w:tr>
      <w:tr w:rsidR="00825F61" w:rsidRPr="00DD62CA" w14:paraId="31EFC8B7" w14:textId="77777777">
        <w:trPr>
          <w:cantSplit/>
          <w:trHeight w:val="527"/>
        </w:trPr>
        <w:tc>
          <w:tcPr>
            <w:tcW w:w="988" w:type="dxa"/>
          </w:tcPr>
          <w:p w14:paraId="462C3B43"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29EA440C" w14:textId="77777777" w:rsidR="00825F61" w:rsidRDefault="00825F61">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1B413782" w14:textId="77777777" w:rsidR="00825F61" w:rsidRDefault="00825F61">
            <w:pPr>
              <w:pStyle w:val="TableText"/>
              <w:rPr>
                <w:rFonts w:ascii="Calibri" w:hAnsi="Calibri"/>
                <w:sz w:val="24"/>
                <w:szCs w:val="24"/>
              </w:rPr>
            </w:pPr>
          </w:p>
          <w:p w14:paraId="2FFB4414" w14:textId="77777777" w:rsidR="00825F61" w:rsidRDefault="00825F61">
            <w:pPr>
              <w:pStyle w:val="TableText"/>
              <w:rPr>
                <w:rFonts w:ascii="Calibri" w:hAnsi="Calibri"/>
                <w:sz w:val="24"/>
                <w:szCs w:val="24"/>
              </w:rPr>
            </w:pPr>
            <w:r>
              <w:rPr>
                <w:rFonts w:ascii="Calibri" w:hAnsi="Calibri"/>
                <w:sz w:val="24"/>
                <w:szCs w:val="24"/>
              </w:rPr>
              <w:t>REASON: To ensure that the materials to be used are appropriate to the locality.</w:t>
            </w:r>
          </w:p>
          <w:p w14:paraId="556F828A" w14:textId="7E7D43D3" w:rsidR="00825F61" w:rsidRPr="00DD62CA" w:rsidRDefault="00D64539" w:rsidP="00D64539">
            <w:pPr>
              <w:pStyle w:val="TableText"/>
              <w:jc w:val="right"/>
              <w:rPr>
                <w:rFonts w:ascii="Calibri" w:hAnsi="Calibri"/>
                <w:sz w:val="24"/>
                <w:szCs w:val="24"/>
              </w:rPr>
            </w:pPr>
            <w:r>
              <w:rPr>
                <w:rFonts w:ascii="Calibri" w:hAnsi="Calibri"/>
                <w:sz w:val="24"/>
                <w:szCs w:val="24"/>
              </w:rPr>
              <w:t>P.T.O.</w:t>
            </w:r>
          </w:p>
        </w:tc>
      </w:tr>
      <w:tr w:rsidR="00825F61" w:rsidRPr="00DD62CA" w14:paraId="517FD776" w14:textId="77777777">
        <w:trPr>
          <w:cantSplit/>
          <w:trHeight w:val="527"/>
        </w:trPr>
        <w:tc>
          <w:tcPr>
            <w:tcW w:w="988" w:type="dxa"/>
          </w:tcPr>
          <w:p w14:paraId="56F3F37D"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7D0E889" w14:textId="77777777" w:rsidR="00825F61" w:rsidRDefault="00825F61">
            <w:pPr>
              <w:pStyle w:val="TableText"/>
              <w:rPr>
                <w:rFonts w:ascii="Calibri" w:hAnsi="Calibri"/>
                <w:sz w:val="24"/>
                <w:szCs w:val="24"/>
              </w:rPr>
            </w:pPr>
            <w:r>
              <w:rPr>
                <w:rFonts w:ascii="Calibri" w:hAnsi="Calibri"/>
                <w:sz w:val="24"/>
                <w:szCs w:val="24"/>
              </w:rPr>
              <w:t xml:space="preserve">Notwithstanding the provisions of The Town and Country Planning (Use Classes) (Amendment) (England) Order 2015, or any equivalent Order following the revocation and re-enactment thereof (with or without modification), the holiday cottages hereby approved shall only be used as holiday accommodation and for no other purpose, including any other purpose within Use Class C3. </w:t>
            </w:r>
          </w:p>
          <w:p w14:paraId="5475BFB6" w14:textId="77777777" w:rsidR="00825F61" w:rsidRDefault="00825F61">
            <w:pPr>
              <w:pStyle w:val="TableText"/>
              <w:rPr>
                <w:rFonts w:ascii="Calibri" w:hAnsi="Calibri"/>
                <w:sz w:val="24"/>
                <w:szCs w:val="24"/>
              </w:rPr>
            </w:pPr>
          </w:p>
          <w:p w14:paraId="44489131" w14:textId="77777777" w:rsidR="00825F61" w:rsidRDefault="00825F61">
            <w:pPr>
              <w:pStyle w:val="TableText"/>
              <w:rPr>
                <w:rFonts w:ascii="Calibri" w:hAnsi="Calibri"/>
                <w:sz w:val="24"/>
                <w:szCs w:val="24"/>
              </w:rPr>
            </w:pPr>
            <w:r>
              <w:rPr>
                <w:rFonts w:ascii="Calibri" w:hAnsi="Calibri"/>
                <w:sz w:val="24"/>
                <w:szCs w:val="24"/>
              </w:rPr>
              <w:t>REASON: For the avoidance of doubt, and to avoid an over-intensive use and to ensure that the development remains compatible with the character of the area and the intensity and frequency of usage remains proportionate to the use hereby approved.</w:t>
            </w:r>
          </w:p>
          <w:p w14:paraId="2EF6EA1B" w14:textId="77777777" w:rsidR="00825F61" w:rsidRPr="00DD62CA" w:rsidRDefault="00825F61">
            <w:pPr>
              <w:pStyle w:val="TableText"/>
              <w:rPr>
                <w:rFonts w:ascii="Calibri" w:hAnsi="Calibri"/>
                <w:sz w:val="24"/>
                <w:szCs w:val="24"/>
              </w:rPr>
            </w:pPr>
          </w:p>
        </w:tc>
      </w:tr>
      <w:tr w:rsidR="00825F61" w:rsidRPr="00DD62CA" w14:paraId="55436618" w14:textId="77777777">
        <w:trPr>
          <w:cantSplit/>
          <w:trHeight w:val="527"/>
        </w:trPr>
        <w:tc>
          <w:tcPr>
            <w:tcW w:w="988" w:type="dxa"/>
          </w:tcPr>
          <w:p w14:paraId="3079B8EA"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48B7A3D4" w14:textId="77777777" w:rsidR="00825F61" w:rsidRDefault="00825F61">
            <w:pPr>
              <w:pStyle w:val="TableText"/>
              <w:rPr>
                <w:rFonts w:ascii="Calibri" w:hAnsi="Calibri"/>
                <w:sz w:val="24"/>
                <w:szCs w:val="24"/>
              </w:rPr>
            </w:pPr>
            <w:r>
              <w:rPr>
                <w:rFonts w:ascii="Calibri" w:hAnsi="Calibri"/>
                <w:sz w:val="24"/>
                <w:szCs w:val="24"/>
              </w:rPr>
              <w:t xml:space="preserve">The holiday units hereby approved shall not be let to or occupied by any one person or group of persons for a combined total period exceeding 90 days in any one calendar year and in any event shall not be used as units of permanent accommodation or any individual(s) sole place of residence.  A register of all occupants of the accommodation hereby approved shall be </w:t>
            </w:r>
            <w:proofErr w:type="gramStart"/>
            <w:r>
              <w:rPr>
                <w:rFonts w:ascii="Calibri" w:hAnsi="Calibri"/>
                <w:sz w:val="24"/>
                <w:szCs w:val="24"/>
              </w:rPr>
              <w:t>maintained at all times</w:t>
            </w:r>
            <w:proofErr w:type="gramEnd"/>
            <w:r>
              <w:rPr>
                <w:rFonts w:ascii="Calibri" w:hAnsi="Calibri"/>
                <w:sz w:val="24"/>
                <w:szCs w:val="24"/>
              </w:rPr>
              <w:t xml:space="preserve"> and shall be made available for inspection by the Local Planning Authority on request. For the avoidance of doubt the register shall contain the name and address of the principal occupier together with dates of occupation.</w:t>
            </w:r>
          </w:p>
          <w:p w14:paraId="4814C60B" w14:textId="77777777" w:rsidR="00825F61" w:rsidRDefault="00825F61">
            <w:pPr>
              <w:pStyle w:val="TableText"/>
              <w:rPr>
                <w:rFonts w:ascii="Calibri" w:hAnsi="Calibri"/>
                <w:sz w:val="24"/>
                <w:szCs w:val="24"/>
              </w:rPr>
            </w:pPr>
          </w:p>
          <w:p w14:paraId="5FFE7F84" w14:textId="77777777" w:rsidR="00825F61" w:rsidRDefault="00825F61">
            <w:pPr>
              <w:pStyle w:val="TableText"/>
              <w:rPr>
                <w:rFonts w:ascii="Calibri" w:hAnsi="Calibri"/>
                <w:sz w:val="24"/>
                <w:szCs w:val="24"/>
              </w:rPr>
            </w:pPr>
            <w:r>
              <w:rPr>
                <w:rFonts w:ascii="Calibri" w:hAnsi="Calibri"/>
                <w:sz w:val="24"/>
                <w:szCs w:val="24"/>
              </w:rPr>
              <w:t>REASON:  For the avoidance of doubt and ensure that the use remains compatible with the character of the area and the intensity, frequency and nature of the usage remains commensurate and relevant to the nature of the consent sought.</w:t>
            </w:r>
          </w:p>
          <w:p w14:paraId="416EDDE5" w14:textId="77777777" w:rsidR="00825F61" w:rsidRPr="00DD62CA" w:rsidRDefault="00825F61">
            <w:pPr>
              <w:pStyle w:val="TableText"/>
              <w:rPr>
                <w:rFonts w:ascii="Calibri" w:hAnsi="Calibri"/>
                <w:sz w:val="24"/>
                <w:szCs w:val="24"/>
              </w:rPr>
            </w:pPr>
          </w:p>
        </w:tc>
      </w:tr>
      <w:tr w:rsidR="00825F61" w:rsidRPr="00DD62CA" w14:paraId="08C4404D" w14:textId="77777777">
        <w:trPr>
          <w:cantSplit/>
          <w:trHeight w:val="527"/>
        </w:trPr>
        <w:tc>
          <w:tcPr>
            <w:tcW w:w="988" w:type="dxa"/>
          </w:tcPr>
          <w:p w14:paraId="15B080A3"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2F439F7E" w14:textId="77777777" w:rsidR="00825F61" w:rsidRDefault="00825F61">
            <w:pPr>
              <w:pStyle w:val="TableText"/>
              <w:rPr>
                <w:rFonts w:ascii="Calibri" w:hAnsi="Calibri"/>
                <w:sz w:val="24"/>
                <w:szCs w:val="24"/>
              </w:rPr>
            </w:pPr>
            <w:r>
              <w:rPr>
                <w:rFonts w:ascii="Calibri" w:hAnsi="Calibri"/>
                <w:sz w:val="24"/>
                <w:szCs w:val="24"/>
              </w:rPr>
              <w:t xml:space="preserve">Notwithstanding the provisions of Classes A to H of Part 1 of the Town and Country Planning (General Permitted Development) (England) Order 2015, or any Order revoking and re-enacting that Order, the holiday cottages hereby permitted shall not be altered or extended, no new windows shall be inserted (including rooflights) and no additional buildings or structures shall be erected within its external area unless planning permission has first been granted by the Local Planning Authority. </w:t>
            </w:r>
          </w:p>
          <w:p w14:paraId="504A7A0B" w14:textId="77777777" w:rsidR="00825F61" w:rsidRDefault="00825F61">
            <w:pPr>
              <w:pStyle w:val="TableText"/>
              <w:rPr>
                <w:rFonts w:ascii="Calibri" w:hAnsi="Calibri"/>
                <w:sz w:val="24"/>
                <w:szCs w:val="24"/>
              </w:rPr>
            </w:pPr>
          </w:p>
          <w:p w14:paraId="5438C698" w14:textId="77777777" w:rsidR="00825F61" w:rsidRDefault="00825F61">
            <w:pPr>
              <w:pStyle w:val="TableText"/>
              <w:rPr>
                <w:rFonts w:ascii="Calibri" w:hAnsi="Calibri"/>
                <w:sz w:val="24"/>
                <w:szCs w:val="24"/>
              </w:rPr>
            </w:pPr>
            <w:r>
              <w:rPr>
                <w:rFonts w:ascii="Calibri" w:hAnsi="Calibri"/>
                <w:sz w:val="24"/>
                <w:szCs w:val="24"/>
              </w:rPr>
              <w:t>REASON:  In the interests of the amenity of the area.</w:t>
            </w:r>
          </w:p>
          <w:p w14:paraId="2127A3D1" w14:textId="77777777" w:rsidR="00825F61" w:rsidRPr="00DD62CA" w:rsidRDefault="00825F61">
            <w:pPr>
              <w:pStyle w:val="TableText"/>
              <w:rPr>
                <w:rFonts w:ascii="Calibri" w:hAnsi="Calibri"/>
                <w:sz w:val="24"/>
                <w:szCs w:val="24"/>
              </w:rPr>
            </w:pPr>
          </w:p>
        </w:tc>
      </w:tr>
      <w:tr w:rsidR="00825F61" w:rsidRPr="00DD62CA" w14:paraId="18FFC22C" w14:textId="77777777">
        <w:trPr>
          <w:cantSplit/>
          <w:trHeight w:val="527"/>
        </w:trPr>
        <w:tc>
          <w:tcPr>
            <w:tcW w:w="988" w:type="dxa"/>
          </w:tcPr>
          <w:p w14:paraId="6BE3865D"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12A68710" w14:textId="77777777" w:rsidR="00825F61" w:rsidRDefault="00825F61">
            <w:pPr>
              <w:pStyle w:val="TableText"/>
              <w:rPr>
                <w:rFonts w:ascii="Calibri" w:hAnsi="Calibri"/>
                <w:sz w:val="24"/>
                <w:szCs w:val="24"/>
              </w:rPr>
            </w:pPr>
          </w:p>
          <w:p w14:paraId="19982C3C" w14:textId="77777777" w:rsidR="00825F61" w:rsidRDefault="00825F61">
            <w:pPr>
              <w:pStyle w:val="TableText"/>
              <w:rPr>
                <w:rFonts w:ascii="Calibri" w:hAnsi="Calibri"/>
                <w:sz w:val="24"/>
                <w:szCs w:val="24"/>
              </w:rPr>
            </w:pPr>
            <w:r>
              <w:rPr>
                <w:rFonts w:ascii="Calibri" w:hAnsi="Calibri"/>
                <w:sz w:val="24"/>
                <w:szCs w:val="24"/>
              </w:rPr>
              <w:t xml:space="preserve">Before the development hereby permitted becomes operative, the proposed visibility splay shown on Plan 5335-P04F over Alston Lane shall be implemented and be permanently maintained henceforth. The land within the splay shall be maintained thereafter, free from obstructions such as walls, fences, trees, hedges, shrubs, ground growth or other structures within the splays </w:t>
            </w:r>
            <w:proofErr w:type="gramStart"/>
            <w:r>
              <w:rPr>
                <w:rFonts w:ascii="Calibri" w:hAnsi="Calibri"/>
                <w:sz w:val="24"/>
                <w:szCs w:val="24"/>
              </w:rPr>
              <w:t>in excess of</w:t>
            </w:r>
            <w:proofErr w:type="gramEnd"/>
            <w:r>
              <w:rPr>
                <w:rFonts w:ascii="Calibri" w:hAnsi="Calibri"/>
                <w:sz w:val="24"/>
                <w:szCs w:val="24"/>
              </w:rPr>
              <w:t xml:space="preserve"> 1.0 metre in height above the height at the centre line of the adjacent carriageway. </w:t>
            </w:r>
          </w:p>
          <w:p w14:paraId="7DE5AED8" w14:textId="77777777" w:rsidR="00825F61" w:rsidRDefault="00825F61">
            <w:pPr>
              <w:pStyle w:val="TableText"/>
              <w:rPr>
                <w:rFonts w:ascii="Calibri" w:hAnsi="Calibri"/>
                <w:sz w:val="24"/>
                <w:szCs w:val="24"/>
              </w:rPr>
            </w:pPr>
          </w:p>
          <w:p w14:paraId="6F718562" w14:textId="77777777" w:rsidR="00825F61" w:rsidRDefault="00825F61">
            <w:pPr>
              <w:pStyle w:val="TableText"/>
              <w:rPr>
                <w:rFonts w:ascii="Calibri" w:hAnsi="Calibri"/>
                <w:sz w:val="24"/>
                <w:szCs w:val="24"/>
              </w:rPr>
            </w:pPr>
            <w:r>
              <w:rPr>
                <w:rFonts w:ascii="Calibri" w:hAnsi="Calibri"/>
                <w:sz w:val="24"/>
                <w:szCs w:val="24"/>
              </w:rPr>
              <w:t>REASONS: To ensure adequate visibility at the site access in the interest of highway safety.</w:t>
            </w:r>
          </w:p>
          <w:p w14:paraId="63E0CAB2" w14:textId="77777777" w:rsidR="00825F61" w:rsidRDefault="00825F61">
            <w:pPr>
              <w:pStyle w:val="TableText"/>
              <w:rPr>
                <w:rFonts w:ascii="Calibri" w:hAnsi="Calibri"/>
                <w:sz w:val="24"/>
                <w:szCs w:val="24"/>
              </w:rPr>
            </w:pPr>
          </w:p>
          <w:p w14:paraId="722D92EA" w14:textId="77777777" w:rsidR="00D64539" w:rsidRDefault="00D64539">
            <w:pPr>
              <w:pStyle w:val="TableText"/>
              <w:rPr>
                <w:rFonts w:ascii="Calibri" w:hAnsi="Calibri"/>
                <w:sz w:val="24"/>
                <w:szCs w:val="24"/>
              </w:rPr>
            </w:pPr>
          </w:p>
          <w:p w14:paraId="5391FBBE" w14:textId="77777777" w:rsidR="00D64539" w:rsidRDefault="00D64539">
            <w:pPr>
              <w:pStyle w:val="TableText"/>
              <w:rPr>
                <w:rFonts w:ascii="Calibri" w:hAnsi="Calibri"/>
                <w:sz w:val="24"/>
                <w:szCs w:val="24"/>
              </w:rPr>
            </w:pPr>
          </w:p>
          <w:p w14:paraId="482F4015" w14:textId="77777777" w:rsidR="00D64539" w:rsidRDefault="00D64539">
            <w:pPr>
              <w:pStyle w:val="TableText"/>
              <w:rPr>
                <w:rFonts w:ascii="Calibri" w:hAnsi="Calibri"/>
                <w:sz w:val="24"/>
                <w:szCs w:val="24"/>
              </w:rPr>
            </w:pPr>
          </w:p>
          <w:p w14:paraId="1D7B2347" w14:textId="77777777" w:rsidR="00D64539" w:rsidRDefault="00D64539">
            <w:pPr>
              <w:pStyle w:val="TableText"/>
              <w:rPr>
                <w:rFonts w:ascii="Calibri" w:hAnsi="Calibri"/>
                <w:sz w:val="24"/>
                <w:szCs w:val="24"/>
              </w:rPr>
            </w:pPr>
          </w:p>
          <w:p w14:paraId="197C2B24" w14:textId="77777777" w:rsidR="00D64539" w:rsidRDefault="00D64539">
            <w:pPr>
              <w:pStyle w:val="TableText"/>
              <w:rPr>
                <w:rFonts w:ascii="Calibri" w:hAnsi="Calibri"/>
                <w:sz w:val="24"/>
                <w:szCs w:val="24"/>
              </w:rPr>
            </w:pPr>
          </w:p>
          <w:p w14:paraId="7116F69C" w14:textId="0EB30842" w:rsidR="00D64539" w:rsidRPr="00DD62CA" w:rsidRDefault="00D64539" w:rsidP="00D64539">
            <w:pPr>
              <w:pStyle w:val="TableText"/>
              <w:jc w:val="right"/>
              <w:rPr>
                <w:rFonts w:ascii="Calibri" w:hAnsi="Calibri"/>
                <w:sz w:val="24"/>
                <w:szCs w:val="24"/>
              </w:rPr>
            </w:pPr>
            <w:r>
              <w:rPr>
                <w:rFonts w:ascii="Calibri" w:hAnsi="Calibri"/>
                <w:sz w:val="24"/>
                <w:szCs w:val="24"/>
              </w:rPr>
              <w:t>P.T.O.</w:t>
            </w:r>
          </w:p>
        </w:tc>
      </w:tr>
      <w:tr w:rsidR="00825F61" w:rsidRPr="00DD62CA" w14:paraId="0239F5D4" w14:textId="77777777">
        <w:trPr>
          <w:cantSplit/>
          <w:trHeight w:val="527"/>
        </w:trPr>
        <w:tc>
          <w:tcPr>
            <w:tcW w:w="988" w:type="dxa"/>
          </w:tcPr>
          <w:p w14:paraId="26C8E36F"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03C9DDD0" w14:textId="77777777" w:rsidR="00825F61" w:rsidRDefault="00825F61">
            <w:pPr>
              <w:pStyle w:val="TableText"/>
              <w:rPr>
                <w:rFonts w:ascii="Calibri" w:hAnsi="Calibri"/>
                <w:sz w:val="24"/>
                <w:szCs w:val="24"/>
              </w:rPr>
            </w:pPr>
            <w:r>
              <w:rPr>
                <w:rFonts w:ascii="Calibri" w:hAnsi="Calibri"/>
                <w:sz w:val="24"/>
                <w:szCs w:val="24"/>
              </w:rPr>
              <w:t xml:space="preserve">No external lighting shall be installed on any structure hereby approved, or elsewhere within the site, without the prior written approval of the Local Planning Authority. Details of any such lighting shall be submitted to and approved in writing by the Local Planning Authority prior to its installation.  Only the duly approved lighting shall be installed on the buildings hereby approved. </w:t>
            </w:r>
          </w:p>
          <w:p w14:paraId="724F28C9" w14:textId="77777777" w:rsidR="00825F61" w:rsidRDefault="00825F61">
            <w:pPr>
              <w:pStyle w:val="TableText"/>
              <w:rPr>
                <w:rFonts w:ascii="Calibri" w:hAnsi="Calibri"/>
                <w:sz w:val="24"/>
                <w:szCs w:val="24"/>
              </w:rPr>
            </w:pPr>
          </w:p>
          <w:p w14:paraId="61DC9802" w14:textId="77777777" w:rsidR="00825F61" w:rsidRDefault="00825F61">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a satisfactory appearance in the interests of visual amenity and to prevent nuisance arising.</w:t>
            </w:r>
          </w:p>
          <w:p w14:paraId="66C081A1" w14:textId="77777777" w:rsidR="00825F61" w:rsidRPr="00DD62CA" w:rsidRDefault="00825F61">
            <w:pPr>
              <w:pStyle w:val="TableText"/>
              <w:rPr>
                <w:rFonts w:ascii="Calibri" w:hAnsi="Calibri"/>
                <w:sz w:val="24"/>
                <w:szCs w:val="24"/>
              </w:rPr>
            </w:pPr>
          </w:p>
        </w:tc>
      </w:tr>
      <w:tr w:rsidR="00825F61" w:rsidRPr="00DD62CA" w14:paraId="59CF0AD4" w14:textId="77777777">
        <w:trPr>
          <w:cantSplit/>
          <w:trHeight w:val="527"/>
        </w:trPr>
        <w:tc>
          <w:tcPr>
            <w:tcW w:w="988" w:type="dxa"/>
          </w:tcPr>
          <w:p w14:paraId="04986E8E"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6D5FB54" w14:textId="77777777" w:rsidR="00825F61" w:rsidRDefault="00825F61">
            <w:pPr>
              <w:pStyle w:val="TableText"/>
              <w:rPr>
                <w:rFonts w:ascii="Calibri" w:hAnsi="Calibri"/>
                <w:sz w:val="24"/>
                <w:szCs w:val="24"/>
              </w:rPr>
            </w:pPr>
            <w:r>
              <w:rPr>
                <w:rFonts w:ascii="Calibri" w:hAnsi="Calibri"/>
                <w:sz w:val="24"/>
                <w:szCs w:val="24"/>
              </w:rPr>
              <w:t>Before the development hereby permitted becomes operative all fences shown in the approved details to bound the site shall be erected. For the avoidance of doubt, the timber fencing shall be post and rail fencing constructed to a height of no more than 1.5 metres.</w:t>
            </w:r>
          </w:p>
          <w:p w14:paraId="3A17A9C3" w14:textId="77777777" w:rsidR="00825F61" w:rsidRDefault="00825F61">
            <w:pPr>
              <w:pStyle w:val="TableText"/>
              <w:rPr>
                <w:rFonts w:ascii="Calibri" w:hAnsi="Calibri"/>
                <w:sz w:val="24"/>
                <w:szCs w:val="24"/>
              </w:rPr>
            </w:pPr>
          </w:p>
          <w:p w14:paraId="38D869BE" w14:textId="77777777" w:rsidR="00825F61" w:rsidRDefault="00825F61">
            <w:pPr>
              <w:pStyle w:val="TableText"/>
              <w:rPr>
                <w:rFonts w:ascii="Calibri" w:hAnsi="Calibri"/>
                <w:sz w:val="24"/>
                <w:szCs w:val="24"/>
              </w:rPr>
            </w:pPr>
            <w:r>
              <w:rPr>
                <w:rFonts w:ascii="Calibri" w:hAnsi="Calibri"/>
                <w:sz w:val="24"/>
                <w:szCs w:val="24"/>
              </w:rPr>
              <w:t>REASON: To ensure a visually satisfactory form of development.</w:t>
            </w:r>
          </w:p>
          <w:p w14:paraId="615D77F0" w14:textId="77777777" w:rsidR="00825F61" w:rsidRPr="00DD62CA" w:rsidRDefault="00825F61">
            <w:pPr>
              <w:pStyle w:val="TableText"/>
              <w:rPr>
                <w:rFonts w:ascii="Calibri" w:hAnsi="Calibri"/>
                <w:sz w:val="24"/>
                <w:szCs w:val="24"/>
              </w:rPr>
            </w:pPr>
          </w:p>
        </w:tc>
      </w:tr>
      <w:tr w:rsidR="00825F61" w:rsidRPr="00DD62CA" w14:paraId="3EBA9C8E" w14:textId="77777777">
        <w:trPr>
          <w:cantSplit/>
          <w:trHeight w:val="527"/>
        </w:trPr>
        <w:tc>
          <w:tcPr>
            <w:tcW w:w="988" w:type="dxa"/>
          </w:tcPr>
          <w:p w14:paraId="76DF3C48"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D188B1E" w14:textId="77777777" w:rsidR="00825F61" w:rsidRDefault="00825F61">
            <w:pPr>
              <w:pStyle w:val="TableText"/>
              <w:rPr>
                <w:rFonts w:ascii="Calibri" w:hAnsi="Calibri"/>
                <w:sz w:val="24"/>
                <w:szCs w:val="24"/>
              </w:rPr>
            </w:pPr>
            <w:r>
              <w:rPr>
                <w:rFonts w:ascii="Calibri" w:hAnsi="Calibri"/>
                <w:sz w:val="24"/>
                <w:szCs w:val="24"/>
              </w:rPr>
              <w:t>The external refuse recycling/bin stores detailed on the approved plans shall be made available for use before the development hereby approved is first brought into use and retained thereafter.</w:t>
            </w:r>
          </w:p>
          <w:p w14:paraId="619DEC91" w14:textId="77777777" w:rsidR="00825F61" w:rsidRDefault="00825F61">
            <w:pPr>
              <w:pStyle w:val="TableText"/>
              <w:rPr>
                <w:rFonts w:ascii="Calibri" w:hAnsi="Calibri"/>
                <w:sz w:val="24"/>
                <w:szCs w:val="24"/>
              </w:rPr>
            </w:pPr>
          </w:p>
          <w:p w14:paraId="02895B75" w14:textId="77777777" w:rsidR="00825F61" w:rsidRDefault="00825F61">
            <w:pPr>
              <w:pStyle w:val="TableText"/>
              <w:rPr>
                <w:rFonts w:ascii="Calibri" w:hAnsi="Calibri"/>
                <w:sz w:val="24"/>
                <w:szCs w:val="24"/>
              </w:rPr>
            </w:pPr>
            <w:r>
              <w:rPr>
                <w:rFonts w:ascii="Calibri" w:hAnsi="Calibri"/>
                <w:sz w:val="24"/>
                <w:szCs w:val="24"/>
              </w:rPr>
              <w:t>REASON: To ensure the provision of satisfactory facilities for the storage of refuse and in the interest of visual amenity.</w:t>
            </w:r>
          </w:p>
          <w:p w14:paraId="6A8656BE" w14:textId="77777777" w:rsidR="00825F61" w:rsidRPr="00DD62CA" w:rsidRDefault="00825F61">
            <w:pPr>
              <w:pStyle w:val="TableText"/>
              <w:rPr>
                <w:rFonts w:ascii="Calibri" w:hAnsi="Calibri"/>
                <w:sz w:val="24"/>
                <w:szCs w:val="24"/>
              </w:rPr>
            </w:pPr>
          </w:p>
        </w:tc>
      </w:tr>
      <w:tr w:rsidR="00825F61" w:rsidRPr="00DD62CA" w14:paraId="021D7C18" w14:textId="77777777">
        <w:trPr>
          <w:cantSplit/>
          <w:trHeight w:val="527"/>
        </w:trPr>
        <w:tc>
          <w:tcPr>
            <w:tcW w:w="988" w:type="dxa"/>
          </w:tcPr>
          <w:p w14:paraId="1814C2CA"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F8172A2" w14:textId="77777777" w:rsidR="00825F61" w:rsidRDefault="00825F61">
            <w:pPr>
              <w:pStyle w:val="TableText"/>
              <w:rPr>
                <w:rFonts w:ascii="Calibri" w:hAnsi="Calibri"/>
                <w:sz w:val="24"/>
                <w:szCs w:val="24"/>
              </w:rPr>
            </w:pPr>
            <w:r>
              <w:rPr>
                <w:rFonts w:ascii="Calibri" w:hAnsi="Calibri"/>
                <w:sz w:val="24"/>
                <w:szCs w:val="24"/>
              </w:rPr>
              <w:t xml:space="preserve">The car parking and manoeuvring areas shall be laid out in accordance with the approved plan before the holiday cottages hereby approved are first brought into use and shall be permanently maintained as such thereafter. </w:t>
            </w:r>
          </w:p>
          <w:p w14:paraId="541793FB" w14:textId="77777777" w:rsidR="00825F61" w:rsidRDefault="00825F61">
            <w:pPr>
              <w:pStyle w:val="TableText"/>
              <w:rPr>
                <w:rFonts w:ascii="Calibri" w:hAnsi="Calibri"/>
                <w:sz w:val="24"/>
                <w:szCs w:val="24"/>
              </w:rPr>
            </w:pPr>
          </w:p>
          <w:p w14:paraId="2794EA03" w14:textId="77777777" w:rsidR="00825F61" w:rsidRDefault="00825F61">
            <w:pPr>
              <w:pStyle w:val="TableText"/>
              <w:rPr>
                <w:rFonts w:ascii="Calibri" w:hAnsi="Calibri"/>
                <w:sz w:val="24"/>
                <w:szCs w:val="24"/>
              </w:rPr>
            </w:pPr>
            <w:r>
              <w:rPr>
                <w:rFonts w:ascii="Calibri" w:hAnsi="Calibri"/>
                <w:sz w:val="24"/>
                <w:szCs w:val="24"/>
              </w:rPr>
              <w:t>REASON: To allow for the effective use of the parking areas.</w:t>
            </w:r>
          </w:p>
          <w:p w14:paraId="16E2492A" w14:textId="77777777" w:rsidR="00825F61" w:rsidRPr="00DD62CA" w:rsidRDefault="00825F61">
            <w:pPr>
              <w:pStyle w:val="TableText"/>
              <w:rPr>
                <w:rFonts w:ascii="Calibri" w:hAnsi="Calibri"/>
                <w:sz w:val="24"/>
                <w:szCs w:val="24"/>
              </w:rPr>
            </w:pPr>
          </w:p>
        </w:tc>
      </w:tr>
      <w:tr w:rsidR="00825F61" w:rsidRPr="00DD62CA" w14:paraId="06A95B1B" w14:textId="77777777">
        <w:trPr>
          <w:cantSplit/>
          <w:trHeight w:val="527"/>
        </w:trPr>
        <w:tc>
          <w:tcPr>
            <w:tcW w:w="988" w:type="dxa"/>
          </w:tcPr>
          <w:p w14:paraId="402E6229"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4E7896A3" w14:textId="77777777" w:rsidR="00825F61" w:rsidRDefault="00825F61">
            <w:pPr>
              <w:pStyle w:val="TableText"/>
              <w:rPr>
                <w:rFonts w:ascii="Calibri" w:hAnsi="Calibri"/>
                <w:sz w:val="24"/>
                <w:szCs w:val="24"/>
              </w:rPr>
            </w:pPr>
            <w:r>
              <w:rPr>
                <w:rFonts w:ascii="Calibri" w:hAnsi="Calibri"/>
                <w:sz w:val="24"/>
                <w:szCs w:val="24"/>
              </w:rPr>
              <w:t>Foul and surface water shall be drained on separate systems.</w:t>
            </w:r>
          </w:p>
          <w:p w14:paraId="0337D099" w14:textId="77777777" w:rsidR="00825F61" w:rsidRDefault="00825F61">
            <w:pPr>
              <w:pStyle w:val="TableText"/>
              <w:rPr>
                <w:rFonts w:ascii="Calibri" w:hAnsi="Calibri"/>
                <w:sz w:val="24"/>
                <w:szCs w:val="24"/>
              </w:rPr>
            </w:pPr>
          </w:p>
          <w:p w14:paraId="0F4A27D8" w14:textId="77777777" w:rsidR="00825F61" w:rsidRDefault="00825F61">
            <w:pPr>
              <w:pStyle w:val="TableText"/>
              <w:rPr>
                <w:rFonts w:ascii="Calibri" w:hAnsi="Calibri"/>
                <w:sz w:val="24"/>
                <w:szCs w:val="24"/>
              </w:rPr>
            </w:pPr>
            <w:r>
              <w:rPr>
                <w:rFonts w:ascii="Calibri" w:hAnsi="Calibri"/>
                <w:sz w:val="24"/>
                <w:szCs w:val="24"/>
              </w:rPr>
              <w:t>REASON: To secure proper drainage and to manage the risk of flooding and pollution.</w:t>
            </w:r>
          </w:p>
          <w:p w14:paraId="2AE74E08" w14:textId="77777777" w:rsidR="00825F61" w:rsidRPr="00DD62CA" w:rsidRDefault="00825F61">
            <w:pPr>
              <w:pStyle w:val="TableText"/>
              <w:rPr>
                <w:rFonts w:ascii="Calibri" w:hAnsi="Calibri"/>
                <w:sz w:val="24"/>
                <w:szCs w:val="24"/>
              </w:rPr>
            </w:pPr>
          </w:p>
        </w:tc>
      </w:tr>
      <w:tr w:rsidR="00825F61" w:rsidRPr="00DD62CA" w14:paraId="4A46772B" w14:textId="77777777">
        <w:trPr>
          <w:cantSplit/>
          <w:trHeight w:val="527"/>
        </w:trPr>
        <w:tc>
          <w:tcPr>
            <w:tcW w:w="988" w:type="dxa"/>
          </w:tcPr>
          <w:p w14:paraId="2A18D840"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162CE6FE" w14:textId="77777777" w:rsidR="00825F61" w:rsidRDefault="00825F61">
            <w:pPr>
              <w:pStyle w:val="TableText"/>
              <w:rPr>
                <w:rFonts w:ascii="Calibri" w:hAnsi="Calibri"/>
                <w:sz w:val="24"/>
                <w:szCs w:val="24"/>
              </w:rPr>
            </w:pPr>
            <w:r>
              <w:rPr>
                <w:rFonts w:ascii="Calibri" w:hAnsi="Calibri"/>
                <w:sz w:val="24"/>
                <w:szCs w:val="24"/>
              </w:rPr>
              <w:t>The development shall be carried out in accordance with the submitted flood risk assessment (Issue 2, Revision 1; dated 10 June 2020) prepared by Herrington Consulting Limited.</w:t>
            </w:r>
          </w:p>
          <w:p w14:paraId="53A66CA6" w14:textId="77777777" w:rsidR="00825F61" w:rsidRDefault="00825F61">
            <w:pPr>
              <w:pStyle w:val="TableText"/>
              <w:rPr>
                <w:rFonts w:ascii="Calibri" w:hAnsi="Calibri"/>
                <w:sz w:val="24"/>
                <w:szCs w:val="24"/>
              </w:rPr>
            </w:pPr>
          </w:p>
          <w:p w14:paraId="32A2F5FF" w14:textId="77777777" w:rsidR="00825F61" w:rsidRDefault="00825F61">
            <w:pPr>
              <w:pStyle w:val="TableText"/>
              <w:rPr>
                <w:rFonts w:ascii="Calibri" w:hAnsi="Calibri"/>
                <w:sz w:val="24"/>
                <w:szCs w:val="24"/>
              </w:rPr>
            </w:pPr>
            <w:r>
              <w:rPr>
                <w:rFonts w:ascii="Calibri" w:hAnsi="Calibri"/>
                <w:sz w:val="24"/>
                <w:szCs w:val="24"/>
              </w:rPr>
              <w:t>These mitigation measures shall be fully implemented prior to the development being brought into use and the measures detailed above shall be retained and maintained thereafter throughout the lifetime of the development.</w:t>
            </w:r>
          </w:p>
          <w:p w14:paraId="30C3FB60" w14:textId="77777777" w:rsidR="00825F61" w:rsidRDefault="00825F61">
            <w:pPr>
              <w:pStyle w:val="TableText"/>
              <w:rPr>
                <w:rFonts w:ascii="Calibri" w:hAnsi="Calibri"/>
                <w:sz w:val="24"/>
                <w:szCs w:val="24"/>
              </w:rPr>
            </w:pPr>
          </w:p>
          <w:p w14:paraId="698F4D24" w14:textId="77777777" w:rsidR="00825F61" w:rsidRDefault="00825F61">
            <w:pPr>
              <w:pStyle w:val="TableText"/>
              <w:rPr>
                <w:rFonts w:ascii="Calibri" w:hAnsi="Calibri"/>
                <w:sz w:val="24"/>
                <w:szCs w:val="24"/>
              </w:rPr>
            </w:pPr>
            <w:r>
              <w:rPr>
                <w:rFonts w:ascii="Calibri" w:hAnsi="Calibri"/>
                <w:sz w:val="24"/>
                <w:szCs w:val="24"/>
              </w:rPr>
              <w:t>Reason: To reduce the risk of flooding to the proposed development and future occupants.</w:t>
            </w:r>
          </w:p>
          <w:p w14:paraId="7DA64641" w14:textId="77777777" w:rsidR="00825F61" w:rsidRDefault="00825F61">
            <w:pPr>
              <w:pStyle w:val="TableText"/>
              <w:rPr>
                <w:rFonts w:ascii="Calibri" w:hAnsi="Calibri"/>
                <w:sz w:val="24"/>
                <w:szCs w:val="24"/>
              </w:rPr>
            </w:pPr>
          </w:p>
          <w:p w14:paraId="771672E4" w14:textId="77777777" w:rsidR="00D64539" w:rsidRDefault="00D64539">
            <w:pPr>
              <w:pStyle w:val="TableText"/>
              <w:rPr>
                <w:rFonts w:ascii="Calibri" w:hAnsi="Calibri"/>
                <w:sz w:val="24"/>
                <w:szCs w:val="24"/>
              </w:rPr>
            </w:pPr>
          </w:p>
          <w:p w14:paraId="398F51EB" w14:textId="76AC6414" w:rsidR="00D64539" w:rsidRPr="00DD62CA" w:rsidRDefault="00D64539" w:rsidP="00D64539">
            <w:pPr>
              <w:pStyle w:val="TableText"/>
              <w:jc w:val="right"/>
              <w:rPr>
                <w:rFonts w:ascii="Calibri" w:hAnsi="Calibri"/>
                <w:sz w:val="24"/>
                <w:szCs w:val="24"/>
              </w:rPr>
            </w:pPr>
            <w:r>
              <w:rPr>
                <w:rFonts w:ascii="Calibri" w:hAnsi="Calibri"/>
                <w:sz w:val="24"/>
                <w:szCs w:val="24"/>
              </w:rPr>
              <w:t>P.T.O.</w:t>
            </w:r>
          </w:p>
        </w:tc>
      </w:tr>
      <w:tr w:rsidR="00825F61" w:rsidRPr="00DD62CA" w14:paraId="58B922B7" w14:textId="77777777">
        <w:trPr>
          <w:cantSplit/>
          <w:trHeight w:val="527"/>
        </w:trPr>
        <w:tc>
          <w:tcPr>
            <w:tcW w:w="988" w:type="dxa"/>
          </w:tcPr>
          <w:p w14:paraId="0C567B73"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6CCAA18C" w14:textId="77777777" w:rsidR="00825F61" w:rsidRDefault="00825F61">
            <w:pPr>
              <w:pStyle w:val="TableText"/>
              <w:rPr>
                <w:rFonts w:ascii="Calibri" w:hAnsi="Calibri"/>
                <w:sz w:val="24"/>
                <w:szCs w:val="24"/>
              </w:rPr>
            </w:pPr>
            <w:r>
              <w:rPr>
                <w:rFonts w:ascii="Calibri" w:hAnsi="Calibri"/>
                <w:sz w:val="24"/>
                <w:szCs w:val="24"/>
              </w:rPr>
              <w:t xml:space="preserve">Prior to commencement of any site works including delivery of building materials and excavations for foundations or services all trees to be retained (as identified in the </w:t>
            </w:r>
            <w:proofErr w:type="spellStart"/>
            <w:r>
              <w:rPr>
                <w:rFonts w:ascii="Calibri" w:hAnsi="Calibri"/>
                <w:sz w:val="24"/>
                <w:szCs w:val="24"/>
              </w:rPr>
              <w:t>arboricultural</w:t>
            </w:r>
            <w:proofErr w:type="spellEnd"/>
            <w:r>
              <w:rPr>
                <w:rFonts w:ascii="Calibri" w:hAnsi="Calibri"/>
                <w:sz w:val="24"/>
                <w:szCs w:val="24"/>
              </w:rPr>
              <w:t>/tree survey dated April 2019) shall be protected in accordance with the BS5837 2012 [Trees in Relation to Demolition, Design &amp; Construction].</w:t>
            </w:r>
          </w:p>
          <w:p w14:paraId="34A46F99" w14:textId="77777777" w:rsidR="00825F61" w:rsidRDefault="00825F61">
            <w:pPr>
              <w:pStyle w:val="TableText"/>
              <w:rPr>
                <w:rFonts w:ascii="Calibri" w:hAnsi="Calibri"/>
                <w:sz w:val="24"/>
                <w:szCs w:val="24"/>
              </w:rPr>
            </w:pPr>
          </w:p>
          <w:p w14:paraId="2359FE40" w14:textId="77777777" w:rsidR="00825F61" w:rsidRDefault="00825F61">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4E7BA388" w14:textId="77777777" w:rsidR="00825F61" w:rsidRDefault="00825F61">
            <w:pPr>
              <w:pStyle w:val="TableText"/>
              <w:rPr>
                <w:rFonts w:ascii="Calibri" w:hAnsi="Calibri"/>
                <w:sz w:val="24"/>
                <w:szCs w:val="24"/>
              </w:rPr>
            </w:pPr>
          </w:p>
          <w:p w14:paraId="783D80C7" w14:textId="77777777" w:rsidR="00825F61" w:rsidRDefault="00825F61">
            <w:pPr>
              <w:pStyle w:val="TableText"/>
              <w:rPr>
                <w:rFonts w:ascii="Calibri" w:hAnsi="Calibri"/>
                <w:sz w:val="24"/>
                <w:szCs w:val="24"/>
              </w:rPr>
            </w:pPr>
            <w:r>
              <w:rPr>
                <w:rFonts w:ascii="Calibri" w:hAnsi="Calibri"/>
                <w:sz w:val="24"/>
                <w:szCs w:val="24"/>
              </w:rPr>
              <w:t xml:space="preserve">No tree felling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14:paraId="6A825378" w14:textId="77777777" w:rsidR="00825F61" w:rsidRDefault="00825F61">
            <w:pPr>
              <w:pStyle w:val="TableText"/>
              <w:rPr>
                <w:rFonts w:ascii="Calibri" w:hAnsi="Calibri"/>
                <w:sz w:val="24"/>
                <w:szCs w:val="24"/>
              </w:rPr>
            </w:pPr>
          </w:p>
          <w:p w14:paraId="24C90221" w14:textId="77777777" w:rsidR="00825F61" w:rsidRDefault="00825F61">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any trees affected by development and considered to be of visual, historic or botanical value are afforded maximum physical protection from the potential adverse effects of development.</w:t>
            </w:r>
          </w:p>
          <w:p w14:paraId="4E63762B" w14:textId="77777777" w:rsidR="00825F61" w:rsidRPr="00DD62CA" w:rsidRDefault="00825F61">
            <w:pPr>
              <w:pStyle w:val="TableText"/>
              <w:rPr>
                <w:rFonts w:ascii="Calibri" w:hAnsi="Calibri"/>
                <w:sz w:val="24"/>
                <w:szCs w:val="24"/>
              </w:rPr>
            </w:pPr>
          </w:p>
        </w:tc>
      </w:tr>
      <w:tr w:rsidR="00825F61" w:rsidRPr="00DD62CA" w14:paraId="289369C4" w14:textId="77777777">
        <w:trPr>
          <w:cantSplit/>
          <w:trHeight w:val="527"/>
        </w:trPr>
        <w:tc>
          <w:tcPr>
            <w:tcW w:w="988" w:type="dxa"/>
          </w:tcPr>
          <w:p w14:paraId="5175B12D"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2B1AFE5D" w14:textId="77777777" w:rsidR="00825F61" w:rsidRDefault="00825F61">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works/removal shall commence or be undertaken on site until full details of the proposed landscaping shall be submitted to and approved in writing by the Local Planning Authority. </w:t>
            </w:r>
          </w:p>
          <w:p w14:paraId="459D08A8" w14:textId="77777777" w:rsidR="00825F61" w:rsidRDefault="00825F61">
            <w:pPr>
              <w:pStyle w:val="TableText"/>
              <w:rPr>
                <w:rFonts w:ascii="Calibri" w:hAnsi="Calibri"/>
                <w:sz w:val="24"/>
                <w:szCs w:val="24"/>
              </w:rPr>
            </w:pPr>
          </w:p>
          <w:p w14:paraId="3461EAD3" w14:textId="77777777" w:rsidR="00825F61" w:rsidRDefault="00825F61">
            <w:pPr>
              <w:pStyle w:val="TableText"/>
              <w:rPr>
                <w:rFonts w:ascii="Calibri" w:hAnsi="Calibri"/>
                <w:sz w:val="24"/>
                <w:szCs w:val="24"/>
              </w:rPr>
            </w:pPr>
            <w:r>
              <w:rPr>
                <w:rFonts w:ascii="Calibri" w:hAnsi="Calibri"/>
                <w:sz w:val="24"/>
                <w:szCs w:val="24"/>
              </w:rPr>
              <w:t>For the avoidance of doubt, the landscaping details shall indicate all trees and hedgerows identified to be retained or how those adjacent to the proposed development and/or application area/boundary will be adequately protected during construction, in accordance with BS5837: 2012 'Trees in relation to design, demolition and construction' or equivalent unless otherwise agreed.  The agreed protection measures shall be put in place and maintained during the construction period of the development.</w:t>
            </w:r>
          </w:p>
          <w:p w14:paraId="2B7A79AB" w14:textId="77777777" w:rsidR="00825F61" w:rsidRDefault="00825F61">
            <w:pPr>
              <w:pStyle w:val="TableText"/>
              <w:rPr>
                <w:rFonts w:ascii="Calibri" w:hAnsi="Calibri"/>
                <w:sz w:val="24"/>
                <w:szCs w:val="24"/>
              </w:rPr>
            </w:pPr>
          </w:p>
          <w:p w14:paraId="149A66DF" w14:textId="77777777" w:rsidR="00825F61" w:rsidRDefault="00825F61">
            <w:pPr>
              <w:pStyle w:val="TableText"/>
              <w:rPr>
                <w:rFonts w:ascii="Calibri" w:hAnsi="Calibri"/>
                <w:sz w:val="24"/>
                <w:szCs w:val="24"/>
              </w:rPr>
            </w:pPr>
            <w:r>
              <w:rPr>
                <w:rFonts w:ascii="Calibri" w:hAnsi="Calibri"/>
                <w:sz w:val="24"/>
                <w:szCs w:val="24"/>
              </w:rPr>
              <w:t xml:space="preserve">The approved landscaping scheme shall be implemented in the first planting season following first occupation or use of the development and shall be maintained thereafter for a period of not less than 5 years to the satisfaction of the Local Planning Authority.  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w:t>
            </w:r>
          </w:p>
          <w:p w14:paraId="02693303" w14:textId="77777777" w:rsidR="00825F61" w:rsidRDefault="00825F61">
            <w:pPr>
              <w:pStyle w:val="TableText"/>
              <w:rPr>
                <w:rFonts w:ascii="Calibri" w:hAnsi="Calibri"/>
                <w:sz w:val="24"/>
                <w:szCs w:val="24"/>
              </w:rPr>
            </w:pPr>
          </w:p>
          <w:p w14:paraId="18D69DD5" w14:textId="77777777" w:rsidR="00825F61" w:rsidRDefault="00825F61">
            <w:pPr>
              <w:pStyle w:val="TableText"/>
              <w:rPr>
                <w:rFonts w:ascii="Calibri" w:hAnsi="Calibri"/>
                <w:sz w:val="24"/>
                <w:szCs w:val="24"/>
              </w:rPr>
            </w:pPr>
            <w:r>
              <w:rPr>
                <w:rFonts w:ascii="Calibri" w:hAnsi="Calibri"/>
                <w:sz w:val="24"/>
                <w:szCs w:val="24"/>
              </w:rPr>
              <w:t>For the avoidance of doubt all trees/hedgerow shown as being retained within the approved details shall be retained as such in perpetuity</w:t>
            </w:r>
          </w:p>
          <w:p w14:paraId="7C71C081" w14:textId="77777777" w:rsidR="00825F61" w:rsidRDefault="00825F61">
            <w:pPr>
              <w:pStyle w:val="TableText"/>
              <w:rPr>
                <w:rFonts w:ascii="Calibri" w:hAnsi="Calibri"/>
                <w:sz w:val="24"/>
                <w:szCs w:val="24"/>
              </w:rPr>
            </w:pPr>
            <w:r>
              <w:rPr>
                <w:rFonts w:ascii="Calibri" w:hAnsi="Calibri"/>
                <w:sz w:val="24"/>
                <w:szCs w:val="24"/>
              </w:rPr>
              <w:t>.</w:t>
            </w:r>
            <w:r>
              <w:rPr>
                <w:rFonts w:ascii="Calibri" w:hAnsi="Calibri"/>
                <w:sz w:val="24"/>
                <w:szCs w:val="24"/>
              </w:rPr>
              <w:tab/>
            </w:r>
          </w:p>
          <w:p w14:paraId="32F31AB0" w14:textId="77777777" w:rsidR="00825F61" w:rsidRDefault="00825F61">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5AC6C4A7" w14:textId="77777777" w:rsidR="00825F61" w:rsidRDefault="00825F61">
            <w:pPr>
              <w:pStyle w:val="TableText"/>
              <w:rPr>
                <w:rFonts w:ascii="Calibri" w:hAnsi="Calibri"/>
                <w:sz w:val="24"/>
                <w:szCs w:val="24"/>
              </w:rPr>
            </w:pPr>
          </w:p>
          <w:p w14:paraId="3353954D" w14:textId="69339A63" w:rsidR="00D64539" w:rsidRPr="00DD62CA" w:rsidRDefault="00D64539" w:rsidP="00D64539">
            <w:pPr>
              <w:pStyle w:val="TableText"/>
              <w:jc w:val="right"/>
              <w:rPr>
                <w:rFonts w:ascii="Calibri" w:hAnsi="Calibri"/>
                <w:sz w:val="24"/>
                <w:szCs w:val="24"/>
              </w:rPr>
            </w:pPr>
            <w:r>
              <w:rPr>
                <w:rFonts w:ascii="Calibri" w:hAnsi="Calibri"/>
                <w:sz w:val="24"/>
                <w:szCs w:val="24"/>
              </w:rPr>
              <w:t>P.T.O.</w:t>
            </w:r>
          </w:p>
        </w:tc>
      </w:tr>
      <w:tr w:rsidR="00825F61" w:rsidRPr="00DD62CA" w14:paraId="2DF6C88B" w14:textId="77777777">
        <w:trPr>
          <w:cantSplit/>
          <w:trHeight w:val="527"/>
        </w:trPr>
        <w:tc>
          <w:tcPr>
            <w:tcW w:w="988" w:type="dxa"/>
          </w:tcPr>
          <w:p w14:paraId="3A4D3FEC"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409A11A8" w14:textId="77777777" w:rsidR="00825F61" w:rsidRDefault="00825F61">
            <w:pPr>
              <w:pStyle w:val="TableText"/>
              <w:rPr>
                <w:rFonts w:ascii="Calibri" w:hAnsi="Calibri"/>
                <w:sz w:val="24"/>
                <w:szCs w:val="24"/>
              </w:rPr>
            </w:pPr>
            <w:r>
              <w:rPr>
                <w:rFonts w:ascii="Calibri" w:hAnsi="Calibri"/>
                <w:sz w:val="24"/>
                <w:szCs w:val="24"/>
              </w:rPr>
              <w:t>Any removal of vegetation outside the nesting bird season shall be preceded by a pre-clearance check by a licensed ecologist on the day of removal.</w:t>
            </w:r>
          </w:p>
          <w:p w14:paraId="71A43A76" w14:textId="77777777" w:rsidR="00825F61" w:rsidRDefault="00825F61">
            <w:pPr>
              <w:pStyle w:val="TableText"/>
              <w:rPr>
                <w:rFonts w:ascii="Calibri" w:hAnsi="Calibri"/>
                <w:sz w:val="24"/>
                <w:szCs w:val="24"/>
              </w:rPr>
            </w:pPr>
          </w:p>
          <w:p w14:paraId="4463B84E" w14:textId="77777777" w:rsidR="00825F61" w:rsidRDefault="00825F61">
            <w:pPr>
              <w:pStyle w:val="TableText"/>
              <w:rPr>
                <w:rFonts w:ascii="Calibri" w:hAnsi="Calibri"/>
                <w:sz w:val="24"/>
                <w:szCs w:val="24"/>
              </w:rPr>
            </w:pPr>
            <w:r>
              <w:rPr>
                <w:rFonts w:ascii="Calibri" w:hAnsi="Calibri"/>
                <w:sz w:val="24"/>
                <w:szCs w:val="24"/>
              </w:rPr>
              <w:t>REASON: To ensure that there are no adverse effects on the favourable conservation status of birds</w:t>
            </w:r>
          </w:p>
          <w:p w14:paraId="40A2507E" w14:textId="77777777" w:rsidR="00825F61" w:rsidRPr="00DD62CA" w:rsidRDefault="00825F61">
            <w:pPr>
              <w:pStyle w:val="TableText"/>
              <w:rPr>
                <w:rFonts w:ascii="Calibri" w:hAnsi="Calibri"/>
                <w:sz w:val="24"/>
                <w:szCs w:val="24"/>
              </w:rPr>
            </w:pPr>
          </w:p>
        </w:tc>
      </w:tr>
      <w:tr w:rsidR="00825F61" w:rsidRPr="00DD62CA" w14:paraId="3240055B" w14:textId="77777777">
        <w:trPr>
          <w:cantSplit/>
          <w:trHeight w:val="527"/>
        </w:trPr>
        <w:tc>
          <w:tcPr>
            <w:tcW w:w="988" w:type="dxa"/>
          </w:tcPr>
          <w:p w14:paraId="6F783D02" w14:textId="77777777" w:rsidR="00825F61" w:rsidRPr="00DD62CA" w:rsidRDefault="00825F61">
            <w:pPr>
              <w:pStyle w:val="TableText"/>
              <w:numPr>
                <w:ilvl w:val="0"/>
                <w:numId w:val="3"/>
              </w:numPr>
              <w:rPr>
                <w:rFonts w:ascii="Calibri" w:hAnsi="Calibri"/>
                <w:sz w:val="24"/>
                <w:szCs w:val="24"/>
              </w:rPr>
            </w:pPr>
          </w:p>
        </w:tc>
        <w:tc>
          <w:tcPr>
            <w:tcW w:w="9365" w:type="dxa"/>
            <w:gridSpan w:val="2"/>
          </w:tcPr>
          <w:p w14:paraId="72C95EA0" w14:textId="181BCD58" w:rsidR="00825F61" w:rsidRPr="00DD62CA" w:rsidRDefault="00825F61">
            <w:pPr>
              <w:pStyle w:val="TableText"/>
              <w:rPr>
                <w:rFonts w:ascii="Calibri" w:hAnsi="Calibri"/>
                <w:sz w:val="24"/>
                <w:szCs w:val="24"/>
              </w:rPr>
            </w:pPr>
            <w:r>
              <w:rPr>
                <w:rFonts w:ascii="Calibri" w:hAnsi="Calibri"/>
                <w:sz w:val="24"/>
                <w:szCs w:val="24"/>
              </w:rPr>
              <w:t xml:space="preserve">This planning permission must be read in conjunction with the Section 106 agreement dated </w:t>
            </w:r>
            <w:r w:rsidR="009131AE">
              <w:rPr>
                <w:rFonts w:ascii="Calibri" w:hAnsi="Calibri"/>
                <w:sz w:val="24"/>
                <w:szCs w:val="24"/>
              </w:rPr>
              <w:t>21</w:t>
            </w:r>
            <w:r>
              <w:rPr>
                <w:rFonts w:ascii="Calibri" w:hAnsi="Calibri"/>
                <w:sz w:val="24"/>
                <w:szCs w:val="24"/>
              </w:rPr>
              <w:t>/</w:t>
            </w:r>
            <w:r w:rsidR="009131AE">
              <w:rPr>
                <w:rFonts w:ascii="Calibri" w:hAnsi="Calibri"/>
                <w:sz w:val="24"/>
                <w:szCs w:val="24"/>
              </w:rPr>
              <w:t>03</w:t>
            </w:r>
            <w:r>
              <w:rPr>
                <w:rFonts w:ascii="Calibri" w:hAnsi="Calibri"/>
                <w:sz w:val="24"/>
                <w:szCs w:val="24"/>
              </w:rPr>
              <w:t>/</w:t>
            </w:r>
            <w:r w:rsidR="009131AE">
              <w:rPr>
                <w:rFonts w:ascii="Calibri" w:hAnsi="Calibri"/>
                <w:sz w:val="24"/>
                <w:szCs w:val="24"/>
              </w:rPr>
              <w:t>2022</w:t>
            </w:r>
          </w:p>
        </w:tc>
      </w:tr>
      <w:bookmarkEnd w:id="0"/>
    </w:tbl>
    <w:p w14:paraId="5D1A36D1" w14:textId="77777777" w:rsidR="002F3ADA" w:rsidRPr="00DD62CA" w:rsidRDefault="002F3ADA">
      <w:pPr>
        <w:pStyle w:val="TableText"/>
        <w:rPr>
          <w:rFonts w:ascii="Calibri" w:hAnsi="Calibri"/>
          <w:sz w:val="24"/>
          <w:szCs w:val="24"/>
        </w:rPr>
      </w:pPr>
    </w:p>
    <w:p w14:paraId="51B5EA0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E11E2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D367BC1" w14:textId="77777777">
        <w:tc>
          <w:tcPr>
            <w:tcW w:w="993" w:type="dxa"/>
          </w:tcPr>
          <w:p w14:paraId="394DF2A4" w14:textId="77777777" w:rsidR="002F3ADA" w:rsidRPr="00DD62CA" w:rsidRDefault="002F3ADA">
            <w:pPr>
              <w:pStyle w:val="TableText"/>
              <w:numPr>
                <w:ilvl w:val="0"/>
                <w:numId w:val="1"/>
              </w:numPr>
              <w:rPr>
                <w:rFonts w:ascii="Calibri" w:hAnsi="Calibri"/>
                <w:sz w:val="24"/>
                <w:szCs w:val="24"/>
              </w:rPr>
            </w:pPr>
          </w:p>
        </w:tc>
        <w:tc>
          <w:tcPr>
            <w:tcW w:w="9583" w:type="dxa"/>
          </w:tcPr>
          <w:p w14:paraId="7E6253D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90E2C20" w14:textId="77777777">
        <w:tc>
          <w:tcPr>
            <w:tcW w:w="993" w:type="dxa"/>
          </w:tcPr>
          <w:p w14:paraId="4E365448" w14:textId="77777777" w:rsidR="002F3ADA" w:rsidRPr="00DD62CA" w:rsidRDefault="002F3ADA">
            <w:pPr>
              <w:pStyle w:val="TableText"/>
              <w:numPr>
                <w:ilvl w:val="0"/>
                <w:numId w:val="1"/>
              </w:numPr>
              <w:rPr>
                <w:rFonts w:ascii="Calibri" w:hAnsi="Calibri"/>
                <w:sz w:val="24"/>
                <w:szCs w:val="24"/>
              </w:rPr>
            </w:pPr>
          </w:p>
        </w:tc>
        <w:tc>
          <w:tcPr>
            <w:tcW w:w="9583" w:type="dxa"/>
          </w:tcPr>
          <w:p w14:paraId="154C3EB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5777AF" w14:textId="77777777">
        <w:tc>
          <w:tcPr>
            <w:tcW w:w="993" w:type="dxa"/>
          </w:tcPr>
          <w:p w14:paraId="1FBF8BF6" w14:textId="77777777" w:rsidR="0070149C" w:rsidRPr="00DD62CA" w:rsidRDefault="0070149C">
            <w:pPr>
              <w:pStyle w:val="TableText"/>
              <w:numPr>
                <w:ilvl w:val="0"/>
                <w:numId w:val="1"/>
              </w:numPr>
              <w:rPr>
                <w:rFonts w:ascii="Calibri" w:hAnsi="Calibri"/>
                <w:sz w:val="24"/>
                <w:szCs w:val="24"/>
              </w:rPr>
            </w:pPr>
          </w:p>
        </w:tc>
        <w:tc>
          <w:tcPr>
            <w:tcW w:w="9583" w:type="dxa"/>
          </w:tcPr>
          <w:p w14:paraId="1269290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219770B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051849" w14:textId="77777777" w:rsidTr="002C337D">
        <w:trPr>
          <w:cantSplit/>
        </w:trPr>
        <w:tc>
          <w:tcPr>
            <w:tcW w:w="10403" w:type="dxa"/>
          </w:tcPr>
          <w:p w14:paraId="49CC8EF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794D206" w14:textId="77777777" w:rsidR="00B6420A" w:rsidRDefault="00B6420A" w:rsidP="00B6420A">
            <w:pPr>
              <w:rPr>
                <w:rFonts w:ascii="Calibri" w:hAnsi="Calibri"/>
                <w:b/>
                <w:sz w:val="24"/>
                <w:szCs w:val="24"/>
              </w:rPr>
            </w:pPr>
            <w:r>
              <w:rPr>
                <w:rFonts w:ascii="Calibri" w:hAnsi="Calibri"/>
                <w:b/>
                <w:sz w:val="24"/>
                <w:szCs w:val="24"/>
              </w:rPr>
              <w:t>pp NICOLA HOPKINS</w:t>
            </w:r>
          </w:p>
          <w:p w14:paraId="334A108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B69483D" w14:textId="77777777" w:rsidR="00E83FE1" w:rsidRPr="00641E0F" w:rsidRDefault="00E83FE1" w:rsidP="002C337D">
            <w:pPr>
              <w:rPr>
                <w:rFonts w:ascii="Calibri" w:hAnsi="Calibri"/>
                <w:b/>
                <w:bCs/>
                <w:sz w:val="24"/>
                <w:szCs w:val="24"/>
              </w:rPr>
            </w:pPr>
          </w:p>
        </w:tc>
      </w:tr>
    </w:tbl>
    <w:p w14:paraId="4B819757" w14:textId="77777777" w:rsidR="0081123F" w:rsidRDefault="0081123F" w:rsidP="0081123F">
      <w:pPr>
        <w:pStyle w:val="TableText"/>
      </w:pPr>
    </w:p>
    <w:p w14:paraId="4597B0E2" w14:textId="77777777" w:rsidR="00310FDD" w:rsidRDefault="00310FDD" w:rsidP="00310FDD">
      <w:pPr>
        <w:pStyle w:val="TableText"/>
        <w:rPr>
          <w:rFonts w:ascii="Calibri" w:hAnsi="Calibri" w:cs="Calibri"/>
        </w:rPr>
      </w:pPr>
    </w:p>
    <w:p w14:paraId="6769A47E" w14:textId="77777777" w:rsidR="006F03C4" w:rsidRDefault="006F03C4" w:rsidP="00310FDD">
      <w:pPr>
        <w:pStyle w:val="TableText"/>
        <w:rPr>
          <w:rFonts w:ascii="Calibri" w:hAnsi="Calibri" w:cs="Calibri"/>
          <w:b/>
        </w:rPr>
      </w:pPr>
    </w:p>
    <w:p w14:paraId="5AD8602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EE4F20" w14:textId="77777777" w:rsidR="00310FDD" w:rsidRPr="00310FDD" w:rsidRDefault="00310FDD" w:rsidP="00310FDD">
      <w:pPr>
        <w:pStyle w:val="TableText"/>
        <w:rPr>
          <w:rFonts w:ascii="Calibri" w:hAnsi="Calibri" w:cs="Calibri"/>
        </w:rPr>
      </w:pPr>
    </w:p>
    <w:p w14:paraId="065E61F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DE1AE7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EF656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C12B7A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1D40B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48704A" w14:textId="77777777" w:rsidR="00310FDD" w:rsidRPr="00310FDD" w:rsidRDefault="00310FDD" w:rsidP="00310FDD">
      <w:pPr>
        <w:rPr>
          <w:rFonts w:ascii="Calibri" w:hAnsi="Calibri" w:cs="Calibri"/>
        </w:rPr>
      </w:pPr>
    </w:p>
    <w:p w14:paraId="4C08AF7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w:t>
      </w:r>
      <w:r w:rsidRPr="00310FDD">
        <w:rPr>
          <w:rFonts w:ascii="Calibri" w:hAnsi="Calibri" w:cs="Calibri"/>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40F168" w14:textId="77777777" w:rsidR="00310FDD" w:rsidRPr="00310FDD" w:rsidRDefault="00310FDD" w:rsidP="00310FDD">
      <w:pPr>
        <w:rPr>
          <w:rFonts w:ascii="Calibri" w:hAnsi="Calibri" w:cs="Calibri"/>
        </w:rPr>
      </w:pPr>
    </w:p>
    <w:p w14:paraId="4A79CF9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E1D9F2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6FB06E" w14:textId="77777777" w:rsidR="00310FDD" w:rsidRPr="00310FDD" w:rsidRDefault="00310FDD" w:rsidP="00310FDD">
      <w:pPr>
        <w:pStyle w:val="TableText"/>
        <w:rPr>
          <w:rFonts w:ascii="Calibri" w:hAnsi="Calibri" w:cs="Calibri"/>
        </w:rPr>
      </w:pPr>
    </w:p>
    <w:p w14:paraId="04D018D9" w14:textId="77777777" w:rsidR="00310FDD" w:rsidRPr="00310FDD" w:rsidRDefault="00310FDD" w:rsidP="00310FDD">
      <w:pPr>
        <w:pStyle w:val="TableText"/>
        <w:rPr>
          <w:rFonts w:ascii="Calibri" w:hAnsi="Calibri" w:cs="Calibri"/>
        </w:rPr>
      </w:pPr>
    </w:p>
    <w:p w14:paraId="3E55E8BE"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870C" w14:textId="77777777" w:rsidR="00FF0578" w:rsidRDefault="00FF0578">
      <w:r>
        <w:separator/>
      </w:r>
    </w:p>
  </w:endnote>
  <w:endnote w:type="continuationSeparator" w:id="0">
    <w:p w14:paraId="3FA10ED7" w14:textId="77777777" w:rsidR="00FF0578" w:rsidRDefault="00FF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35A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8DF2" w14:textId="77777777" w:rsidR="00FF0578" w:rsidRDefault="00FF0578">
      <w:r>
        <w:separator/>
      </w:r>
    </w:p>
  </w:footnote>
  <w:footnote w:type="continuationSeparator" w:id="0">
    <w:p w14:paraId="63092C5A" w14:textId="77777777" w:rsidR="00FF0578" w:rsidRDefault="00FF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CEB9" w14:textId="77777777" w:rsidR="002F3ADA" w:rsidRPr="0089171B" w:rsidRDefault="002F3ADA">
    <w:pPr>
      <w:rPr>
        <w:rFonts w:ascii="Calibri" w:hAnsi="Calibri" w:cs="Calibri"/>
      </w:rPr>
    </w:pPr>
    <w:r w:rsidRPr="0089171B">
      <w:rPr>
        <w:rFonts w:ascii="Calibri" w:hAnsi="Calibri" w:cs="Calibri"/>
      </w:rPr>
      <w:t>RIBBLE VALLEY BOROUGH COUNCIL</w:t>
    </w:r>
  </w:p>
  <w:p w14:paraId="2AEE8093"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AC75A80" w14:textId="77777777" w:rsidR="002F3ADA" w:rsidRPr="0089171B" w:rsidRDefault="002F3ADA">
    <w:pPr>
      <w:pStyle w:val="addresses"/>
      <w:rPr>
        <w:rFonts w:ascii="Calibri" w:hAnsi="Calibri" w:cs="Calibri"/>
      </w:rPr>
    </w:pPr>
  </w:p>
  <w:p w14:paraId="6CE7A4D5" w14:textId="2F64180E" w:rsidR="002F3ADA" w:rsidRPr="0089171B" w:rsidRDefault="002F3ADA">
    <w:pPr>
      <w:rPr>
        <w:rFonts w:ascii="Calibri" w:hAnsi="Calibri" w:cs="Calibri"/>
        <w:b/>
        <w:bCs/>
      </w:rPr>
    </w:pPr>
    <w:r w:rsidRPr="0089171B">
      <w:rPr>
        <w:rFonts w:ascii="Calibri" w:hAnsi="Calibri" w:cs="Calibri"/>
        <w:b/>
        <w:bCs/>
      </w:rPr>
      <w:t xml:space="preserve">APPLICATION NO.  </w:t>
    </w:r>
    <w:r w:rsidR="00825F61">
      <w:rPr>
        <w:rFonts w:ascii="Calibri" w:hAnsi="Calibri" w:cs="Calibri"/>
        <w:b/>
        <w:bCs/>
      </w:rPr>
      <w:t>3/2020/0498</w:t>
    </w:r>
    <w:r w:rsidRPr="0089171B">
      <w:rPr>
        <w:rFonts w:ascii="Calibri" w:hAnsi="Calibri" w:cs="Calibri"/>
        <w:b/>
        <w:bCs/>
      </w:rPr>
      <w:t xml:space="preserve">                                  DECISION DATE: </w:t>
    </w:r>
    <w:r w:rsidR="00D64539">
      <w:rPr>
        <w:rFonts w:ascii="Calibri" w:hAnsi="Calibri" w:cs="Calibri"/>
        <w:b/>
        <w:bCs/>
      </w:rPr>
      <w:t>29 March 2022</w:t>
    </w:r>
  </w:p>
  <w:p w14:paraId="0DAB7266" w14:textId="77777777" w:rsidR="002F3ADA" w:rsidRDefault="002F3ADA">
    <w:pPr>
      <w:pBdr>
        <w:bottom w:val="single" w:sz="4" w:space="1" w:color="auto"/>
      </w:pBdr>
    </w:pPr>
  </w:p>
  <w:p w14:paraId="05505FA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4424535">
    <w:abstractNumId w:val="3"/>
  </w:num>
  <w:num w:numId="2" w16cid:durableId="113057938">
    <w:abstractNumId w:val="2"/>
  </w:num>
  <w:num w:numId="3" w16cid:durableId="933054979">
    <w:abstractNumId w:val="0"/>
  </w:num>
  <w:num w:numId="4" w16cid:durableId="46767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61"/>
    <w:rsid w:val="00111C12"/>
    <w:rsid w:val="001602C7"/>
    <w:rsid w:val="001613C3"/>
    <w:rsid w:val="00172E52"/>
    <w:rsid w:val="001F2DD1"/>
    <w:rsid w:val="002C337D"/>
    <w:rsid w:val="002D5D44"/>
    <w:rsid w:val="002F3ADA"/>
    <w:rsid w:val="00310FDD"/>
    <w:rsid w:val="00353EFF"/>
    <w:rsid w:val="004B764D"/>
    <w:rsid w:val="006F03C4"/>
    <w:rsid w:val="0070149C"/>
    <w:rsid w:val="007C793E"/>
    <w:rsid w:val="0081123F"/>
    <w:rsid w:val="00825F61"/>
    <w:rsid w:val="008519EF"/>
    <w:rsid w:val="0089171B"/>
    <w:rsid w:val="008F6803"/>
    <w:rsid w:val="009131AE"/>
    <w:rsid w:val="00AA358D"/>
    <w:rsid w:val="00B6420A"/>
    <w:rsid w:val="00C00AD7"/>
    <w:rsid w:val="00D64539"/>
    <w:rsid w:val="00DD62CA"/>
    <w:rsid w:val="00E01248"/>
    <w:rsid w:val="00E83FE1"/>
    <w:rsid w:val="00EA6641"/>
    <w:rsid w:val="00F75B40"/>
    <w:rsid w:val="00FF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17E69"/>
  <w15:chartTrackingRefBased/>
  <w15:docId w15:val="{D8A8C8AA-3949-4A7F-8804-056F81A8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6</Pages>
  <Words>2231</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14260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2022-05-05T12:25:00Z</cp:lastPrinted>
  <dcterms:created xsi:type="dcterms:W3CDTF">2022-12-08T11:33:00Z</dcterms:created>
  <dcterms:modified xsi:type="dcterms:W3CDTF">2022-12-08T11:33:00Z</dcterms:modified>
</cp:coreProperties>
</file>