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0E60A85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061502" w14:textId="77777777"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587E36A3"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262D47"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A3CE51"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EC4E1"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43C234"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7E3642"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454FF"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6D9E5E"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14CFF"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D3AC1A" w14:textId="77777777" w:rsidR="004936A6" w:rsidRPr="00D2449B" w:rsidRDefault="004936A6" w:rsidP="00D2449B">
            <w:pPr>
              <w:jc w:val="center"/>
              <w:rPr>
                <w:rFonts w:ascii="Calibri" w:hAnsi="Calibri"/>
                <w:b/>
                <w:szCs w:val="22"/>
              </w:rPr>
            </w:pPr>
          </w:p>
        </w:tc>
      </w:tr>
      <w:tr w:rsidR="004A5EA9" w:rsidRPr="00D2449B" w14:paraId="761F58F7"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02F935" w14:textId="77777777" w:rsidR="004A5EA9" w:rsidRPr="00D2449B" w:rsidRDefault="004A5EA9" w:rsidP="004A5EA9">
            <w:pPr>
              <w:jc w:val="center"/>
              <w:rPr>
                <w:rFonts w:ascii="Calibri" w:hAnsi="Calibri"/>
                <w:b/>
                <w:szCs w:val="22"/>
              </w:rPr>
            </w:pPr>
          </w:p>
        </w:tc>
      </w:tr>
      <w:tr w:rsidR="004A5EA9" w:rsidRPr="00D2449B" w14:paraId="7BCB530A"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A4FF88"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BCB5C" w14:textId="77777777"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B31F80">
              <w:rPr>
                <w:rFonts w:ascii="Calibri" w:hAnsi="Calibri"/>
                <w:szCs w:val="22"/>
              </w:rPr>
              <w:t>0</w:t>
            </w:r>
            <w:r w:rsidR="009F4EA3">
              <w:rPr>
                <w:rFonts w:ascii="Calibri" w:hAnsi="Calibri"/>
                <w:szCs w:val="22"/>
              </w:rPr>
              <w:t>6</w:t>
            </w:r>
            <w:r w:rsidR="00EB311D">
              <w:rPr>
                <w:rFonts w:ascii="Calibri" w:hAnsi="Calibri"/>
                <w:szCs w:val="22"/>
              </w:rPr>
              <w:t>47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E5892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4099D86C" wp14:editId="69106CD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0E8B47FF"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3D977A"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E8EC13" w14:textId="77777777" w:rsidR="004A5EA9" w:rsidRPr="00C0704D" w:rsidRDefault="00FA150D" w:rsidP="002C6277">
            <w:pPr>
              <w:rPr>
                <w:rFonts w:ascii="Calibri" w:hAnsi="Calibri"/>
                <w:szCs w:val="22"/>
              </w:rPr>
            </w:pPr>
            <w:r>
              <w:rPr>
                <w:rFonts w:ascii="Calibri" w:hAnsi="Calibri"/>
                <w:szCs w:val="22"/>
              </w:rPr>
              <w:t>07/09</w:t>
            </w:r>
            <w:r w:rsidR="00B31F80">
              <w:rPr>
                <w:rFonts w:ascii="Calibri" w:hAnsi="Calibri"/>
                <w:szCs w:val="22"/>
              </w:rPr>
              <w:t>/20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B57D0E" w14:textId="77777777" w:rsidR="004A5EA9" w:rsidRPr="00D2449B" w:rsidRDefault="004A5EA9">
            <w:pPr>
              <w:rPr>
                <w:rFonts w:ascii="Calibri" w:hAnsi="Calibri"/>
                <w:szCs w:val="22"/>
              </w:rPr>
            </w:pPr>
          </w:p>
        </w:tc>
      </w:tr>
      <w:tr w:rsidR="004A5EA9" w:rsidRPr="00D2449B" w14:paraId="5B16EE08"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55C72C"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C6AC0A" w14:textId="77777777" w:rsidR="004A5EA9" w:rsidRPr="00250879" w:rsidRDefault="00EB311D" w:rsidP="00811771">
            <w:pPr>
              <w:rPr>
                <w:rFonts w:ascii="Calibri" w:hAnsi="Calibri"/>
                <w:color w:val="548DD4" w:themeColor="text2" w:themeTint="99"/>
                <w:szCs w:val="22"/>
              </w:rPr>
            </w:pPr>
            <w:r w:rsidRPr="00EB311D">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C2D94A" w14:textId="77777777" w:rsidR="004A5EA9" w:rsidRPr="00D2449B" w:rsidRDefault="004A5EA9">
            <w:pPr>
              <w:rPr>
                <w:rFonts w:ascii="Calibri" w:hAnsi="Calibri"/>
                <w:szCs w:val="22"/>
              </w:rPr>
            </w:pPr>
          </w:p>
        </w:tc>
      </w:tr>
      <w:tr w:rsidR="004A5EA9" w:rsidRPr="00D2449B" w14:paraId="68399731"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B6966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3C92E"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4EC504E"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6A1676"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10CCD1EE"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D1BD51"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58A55E" w14:textId="77777777" w:rsidR="004A5EA9" w:rsidRPr="002C6277" w:rsidRDefault="00EB311D" w:rsidP="009F4EA3">
            <w:pPr>
              <w:jc w:val="both"/>
              <w:rPr>
                <w:rFonts w:ascii="Calibri" w:hAnsi="Calibri"/>
                <w:szCs w:val="22"/>
              </w:rPr>
            </w:pPr>
            <w:r>
              <w:rPr>
                <w:rFonts w:ascii="Calibri" w:hAnsi="Calibri"/>
                <w:szCs w:val="22"/>
              </w:rPr>
              <w:t xml:space="preserve">New track for agricultural use </w:t>
            </w:r>
          </w:p>
        </w:tc>
      </w:tr>
      <w:tr w:rsidR="002A01CF" w:rsidRPr="00D2449B" w14:paraId="6F8F4FC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E559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5D880" w14:textId="77777777" w:rsidR="002A01CF" w:rsidRPr="002C6277" w:rsidRDefault="00EB311D" w:rsidP="00A42E82">
            <w:pPr>
              <w:rPr>
                <w:rFonts w:ascii="Calibri" w:hAnsi="Calibri"/>
                <w:szCs w:val="22"/>
              </w:rPr>
            </w:pPr>
            <w:r>
              <w:rPr>
                <w:rFonts w:ascii="Calibri" w:hAnsi="Calibri"/>
                <w:szCs w:val="22"/>
              </w:rPr>
              <w:t xml:space="preserve">Land </w:t>
            </w:r>
            <w:proofErr w:type="spellStart"/>
            <w:r>
              <w:rPr>
                <w:rFonts w:ascii="Calibri" w:hAnsi="Calibri"/>
                <w:szCs w:val="22"/>
              </w:rPr>
              <w:t>adj</w:t>
            </w:r>
            <w:proofErr w:type="spellEnd"/>
            <w:r>
              <w:rPr>
                <w:rFonts w:ascii="Calibri" w:hAnsi="Calibri"/>
                <w:szCs w:val="22"/>
              </w:rPr>
              <w:t xml:space="preserve"> 142 Ribchester Road, Clayton Le Dale, BB1 9EE</w:t>
            </w:r>
          </w:p>
        </w:tc>
      </w:tr>
      <w:tr w:rsidR="00A95D89" w:rsidRPr="00D2449B" w14:paraId="30ED8E93"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F4AF14"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2A68D67"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835DFE"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B9A2C7"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1A716F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8B6B7B" w14:textId="77777777" w:rsidR="002A01CF" w:rsidRPr="00B31F80" w:rsidRDefault="003F1147">
            <w:pPr>
              <w:rPr>
                <w:rFonts w:ascii="Calibri" w:hAnsi="Calibri"/>
                <w:szCs w:val="22"/>
              </w:rPr>
            </w:pPr>
            <w:r>
              <w:rPr>
                <w:rFonts w:ascii="Calibri" w:hAnsi="Calibri"/>
                <w:szCs w:val="22"/>
              </w:rPr>
              <w:t>No objections but raised concerns regarding impact on trees.</w:t>
            </w:r>
          </w:p>
        </w:tc>
      </w:tr>
      <w:tr w:rsidR="00C618DB" w:rsidRPr="00D2449B" w14:paraId="6271195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228CDEF" w14:textId="77777777" w:rsidR="00C618DB" w:rsidRPr="00D2449B" w:rsidRDefault="00C618DB">
            <w:pPr>
              <w:rPr>
                <w:rFonts w:ascii="Calibri" w:hAnsi="Calibri"/>
                <w:bCs/>
                <w:szCs w:val="22"/>
              </w:rPr>
            </w:pPr>
          </w:p>
        </w:tc>
      </w:tr>
      <w:tr w:rsidR="00C618DB" w:rsidRPr="00D2449B" w14:paraId="3C3A81F0"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E55447"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DEFA7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BFC0E8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7B991"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B6C04C" w14:textId="77777777" w:rsidR="002A01CF" w:rsidRPr="00D2449B" w:rsidRDefault="002A01CF">
            <w:pPr>
              <w:rPr>
                <w:rFonts w:ascii="Calibri" w:hAnsi="Calibri"/>
                <w:b/>
                <w:szCs w:val="22"/>
              </w:rPr>
            </w:pPr>
          </w:p>
        </w:tc>
      </w:tr>
      <w:tr w:rsidR="00C0704D" w:rsidRPr="00D2449B" w14:paraId="2752A21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C65909" w14:textId="34D99736" w:rsidR="00C0704D" w:rsidRPr="00C0704D" w:rsidRDefault="003F1147" w:rsidP="00D74711">
            <w:pPr>
              <w:rPr>
                <w:rFonts w:ascii="Calibri" w:hAnsi="Calibri"/>
                <w:szCs w:val="22"/>
              </w:rPr>
            </w:pPr>
            <w:r>
              <w:rPr>
                <w:rFonts w:ascii="Calibri" w:hAnsi="Calibri"/>
                <w:szCs w:val="22"/>
              </w:rPr>
              <w:t xml:space="preserve">Concerns were raised regarding the urban location of access and requested the proposed gate be resited to allow vehicles to pull off the highway. Additional conditions relating to the right of way and </w:t>
            </w:r>
            <w:r w:rsidR="00FB32CF">
              <w:rPr>
                <w:rFonts w:ascii="Calibri" w:hAnsi="Calibri"/>
                <w:szCs w:val="22"/>
              </w:rPr>
              <w:t xml:space="preserve">the </w:t>
            </w:r>
            <w:r>
              <w:rPr>
                <w:rFonts w:ascii="Calibri" w:hAnsi="Calibri"/>
                <w:szCs w:val="22"/>
              </w:rPr>
              <w:t>propose</w:t>
            </w:r>
            <w:r w:rsidR="00FB32CF">
              <w:rPr>
                <w:rFonts w:ascii="Calibri" w:hAnsi="Calibri"/>
                <w:szCs w:val="22"/>
              </w:rPr>
              <w:t>d</w:t>
            </w:r>
            <w:r>
              <w:rPr>
                <w:rFonts w:ascii="Calibri" w:hAnsi="Calibri"/>
                <w:szCs w:val="22"/>
              </w:rPr>
              <w:t xml:space="preserve"> access were also recommended.  </w:t>
            </w:r>
          </w:p>
        </w:tc>
      </w:tr>
      <w:tr w:rsidR="00C0704D" w:rsidRPr="00D2449B" w14:paraId="69314E49"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1DF1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795EA9"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F9EE63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953F02" w14:textId="77777777" w:rsidR="00C0704D" w:rsidRPr="00C0704D" w:rsidRDefault="009F4EA3" w:rsidP="00692B60">
            <w:pPr>
              <w:rPr>
                <w:rFonts w:ascii="Calibri" w:hAnsi="Calibri"/>
                <w:szCs w:val="22"/>
              </w:rPr>
            </w:pPr>
            <w:r>
              <w:rPr>
                <w:rFonts w:ascii="Calibri" w:hAnsi="Calibri"/>
                <w:szCs w:val="22"/>
              </w:rPr>
              <w:t>No representations have been received in respect of the application.</w:t>
            </w:r>
          </w:p>
        </w:tc>
      </w:tr>
      <w:tr w:rsidR="00C0704D" w:rsidRPr="00D2449B" w14:paraId="4A1EE054"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0E63" w14:textId="77777777" w:rsidR="00C0704D" w:rsidRPr="00D2449B" w:rsidRDefault="00C0704D">
            <w:pPr>
              <w:rPr>
                <w:rFonts w:ascii="Calibri" w:hAnsi="Calibri"/>
                <w:color w:val="FF0000"/>
                <w:szCs w:val="22"/>
              </w:rPr>
            </w:pPr>
          </w:p>
        </w:tc>
      </w:tr>
      <w:tr w:rsidR="00C0704D" w:rsidRPr="00D2449B" w14:paraId="581A3EC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90D3CE"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1A57130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E75A4C"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237FCEB5" w14:textId="77777777" w:rsidR="009F4EA3" w:rsidRPr="009F4EA3" w:rsidRDefault="009F4EA3" w:rsidP="009F4EA3">
            <w:pPr>
              <w:pStyle w:val="PLANNING"/>
              <w:rPr>
                <w:rFonts w:ascii="Calibri" w:hAnsi="Calibri"/>
                <w:szCs w:val="22"/>
              </w:rPr>
            </w:pPr>
          </w:p>
          <w:p w14:paraId="7929B8F7" w14:textId="77777777" w:rsidR="009F4EA3" w:rsidRPr="009F4EA3" w:rsidRDefault="009F4EA3" w:rsidP="009F4EA3">
            <w:pPr>
              <w:pStyle w:val="PLANNING"/>
              <w:rPr>
                <w:rFonts w:ascii="Calibri" w:hAnsi="Calibri"/>
                <w:szCs w:val="22"/>
              </w:rPr>
            </w:pPr>
            <w:r w:rsidRPr="009F4EA3">
              <w:rPr>
                <w:rFonts w:ascii="Calibri" w:hAnsi="Calibri"/>
                <w:szCs w:val="22"/>
              </w:rPr>
              <w:t>Policy DMG1 – General Considerations</w:t>
            </w:r>
          </w:p>
          <w:p w14:paraId="50A9C9F3" w14:textId="77777777" w:rsidR="009F4EA3" w:rsidRPr="009F4EA3" w:rsidRDefault="009F4EA3" w:rsidP="009F4EA3">
            <w:pPr>
              <w:pStyle w:val="PLANNING"/>
              <w:rPr>
                <w:rFonts w:ascii="Calibri" w:hAnsi="Calibri"/>
                <w:szCs w:val="22"/>
              </w:rPr>
            </w:pPr>
            <w:r w:rsidRPr="009F4EA3">
              <w:rPr>
                <w:rFonts w:ascii="Calibri" w:hAnsi="Calibri"/>
                <w:szCs w:val="22"/>
              </w:rPr>
              <w:t>Policy DMG2 – Strategic Considerations</w:t>
            </w:r>
          </w:p>
          <w:p w14:paraId="1CB5509D" w14:textId="77777777" w:rsidR="009F4EA3" w:rsidRDefault="009F4EA3" w:rsidP="009F4EA3">
            <w:pPr>
              <w:pStyle w:val="PLANNING"/>
              <w:rPr>
                <w:rFonts w:ascii="Calibri" w:hAnsi="Calibri"/>
                <w:szCs w:val="22"/>
              </w:rPr>
            </w:pPr>
            <w:r w:rsidRPr="009F4EA3">
              <w:rPr>
                <w:rFonts w:ascii="Calibri" w:hAnsi="Calibri"/>
                <w:szCs w:val="22"/>
              </w:rPr>
              <w:t>Policy DMG3 – Transport &amp; Mobility</w:t>
            </w:r>
          </w:p>
          <w:p w14:paraId="72E248A3" w14:textId="77777777" w:rsidR="00F5162E" w:rsidRPr="009F4EA3" w:rsidRDefault="00F5162E" w:rsidP="009F4EA3">
            <w:pPr>
              <w:pStyle w:val="PLANNING"/>
              <w:rPr>
                <w:rFonts w:ascii="Calibri" w:hAnsi="Calibri"/>
                <w:szCs w:val="22"/>
              </w:rPr>
            </w:pPr>
            <w:r w:rsidRPr="00F5162E">
              <w:rPr>
                <w:rFonts w:ascii="Calibri" w:hAnsi="Calibri"/>
                <w:szCs w:val="22"/>
              </w:rPr>
              <w:t>Policy DME1 – Protecting Trees &amp; Woodland</w:t>
            </w:r>
          </w:p>
          <w:p w14:paraId="7C606D89" w14:textId="77777777" w:rsidR="009F4EA3" w:rsidRPr="00D2449B" w:rsidRDefault="009F4EA3" w:rsidP="00634A89">
            <w:pPr>
              <w:rPr>
                <w:rFonts w:ascii="Calibri" w:hAnsi="Calibri"/>
                <w:b/>
                <w:szCs w:val="22"/>
              </w:rPr>
            </w:pPr>
          </w:p>
        </w:tc>
      </w:tr>
      <w:tr w:rsidR="00C0704D" w:rsidRPr="00D2449B" w14:paraId="55CA3E8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821A43"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F363596" w14:textId="77777777" w:rsidR="00B31F80" w:rsidRPr="00FA150D" w:rsidRDefault="00B31F80" w:rsidP="009764F3">
            <w:pPr>
              <w:pStyle w:val="PLANNING"/>
              <w:rPr>
                <w:rFonts w:ascii="Calibri" w:hAnsi="Calibri"/>
                <w:bCs/>
                <w:szCs w:val="22"/>
              </w:rPr>
            </w:pPr>
          </w:p>
          <w:p w14:paraId="4DB28CA4" w14:textId="77777777" w:rsidR="00B31F80" w:rsidRPr="00D2449B" w:rsidRDefault="00FA150D" w:rsidP="009764F3">
            <w:pPr>
              <w:pStyle w:val="PLANNING"/>
              <w:rPr>
                <w:rFonts w:ascii="Calibri" w:hAnsi="Calibri"/>
                <w:b/>
                <w:bCs/>
                <w:szCs w:val="22"/>
              </w:rPr>
            </w:pPr>
            <w:r w:rsidRPr="00FA150D">
              <w:rPr>
                <w:rFonts w:ascii="Calibri" w:hAnsi="Calibri"/>
                <w:bCs/>
                <w:szCs w:val="22"/>
              </w:rPr>
              <w:t>3/2020/0807- Proposed agricultural building for the housing of sheep, cattle and storage of farming equipment. New farm track and concreting- Undecided.</w:t>
            </w:r>
          </w:p>
        </w:tc>
      </w:tr>
      <w:tr w:rsidR="00C0704D" w:rsidRPr="00D2449B" w14:paraId="71CF36BD"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ACE924B" w14:textId="77777777" w:rsidR="00C0704D" w:rsidRPr="006A71AD" w:rsidRDefault="00C0704D" w:rsidP="006A71AD">
            <w:pPr>
              <w:pStyle w:val="PLANNING"/>
              <w:rPr>
                <w:rFonts w:ascii="Calibri" w:hAnsi="Calibri"/>
                <w:b/>
                <w:bCs/>
                <w:szCs w:val="22"/>
              </w:rPr>
            </w:pPr>
          </w:p>
        </w:tc>
      </w:tr>
      <w:tr w:rsidR="00C0704D" w:rsidRPr="00D2449B" w14:paraId="37CA4FA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73D54A"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56AE76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5D7B7F"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857B731" w14:textId="77777777" w:rsidR="00C0704D" w:rsidRDefault="00C0704D" w:rsidP="00811771">
            <w:pPr>
              <w:pStyle w:val="Header"/>
              <w:tabs>
                <w:tab w:val="clear" w:pos="4153"/>
                <w:tab w:val="clear" w:pos="8306"/>
              </w:tabs>
              <w:contextualSpacing/>
              <w:jc w:val="both"/>
              <w:rPr>
                <w:rFonts w:ascii="Calibri" w:hAnsi="Calibri"/>
                <w:bCs/>
                <w:szCs w:val="22"/>
              </w:rPr>
            </w:pPr>
          </w:p>
          <w:p w14:paraId="281B968A" w14:textId="2FE06A30" w:rsidR="00FB32CF" w:rsidRPr="006C2BFA" w:rsidRDefault="00FA150D" w:rsidP="009764F3">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agricultural land to south of Ribchester Road</w:t>
            </w:r>
            <w:r w:rsidR="006B022C">
              <w:rPr>
                <w:rFonts w:ascii="Calibri" w:hAnsi="Calibri"/>
                <w:bCs/>
                <w:szCs w:val="22"/>
              </w:rPr>
              <w:t>. T</w:t>
            </w:r>
            <w:r>
              <w:rPr>
                <w:rFonts w:ascii="Calibri" w:hAnsi="Calibri"/>
                <w:bCs/>
                <w:szCs w:val="22"/>
              </w:rPr>
              <w:t xml:space="preserve">he access to the land is sited between no 138 and no 142 Ribchester Road. </w:t>
            </w:r>
            <w:r w:rsidR="00FA1AD6">
              <w:rPr>
                <w:rFonts w:ascii="Calibri" w:hAnsi="Calibri"/>
                <w:bCs/>
                <w:szCs w:val="22"/>
              </w:rPr>
              <w:t xml:space="preserve">The farming activities on the land relates to maintenance such as muck spreading and the farm has livestock under its holding and the livestock </w:t>
            </w:r>
            <w:proofErr w:type="gramStart"/>
            <w:r w:rsidR="00FA1AD6">
              <w:rPr>
                <w:rFonts w:ascii="Calibri" w:hAnsi="Calibri"/>
                <w:bCs/>
                <w:szCs w:val="22"/>
              </w:rPr>
              <w:t>is  located</w:t>
            </w:r>
            <w:proofErr w:type="gramEnd"/>
            <w:r w:rsidR="00FA1AD6">
              <w:rPr>
                <w:rFonts w:ascii="Calibri" w:hAnsi="Calibri"/>
                <w:bCs/>
                <w:szCs w:val="22"/>
              </w:rPr>
              <w:t xml:space="preserve"> on this land.</w:t>
            </w:r>
          </w:p>
        </w:tc>
      </w:tr>
      <w:tr w:rsidR="009F4EA3" w:rsidRPr="009F4EA3" w14:paraId="1F16B6B3" w14:textId="77777777" w:rsidTr="009764F3">
        <w:trPr>
          <w:trHeight w:val="1563"/>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3C27E5" w14:textId="77777777" w:rsidR="00C0704D" w:rsidRDefault="00C0704D" w:rsidP="00440CB6">
            <w:pPr>
              <w:pStyle w:val="Header"/>
              <w:tabs>
                <w:tab w:val="clear" w:pos="4153"/>
                <w:tab w:val="clear" w:pos="8306"/>
              </w:tabs>
              <w:jc w:val="both"/>
              <w:rPr>
                <w:rFonts w:ascii="Calibri" w:hAnsi="Calibri"/>
                <w:b/>
                <w:szCs w:val="22"/>
              </w:rPr>
            </w:pPr>
            <w:r w:rsidRPr="004B4C3A">
              <w:rPr>
                <w:rFonts w:ascii="Calibri" w:hAnsi="Calibri"/>
                <w:b/>
                <w:szCs w:val="22"/>
              </w:rPr>
              <w:lastRenderedPageBreak/>
              <w:t>Proposed Development for which consent is sought:</w:t>
            </w:r>
          </w:p>
          <w:p w14:paraId="6BD34EFC" w14:textId="77777777" w:rsidR="009764F3" w:rsidRDefault="009764F3" w:rsidP="00440CB6">
            <w:pPr>
              <w:pStyle w:val="Header"/>
              <w:tabs>
                <w:tab w:val="clear" w:pos="4153"/>
                <w:tab w:val="clear" w:pos="8306"/>
              </w:tabs>
              <w:jc w:val="both"/>
              <w:rPr>
                <w:rFonts w:ascii="Calibri" w:hAnsi="Calibri"/>
                <w:b/>
                <w:szCs w:val="22"/>
              </w:rPr>
            </w:pPr>
          </w:p>
          <w:p w14:paraId="248A0EBD" w14:textId="77777777" w:rsidR="009764F3" w:rsidRPr="009764F3" w:rsidRDefault="009764F3" w:rsidP="00440CB6">
            <w:pPr>
              <w:pStyle w:val="Header"/>
              <w:tabs>
                <w:tab w:val="clear" w:pos="4153"/>
                <w:tab w:val="clear" w:pos="8306"/>
              </w:tabs>
              <w:jc w:val="both"/>
              <w:rPr>
                <w:rFonts w:ascii="Calibri" w:hAnsi="Calibri"/>
                <w:szCs w:val="22"/>
              </w:rPr>
            </w:pPr>
            <w:r w:rsidRPr="009764F3">
              <w:rPr>
                <w:rFonts w:ascii="Calibri" w:hAnsi="Calibri"/>
                <w:szCs w:val="22"/>
              </w:rPr>
              <w:t xml:space="preserve">Consent is sought for the formation of a new access track on land </w:t>
            </w:r>
            <w:r>
              <w:rPr>
                <w:rFonts w:ascii="Calibri" w:hAnsi="Calibri"/>
                <w:szCs w:val="22"/>
              </w:rPr>
              <w:t xml:space="preserve">adjacent to no 142 </w:t>
            </w:r>
            <w:r w:rsidRPr="009764F3">
              <w:rPr>
                <w:rFonts w:ascii="Calibri" w:hAnsi="Calibri"/>
                <w:szCs w:val="22"/>
              </w:rPr>
              <w:t xml:space="preserve">Ribchester Road, Clayton le Dale. The track will measure 2.5m wide </w:t>
            </w:r>
            <w:r w:rsidR="006B022C">
              <w:rPr>
                <w:rFonts w:ascii="Calibri" w:hAnsi="Calibri"/>
                <w:szCs w:val="22"/>
              </w:rPr>
              <w:t>by</w:t>
            </w:r>
            <w:r w:rsidRPr="009764F3">
              <w:rPr>
                <w:rFonts w:ascii="Calibri" w:hAnsi="Calibri"/>
                <w:szCs w:val="22"/>
              </w:rPr>
              <w:t xml:space="preserve"> 280m in length and will be constructed with a hardcore finished in grey stone chippings. </w:t>
            </w:r>
          </w:p>
          <w:p w14:paraId="5F641F6E" w14:textId="77777777" w:rsidR="004B4C3A" w:rsidRPr="009F4EA3" w:rsidRDefault="004B4C3A" w:rsidP="009764F3">
            <w:pPr>
              <w:jc w:val="both"/>
              <w:rPr>
                <w:rFonts w:ascii="Calibri" w:hAnsi="Calibri"/>
                <w:color w:val="FF0000"/>
                <w:szCs w:val="22"/>
              </w:rPr>
            </w:pPr>
          </w:p>
        </w:tc>
      </w:tr>
      <w:tr w:rsidR="000F4060" w:rsidRPr="009F4EA3" w14:paraId="18E07D8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6BAE8B" w14:textId="77777777" w:rsidR="000F4060" w:rsidRDefault="000F4060"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4F13E934" w14:textId="77777777" w:rsidR="000F4060" w:rsidRDefault="000F4060" w:rsidP="00440CB6">
            <w:pPr>
              <w:pStyle w:val="Header"/>
              <w:tabs>
                <w:tab w:val="clear" w:pos="4153"/>
                <w:tab w:val="clear" w:pos="8306"/>
              </w:tabs>
              <w:jc w:val="both"/>
              <w:rPr>
                <w:rFonts w:ascii="Calibri" w:hAnsi="Calibri"/>
                <w:b/>
                <w:szCs w:val="22"/>
              </w:rPr>
            </w:pPr>
          </w:p>
          <w:p w14:paraId="49E66082" w14:textId="77777777" w:rsidR="009510E1" w:rsidRDefault="003F0702" w:rsidP="003F0702">
            <w:pPr>
              <w:pStyle w:val="Header"/>
              <w:jc w:val="both"/>
              <w:rPr>
                <w:rFonts w:ascii="Calibri" w:hAnsi="Calibri"/>
                <w:szCs w:val="22"/>
              </w:rPr>
            </w:pPr>
            <w:r>
              <w:rPr>
                <w:rFonts w:ascii="Calibri" w:hAnsi="Calibri"/>
                <w:szCs w:val="22"/>
              </w:rPr>
              <w:t>Policy DMG2</w:t>
            </w:r>
            <w:r w:rsidR="009510E1">
              <w:rPr>
                <w:rFonts w:ascii="Calibri" w:hAnsi="Calibri"/>
                <w:szCs w:val="22"/>
              </w:rPr>
              <w:t xml:space="preserve"> of the </w:t>
            </w:r>
            <w:proofErr w:type="spellStart"/>
            <w:r w:rsidR="009510E1">
              <w:rPr>
                <w:rFonts w:ascii="Calibri" w:hAnsi="Calibri"/>
                <w:szCs w:val="22"/>
              </w:rPr>
              <w:t>Ribble</w:t>
            </w:r>
            <w:proofErr w:type="spellEnd"/>
            <w:r w:rsidR="009510E1">
              <w:rPr>
                <w:rFonts w:ascii="Calibri" w:hAnsi="Calibri"/>
                <w:szCs w:val="22"/>
              </w:rPr>
              <w:t xml:space="preserve"> Valley Core Strategy</w:t>
            </w:r>
            <w:r>
              <w:rPr>
                <w:rFonts w:ascii="Calibri" w:hAnsi="Calibri"/>
                <w:szCs w:val="22"/>
              </w:rPr>
              <w:t xml:space="preserve"> allows for development outside of the defined settlement areas where the development meets </w:t>
            </w:r>
            <w:r w:rsidR="009510E1">
              <w:rPr>
                <w:rFonts w:ascii="Calibri" w:hAnsi="Calibri"/>
                <w:szCs w:val="22"/>
              </w:rPr>
              <w:t xml:space="preserve">at least one of the considerations. One of these considerations is that the development is needed for the purposes of forestry or agriculture. </w:t>
            </w:r>
          </w:p>
          <w:p w14:paraId="2611354B" w14:textId="77777777" w:rsidR="009510E1" w:rsidRDefault="009510E1" w:rsidP="003F0702">
            <w:pPr>
              <w:pStyle w:val="Header"/>
              <w:jc w:val="both"/>
              <w:rPr>
                <w:rFonts w:ascii="Calibri" w:hAnsi="Calibri"/>
                <w:szCs w:val="22"/>
              </w:rPr>
            </w:pPr>
          </w:p>
          <w:p w14:paraId="7D363E75" w14:textId="77777777" w:rsidR="00FB32CF" w:rsidRDefault="009510E1" w:rsidP="003F0702">
            <w:pPr>
              <w:pStyle w:val="Header"/>
              <w:jc w:val="both"/>
              <w:rPr>
                <w:rFonts w:ascii="Calibri" w:hAnsi="Calibri"/>
                <w:szCs w:val="22"/>
              </w:rPr>
            </w:pPr>
            <w:r>
              <w:rPr>
                <w:rFonts w:ascii="Calibri" w:hAnsi="Calibri"/>
                <w:szCs w:val="22"/>
              </w:rPr>
              <w:t xml:space="preserve">The development is needed to enable the applicant to access his fields with tractors and machinery without having to cause ruts when travelling across fields in bad weather. </w:t>
            </w:r>
            <w:r w:rsidR="009764F3">
              <w:rPr>
                <w:rFonts w:ascii="Calibri" w:hAnsi="Calibri"/>
                <w:szCs w:val="22"/>
              </w:rPr>
              <w:t xml:space="preserve">The track will provide access to carry out maintenance of land such as muck spreading, drainage, fencing and hedging. </w:t>
            </w:r>
            <w:r>
              <w:rPr>
                <w:rFonts w:ascii="Calibri" w:hAnsi="Calibri"/>
                <w:szCs w:val="22"/>
              </w:rPr>
              <w:t xml:space="preserve">As such it is considered that the development is reasonably required for </w:t>
            </w:r>
            <w:r w:rsidR="00FB32CF">
              <w:rPr>
                <w:rFonts w:ascii="Calibri" w:hAnsi="Calibri"/>
                <w:szCs w:val="22"/>
              </w:rPr>
              <w:t xml:space="preserve">the </w:t>
            </w:r>
            <w:r>
              <w:rPr>
                <w:rFonts w:ascii="Calibri" w:hAnsi="Calibri"/>
                <w:szCs w:val="22"/>
              </w:rPr>
              <w:t>purposes of agriculture</w:t>
            </w:r>
            <w:r w:rsidR="006B022C">
              <w:rPr>
                <w:rFonts w:ascii="Calibri" w:hAnsi="Calibri"/>
                <w:szCs w:val="22"/>
              </w:rPr>
              <w:t>.</w:t>
            </w:r>
            <w:r>
              <w:rPr>
                <w:rFonts w:ascii="Calibri" w:hAnsi="Calibri"/>
                <w:szCs w:val="22"/>
              </w:rPr>
              <w:t xml:space="preserve"> </w:t>
            </w:r>
            <w:r w:rsidR="00F5162E">
              <w:rPr>
                <w:rFonts w:ascii="Calibri" w:hAnsi="Calibri"/>
                <w:szCs w:val="22"/>
              </w:rPr>
              <w:t>Therefore,</w:t>
            </w:r>
            <w:r>
              <w:rPr>
                <w:rFonts w:ascii="Calibri" w:hAnsi="Calibri"/>
                <w:szCs w:val="22"/>
              </w:rPr>
              <w:t xml:space="preserve"> the development is acceptable in </w:t>
            </w:r>
            <w:r w:rsidR="006B022C">
              <w:rPr>
                <w:rFonts w:ascii="Calibri" w:hAnsi="Calibri"/>
                <w:szCs w:val="22"/>
              </w:rPr>
              <w:t>principle s</w:t>
            </w:r>
            <w:r w:rsidR="009764F3">
              <w:rPr>
                <w:rFonts w:ascii="Calibri" w:hAnsi="Calibri"/>
                <w:szCs w:val="22"/>
              </w:rPr>
              <w:t>ubject to an assessment of the impact on the visual amenity of the area and residential amenity of any neighbour</w:t>
            </w:r>
            <w:r w:rsidR="00F5162E">
              <w:rPr>
                <w:rFonts w:ascii="Calibri" w:hAnsi="Calibri"/>
                <w:szCs w:val="22"/>
              </w:rPr>
              <w:t>ing</w:t>
            </w:r>
            <w:r w:rsidR="009764F3">
              <w:rPr>
                <w:rFonts w:ascii="Calibri" w:hAnsi="Calibri"/>
                <w:szCs w:val="22"/>
              </w:rPr>
              <w:t xml:space="preserve"> dwellings.</w:t>
            </w:r>
          </w:p>
          <w:p w14:paraId="250701E5" w14:textId="1A8ABE4C" w:rsidR="000F4060" w:rsidRPr="004B4C3A" w:rsidRDefault="000F4060" w:rsidP="003F0702">
            <w:pPr>
              <w:pStyle w:val="Header"/>
              <w:jc w:val="both"/>
              <w:rPr>
                <w:rFonts w:ascii="Calibri" w:hAnsi="Calibri"/>
                <w:b/>
                <w:szCs w:val="22"/>
              </w:rPr>
            </w:pPr>
          </w:p>
        </w:tc>
      </w:tr>
      <w:tr w:rsidR="009F4EA3" w:rsidRPr="009F4EA3" w14:paraId="6B6BAD8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3CFEAE" w14:textId="77777777" w:rsidR="00C0704D" w:rsidRPr="000F4060" w:rsidRDefault="00C0704D" w:rsidP="00EA09F9">
            <w:pPr>
              <w:pStyle w:val="Header"/>
              <w:tabs>
                <w:tab w:val="clear" w:pos="4153"/>
                <w:tab w:val="clear" w:pos="8306"/>
              </w:tabs>
              <w:contextualSpacing/>
              <w:jc w:val="both"/>
              <w:rPr>
                <w:rFonts w:ascii="Calibri" w:hAnsi="Calibri"/>
                <w:b/>
                <w:szCs w:val="22"/>
              </w:rPr>
            </w:pPr>
            <w:r w:rsidRPr="000F4060">
              <w:rPr>
                <w:rFonts w:ascii="Calibri" w:hAnsi="Calibri"/>
                <w:b/>
                <w:szCs w:val="22"/>
              </w:rPr>
              <w:t>Impact Upon Residential Amenity:</w:t>
            </w:r>
          </w:p>
          <w:p w14:paraId="7A035A76" w14:textId="77777777" w:rsidR="00C0704D" w:rsidRPr="009F4EA3" w:rsidRDefault="00C0704D" w:rsidP="00EA09F9">
            <w:pPr>
              <w:pStyle w:val="Header"/>
              <w:tabs>
                <w:tab w:val="clear" w:pos="4153"/>
                <w:tab w:val="clear" w:pos="8306"/>
              </w:tabs>
              <w:contextualSpacing/>
              <w:jc w:val="both"/>
              <w:rPr>
                <w:rFonts w:ascii="Calibri" w:hAnsi="Calibri"/>
                <w:b/>
                <w:color w:val="FF0000"/>
                <w:szCs w:val="22"/>
              </w:rPr>
            </w:pPr>
          </w:p>
          <w:p w14:paraId="6DB24771" w14:textId="77777777" w:rsidR="000F4060" w:rsidRPr="00B31683" w:rsidRDefault="009764F3" w:rsidP="009764F3">
            <w:pPr>
              <w:contextualSpacing/>
              <w:jc w:val="both"/>
              <w:rPr>
                <w:rFonts w:ascii="Calibri" w:hAnsi="Calibri"/>
                <w:szCs w:val="22"/>
              </w:rPr>
            </w:pPr>
            <w:r>
              <w:rPr>
                <w:rFonts w:ascii="Calibri" w:hAnsi="Calibri"/>
                <w:szCs w:val="22"/>
              </w:rPr>
              <w:t>The proposed track will formalise the existing access off Ribchester Road pas</w:t>
            </w:r>
            <w:r w:rsidR="00B31683">
              <w:rPr>
                <w:rFonts w:ascii="Calibri" w:hAnsi="Calibri"/>
                <w:szCs w:val="22"/>
              </w:rPr>
              <w:t>t</w:t>
            </w:r>
            <w:r>
              <w:rPr>
                <w:rFonts w:ascii="Calibri" w:hAnsi="Calibri"/>
                <w:szCs w:val="22"/>
              </w:rPr>
              <w:t xml:space="preserve"> </w:t>
            </w:r>
            <w:r w:rsidR="00B31683">
              <w:rPr>
                <w:rFonts w:ascii="Calibri" w:hAnsi="Calibri"/>
                <w:szCs w:val="22"/>
              </w:rPr>
              <w:t xml:space="preserve">the side gardens of both </w:t>
            </w:r>
            <w:r>
              <w:rPr>
                <w:rFonts w:ascii="Calibri" w:hAnsi="Calibri"/>
                <w:szCs w:val="22"/>
              </w:rPr>
              <w:t xml:space="preserve">138 and 142 Ribchester Road.  The formalisation </w:t>
            </w:r>
            <w:r w:rsidR="00B31683">
              <w:rPr>
                <w:rFonts w:ascii="Calibri" w:hAnsi="Calibri"/>
                <w:szCs w:val="22"/>
              </w:rPr>
              <w:t xml:space="preserve">of the access </w:t>
            </w:r>
            <w:r>
              <w:rPr>
                <w:rFonts w:ascii="Calibri" w:hAnsi="Calibri"/>
                <w:szCs w:val="22"/>
              </w:rPr>
              <w:t xml:space="preserve">is likely to result in an increased and continuous use of this access </w:t>
            </w:r>
            <w:r w:rsidR="00B31683">
              <w:rPr>
                <w:rFonts w:ascii="Calibri" w:hAnsi="Calibri"/>
                <w:szCs w:val="22"/>
              </w:rPr>
              <w:t xml:space="preserve">and </w:t>
            </w:r>
            <w:r>
              <w:rPr>
                <w:rFonts w:ascii="Calibri" w:hAnsi="Calibri"/>
                <w:szCs w:val="22"/>
              </w:rPr>
              <w:t>track</w:t>
            </w:r>
            <w:r w:rsidR="00B31683">
              <w:rPr>
                <w:rFonts w:ascii="Calibri" w:hAnsi="Calibri"/>
                <w:szCs w:val="22"/>
              </w:rPr>
              <w:t xml:space="preserve">. These properties </w:t>
            </w:r>
            <w:r w:rsidR="00F5162E">
              <w:rPr>
                <w:rFonts w:ascii="Calibri" w:hAnsi="Calibri"/>
                <w:szCs w:val="22"/>
              </w:rPr>
              <w:t>are facing</w:t>
            </w:r>
            <w:r w:rsidR="00B31683">
              <w:rPr>
                <w:rFonts w:ascii="Calibri" w:hAnsi="Calibri"/>
                <w:szCs w:val="22"/>
              </w:rPr>
              <w:t xml:space="preserve"> Ribchester Road (B6245) where a reasonable amount of disturbance from cars is to be expected.  The existing access could be used at present which would result in a similar amount of disturbance and if the development was to cause a substantial or unreasonable amount of noise nuisance it would be assessed as a private matter and the granted of planning consent does not override this.  </w:t>
            </w:r>
            <w:r w:rsidR="00B31683" w:rsidRPr="00B31683">
              <w:rPr>
                <w:rFonts w:ascii="Calibri" w:hAnsi="Calibri"/>
                <w:szCs w:val="22"/>
              </w:rPr>
              <w:t>Therefore, it is considered that whilst the development may result in additional noise nuisance due to increased activity it would not warrant refusal of the application</w:t>
            </w:r>
          </w:p>
        </w:tc>
      </w:tr>
      <w:tr w:rsidR="009F4EA3" w:rsidRPr="009F4EA3" w14:paraId="4497123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EC7759" w14:textId="77777777" w:rsidR="00C0704D" w:rsidRPr="000F4060" w:rsidRDefault="00C0704D" w:rsidP="00EA09F9">
            <w:pPr>
              <w:pStyle w:val="Header"/>
              <w:tabs>
                <w:tab w:val="clear" w:pos="4153"/>
                <w:tab w:val="clear" w:pos="8306"/>
              </w:tabs>
              <w:contextualSpacing/>
              <w:jc w:val="both"/>
              <w:rPr>
                <w:rFonts w:ascii="Calibri" w:hAnsi="Calibri"/>
                <w:b/>
                <w:szCs w:val="22"/>
              </w:rPr>
            </w:pPr>
            <w:r w:rsidRPr="000F4060">
              <w:rPr>
                <w:rFonts w:ascii="Calibri" w:hAnsi="Calibri"/>
                <w:b/>
                <w:szCs w:val="22"/>
              </w:rPr>
              <w:t>Visual Amenity/External Appearance:</w:t>
            </w:r>
          </w:p>
          <w:p w14:paraId="36AB5571" w14:textId="77777777" w:rsidR="00C0704D" w:rsidRDefault="00C0704D" w:rsidP="00EA09F9">
            <w:pPr>
              <w:pStyle w:val="Header"/>
              <w:tabs>
                <w:tab w:val="clear" w:pos="4153"/>
                <w:tab w:val="clear" w:pos="8306"/>
              </w:tabs>
              <w:contextualSpacing/>
              <w:jc w:val="both"/>
              <w:rPr>
                <w:rFonts w:ascii="Calibri" w:hAnsi="Calibri"/>
                <w:b/>
                <w:szCs w:val="22"/>
              </w:rPr>
            </w:pPr>
          </w:p>
          <w:p w14:paraId="65F9AE29" w14:textId="57B32E9E" w:rsidR="00634A89" w:rsidRDefault="00634A89" w:rsidP="00EA09F9">
            <w:pPr>
              <w:pStyle w:val="Header"/>
              <w:tabs>
                <w:tab w:val="clear" w:pos="4153"/>
                <w:tab w:val="clear" w:pos="8306"/>
              </w:tabs>
              <w:contextualSpacing/>
              <w:jc w:val="both"/>
              <w:rPr>
                <w:rFonts w:ascii="Calibri" w:hAnsi="Calibri"/>
                <w:szCs w:val="22"/>
              </w:rPr>
            </w:pPr>
            <w:r w:rsidRPr="00634A89">
              <w:rPr>
                <w:rFonts w:ascii="Calibri" w:hAnsi="Calibri"/>
                <w:szCs w:val="22"/>
              </w:rPr>
              <w:t>The development proposes to formalise an existing access of</w:t>
            </w:r>
            <w:r w:rsidR="00FB32CF">
              <w:rPr>
                <w:rFonts w:ascii="Calibri" w:hAnsi="Calibri"/>
                <w:szCs w:val="22"/>
              </w:rPr>
              <w:t>f</w:t>
            </w:r>
            <w:r w:rsidRPr="00634A89">
              <w:rPr>
                <w:rFonts w:ascii="Calibri" w:hAnsi="Calibri"/>
                <w:szCs w:val="22"/>
              </w:rPr>
              <w:t xml:space="preserve"> Ribchester Road and to install an access track that is 2.5m wide by 280m in length. The</w:t>
            </w:r>
            <w:r w:rsidR="00FB32CF">
              <w:rPr>
                <w:rFonts w:ascii="Calibri" w:hAnsi="Calibri"/>
                <w:szCs w:val="22"/>
              </w:rPr>
              <w:t xml:space="preserve"> existing</w:t>
            </w:r>
            <w:r w:rsidRPr="00634A89">
              <w:rPr>
                <w:rFonts w:ascii="Calibri" w:hAnsi="Calibri"/>
                <w:szCs w:val="22"/>
              </w:rPr>
              <w:t xml:space="preserve"> gate that fronts Ribchester Road </w:t>
            </w:r>
            <w:r w:rsidR="00FB32CF" w:rsidRPr="00634A89">
              <w:rPr>
                <w:rFonts w:ascii="Calibri" w:hAnsi="Calibri"/>
                <w:szCs w:val="22"/>
              </w:rPr>
              <w:t xml:space="preserve">will be removed </w:t>
            </w:r>
            <w:r w:rsidRPr="00634A89">
              <w:rPr>
                <w:rFonts w:ascii="Calibri" w:hAnsi="Calibri"/>
                <w:szCs w:val="22"/>
              </w:rPr>
              <w:t xml:space="preserve">and it will be relocated 10m </w:t>
            </w:r>
            <w:r w:rsidR="00FB32CF">
              <w:rPr>
                <w:rFonts w:ascii="Calibri" w:hAnsi="Calibri"/>
                <w:szCs w:val="22"/>
              </w:rPr>
              <w:t xml:space="preserve">back </w:t>
            </w:r>
            <w:r w:rsidRPr="00634A89">
              <w:rPr>
                <w:rFonts w:ascii="Calibri" w:hAnsi="Calibri"/>
                <w:szCs w:val="22"/>
              </w:rPr>
              <w:t>from the carriage way. The proposed access track on the land between the gate and the carriage way will be surfaced in tarmac or a similar bound</w:t>
            </w:r>
            <w:r w:rsidR="00A941B7">
              <w:rPr>
                <w:rFonts w:ascii="Calibri" w:hAnsi="Calibri"/>
                <w:szCs w:val="22"/>
              </w:rPr>
              <w:t xml:space="preserve"> material</w:t>
            </w:r>
            <w:r w:rsidRPr="00634A89">
              <w:rPr>
                <w:rFonts w:ascii="Calibri" w:hAnsi="Calibri"/>
                <w:szCs w:val="22"/>
              </w:rPr>
              <w:t>. The track will continue north beyond the gate a further 200m</w:t>
            </w:r>
            <w:r w:rsidR="00A941B7">
              <w:rPr>
                <w:rFonts w:ascii="Calibri" w:hAnsi="Calibri"/>
                <w:szCs w:val="22"/>
              </w:rPr>
              <w:t xml:space="preserve">. </w:t>
            </w:r>
          </w:p>
          <w:p w14:paraId="369B3A21" w14:textId="77777777" w:rsidR="00634A89" w:rsidRDefault="00634A89" w:rsidP="00EA09F9">
            <w:pPr>
              <w:pStyle w:val="Header"/>
              <w:tabs>
                <w:tab w:val="clear" w:pos="4153"/>
                <w:tab w:val="clear" w:pos="8306"/>
              </w:tabs>
              <w:contextualSpacing/>
              <w:jc w:val="both"/>
              <w:rPr>
                <w:rFonts w:ascii="Calibri" w:hAnsi="Calibri"/>
                <w:szCs w:val="22"/>
              </w:rPr>
            </w:pPr>
          </w:p>
          <w:p w14:paraId="7C11D8A7" w14:textId="00494C7B" w:rsidR="00332C32" w:rsidRDefault="00F5162E" w:rsidP="00EA09F9">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D058B3">
              <w:rPr>
                <w:rFonts w:ascii="Calibri" w:hAnsi="Calibri"/>
                <w:szCs w:val="22"/>
              </w:rPr>
              <w:t xml:space="preserve">proposed </w:t>
            </w:r>
            <w:r w:rsidR="00332C32">
              <w:rPr>
                <w:rFonts w:ascii="Calibri" w:hAnsi="Calibri"/>
                <w:szCs w:val="22"/>
              </w:rPr>
              <w:t xml:space="preserve">track </w:t>
            </w:r>
            <w:r w:rsidR="00634A89" w:rsidRPr="00634A89">
              <w:rPr>
                <w:rFonts w:ascii="Calibri" w:hAnsi="Calibri"/>
                <w:szCs w:val="22"/>
              </w:rPr>
              <w:t xml:space="preserve">will have limited impact on the visual amenity of the area as </w:t>
            </w:r>
            <w:r w:rsidR="00FB32CF">
              <w:rPr>
                <w:rFonts w:ascii="Calibri" w:hAnsi="Calibri"/>
                <w:szCs w:val="22"/>
              </w:rPr>
              <w:t>it</w:t>
            </w:r>
            <w:r w:rsidR="00634A89" w:rsidRPr="00634A89">
              <w:rPr>
                <w:rFonts w:ascii="Calibri" w:hAnsi="Calibri"/>
                <w:szCs w:val="22"/>
              </w:rPr>
              <w:t xml:space="preserve"> </w:t>
            </w:r>
            <w:r>
              <w:rPr>
                <w:rFonts w:ascii="Calibri" w:hAnsi="Calibri"/>
                <w:szCs w:val="22"/>
              </w:rPr>
              <w:t xml:space="preserve">will be used </w:t>
            </w:r>
            <w:r w:rsidRPr="00634A89">
              <w:rPr>
                <w:rFonts w:ascii="Calibri" w:hAnsi="Calibri"/>
                <w:szCs w:val="22"/>
              </w:rPr>
              <w:t>for</w:t>
            </w:r>
            <w:r w:rsidR="00D058B3">
              <w:rPr>
                <w:rFonts w:ascii="Calibri" w:hAnsi="Calibri"/>
                <w:szCs w:val="22"/>
              </w:rPr>
              <w:t xml:space="preserve"> </w:t>
            </w:r>
            <w:r w:rsidR="00332C32">
              <w:rPr>
                <w:rFonts w:ascii="Calibri" w:hAnsi="Calibri"/>
                <w:szCs w:val="22"/>
              </w:rPr>
              <w:t xml:space="preserve">the purposes of </w:t>
            </w:r>
            <w:r w:rsidR="00D058B3">
              <w:rPr>
                <w:rFonts w:ascii="Calibri" w:hAnsi="Calibri"/>
                <w:szCs w:val="22"/>
              </w:rPr>
              <w:t>ag</w:t>
            </w:r>
            <w:r w:rsidR="00332C32">
              <w:rPr>
                <w:rFonts w:ascii="Calibri" w:hAnsi="Calibri"/>
                <w:szCs w:val="22"/>
              </w:rPr>
              <w:t xml:space="preserve">ricultural </w:t>
            </w:r>
            <w:r>
              <w:rPr>
                <w:rFonts w:ascii="Calibri" w:hAnsi="Calibri"/>
                <w:szCs w:val="22"/>
              </w:rPr>
              <w:t xml:space="preserve">in an area where agricultural works are currently undertaken. To reduce the impact of the prominence of the track when viewed from the highway it is considered appropriate to attach a condition requiring </w:t>
            </w:r>
            <w:r w:rsidR="00332C32">
              <w:rPr>
                <w:rFonts w:ascii="Calibri" w:hAnsi="Calibri"/>
                <w:szCs w:val="22"/>
              </w:rPr>
              <w:t xml:space="preserve">there to be no membrane below the stone chippings </w:t>
            </w:r>
            <w:r>
              <w:rPr>
                <w:rFonts w:ascii="Calibri" w:hAnsi="Calibri"/>
                <w:szCs w:val="22"/>
              </w:rPr>
              <w:t xml:space="preserve">to allow the ingress of grass. </w:t>
            </w:r>
          </w:p>
          <w:p w14:paraId="53B1889C" w14:textId="77777777" w:rsidR="00332C32" w:rsidRDefault="00332C32" w:rsidP="00EA09F9">
            <w:pPr>
              <w:pStyle w:val="Header"/>
              <w:tabs>
                <w:tab w:val="clear" w:pos="4153"/>
                <w:tab w:val="clear" w:pos="8306"/>
              </w:tabs>
              <w:contextualSpacing/>
              <w:jc w:val="both"/>
              <w:rPr>
                <w:rFonts w:ascii="Calibri" w:hAnsi="Calibri"/>
                <w:szCs w:val="22"/>
              </w:rPr>
            </w:pPr>
          </w:p>
          <w:p w14:paraId="5CD2B1F2" w14:textId="77777777" w:rsidR="00634A89" w:rsidRPr="00634A89" w:rsidRDefault="00332C32" w:rsidP="00EA09F9">
            <w:pPr>
              <w:pStyle w:val="Header"/>
              <w:tabs>
                <w:tab w:val="clear" w:pos="4153"/>
                <w:tab w:val="clear" w:pos="8306"/>
              </w:tabs>
              <w:contextualSpacing/>
              <w:jc w:val="both"/>
              <w:rPr>
                <w:rFonts w:ascii="Calibri" w:hAnsi="Calibri"/>
                <w:szCs w:val="22"/>
              </w:rPr>
            </w:pPr>
            <w:r>
              <w:rPr>
                <w:rFonts w:ascii="Calibri" w:hAnsi="Calibri"/>
                <w:szCs w:val="22"/>
              </w:rPr>
              <w:t>The</w:t>
            </w:r>
            <w:r w:rsidR="00F5162E">
              <w:rPr>
                <w:rFonts w:ascii="Calibri" w:hAnsi="Calibri"/>
                <w:szCs w:val="22"/>
              </w:rPr>
              <w:t xml:space="preserve"> proposed access off the main highway will not be out of keeping with the area </w:t>
            </w:r>
            <w:r w:rsidR="00634A89" w:rsidRPr="00634A89">
              <w:rPr>
                <w:rFonts w:ascii="Calibri" w:hAnsi="Calibri"/>
                <w:szCs w:val="22"/>
              </w:rPr>
              <w:t>a</w:t>
            </w:r>
            <w:r w:rsidR="00D058B3">
              <w:rPr>
                <w:rFonts w:ascii="Calibri" w:hAnsi="Calibri"/>
                <w:szCs w:val="22"/>
              </w:rPr>
              <w:t>s</w:t>
            </w:r>
            <w:r w:rsidR="00634A89" w:rsidRPr="00634A89">
              <w:rPr>
                <w:rFonts w:ascii="Calibri" w:hAnsi="Calibri"/>
                <w:szCs w:val="22"/>
              </w:rPr>
              <w:t xml:space="preserve"> the majority of dwellings along </w:t>
            </w:r>
            <w:r w:rsidR="00D058B3">
              <w:rPr>
                <w:rFonts w:ascii="Calibri" w:hAnsi="Calibri"/>
                <w:szCs w:val="22"/>
              </w:rPr>
              <w:t xml:space="preserve">Ribchester Road </w:t>
            </w:r>
            <w:r w:rsidR="00634A89" w:rsidRPr="00634A89">
              <w:rPr>
                <w:rFonts w:ascii="Calibri" w:hAnsi="Calibri"/>
                <w:szCs w:val="22"/>
              </w:rPr>
              <w:t xml:space="preserve">benefit from a private </w:t>
            </w:r>
            <w:r w:rsidR="00F5162E">
              <w:rPr>
                <w:rFonts w:ascii="Calibri" w:hAnsi="Calibri"/>
                <w:szCs w:val="22"/>
              </w:rPr>
              <w:t xml:space="preserve">driveway therefore it would not be viewed in isolation. </w:t>
            </w:r>
          </w:p>
          <w:p w14:paraId="1A0172A0" w14:textId="77777777" w:rsidR="000F4060" w:rsidRPr="009F4EA3" w:rsidRDefault="000F4060" w:rsidP="00B31683">
            <w:pPr>
              <w:contextualSpacing/>
              <w:jc w:val="both"/>
              <w:rPr>
                <w:rFonts w:ascii="Calibri" w:hAnsi="Calibri"/>
                <w:b/>
                <w:color w:val="FF0000"/>
                <w:szCs w:val="22"/>
              </w:rPr>
            </w:pPr>
          </w:p>
        </w:tc>
      </w:tr>
      <w:tr w:rsidR="009F4EA3" w:rsidRPr="009F4EA3" w14:paraId="7BD5D7F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A249ED" w14:textId="77777777" w:rsidR="00C0704D" w:rsidRPr="000F4060" w:rsidRDefault="00C0704D" w:rsidP="00EA09F9">
            <w:pPr>
              <w:pStyle w:val="Header"/>
              <w:tabs>
                <w:tab w:val="clear" w:pos="4153"/>
                <w:tab w:val="clear" w:pos="8306"/>
              </w:tabs>
              <w:contextualSpacing/>
              <w:jc w:val="both"/>
              <w:rPr>
                <w:rFonts w:ascii="Calibri" w:hAnsi="Calibri"/>
                <w:b/>
                <w:szCs w:val="22"/>
              </w:rPr>
            </w:pPr>
            <w:r w:rsidRPr="000F4060">
              <w:rPr>
                <w:rFonts w:ascii="Calibri" w:hAnsi="Calibri"/>
                <w:b/>
                <w:szCs w:val="22"/>
              </w:rPr>
              <w:t>Landscape/Ecology:</w:t>
            </w:r>
          </w:p>
          <w:p w14:paraId="56FAFEA9" w14:textId="77777777" w:rsidR="00C0704D" w:rsidRPr="000F4060" w:rsidRDefault="00C0704D" w:rsidP="00EA09F9">
            <w:pPr>
              <w:pStyle w:val="Header"/>
              <w:tabs>
                <w:tab w:val="clear" w:pos="4153"/>
                <w:tab w:val="clear" w:pos="8306"/>
              </w:tabs>
              <w:contextualSpacing/>
              <w:jc w:val="both"/>
              <w:rPr>
                <w:rFonts w:ascii="Calibri" w:hAnsi="Calibri"/>
                <w:b/>
                <w:szCs w:val="22"/>
              </w:rPr>
            </w:pPr>
          </w:p>
          <w:p w14:paraId="76087315" w14:textId="1707C402" w:rsidR="00580951" w:rsidRDefault="009537D3" w:rsidP="009537D3">
            <w:pPr>
              <w:contextualSpacing/>
              <w:rPr>
                <w:rFonts w:ascii="Calibri" w:hAnsi="Calibri"/>
                <w:szCs w:val="22"/>
              </w:rPr>
            </w:pPr>
            <w:r>
              <w:rPr>
                <w:rFonts w:ascii="Calibri" w:hAnsi="Calibri"/>
                <w:szCs w:val="22"/>
              </w:rPr>
              <w:t>The proposed access will extend beyond the side boundary of no</w:t>
            </w:r>
            <w:r w:rsidR="00FB32CF">
              <w:rPr>
                <w:rFonts w:ascii="Calibri" w:hAnsi="Calibri"/>
                <w:szCs w:val="22"/>
              </w:rPr>
              <w:t>.</w:t>
            </w:r>
            <w:r>
              <w:rPr>
                <w:rFonts w:ascii="Calibri" w:hAnsi="Calibri"/>
                <w:szCs w:val="22"/>
              </w:rPr>
              <w:t>142 Ribchester Road. TPO no 8 1975 is sited within the rear garden of this property. The proposed track has been altered to avoid the Root Protection Zone of this tree</w:t>
            </w:r>
            <w:r w:rsidR="00D736C4">
              <w:rPr>
                <w:rFonts w:ascii="Calibri" w:hAnsi="Calibri"/>
                <w:szCs w:val="22"/>
              </w:rPr>
              <w:t xml:space="preserve"> (T2) as well as </w:t>
            </w:r>
            <w:r>
              <w:rPr>
                <w:rFonts w:ascii="Calibri" w:hAnsi="Calibri"/>
                <w:szCs w:val="22"/>
              </w:rPr>
              <w:t>the trees</w:t>
            </w:r>
            <w:r w:rsidR="00D736C4">
              <w:rPr>
                <w:rFonts w:ascii="Calibri" w:hAnsi="Calibri"/>
                <w:szCs w:val="22"/>
              </w:rPr>
              <w:t xml:space="preserve"> (T5, T6)</w:t>
            </w:r>
            <w:r>
              <w:rPr>
                <w:rFonts w:ascii="Calibri" w:hAnsi="Calibri"/>
                <w:szCs w:val="22"/>
              </w:rPr>
              <w:t xml:space="preserve"> as indicated on the Location Plan. </w:t>
            </w:r>
          </w:p>
          <w:p w14:paraId="3D33D6BA" w14:textId="77777777" w:rsidR="00D736C4" w:rsidRDefault="00D736C4" w:rsidP="009537D3">
            <w:pPr>
              <w:contextualSpacing/>
              <w:rPr>
                <w:rFonts w:ascii="Calibri" w:hAnsi="Calibri"/>
                <w:szCs w:val="22"/>
              </w:rPr>
            </w:pPr>
          </w:p>
          <w:p w14:paraId="08C17F35" w14:textId="77777777" w:rsidR="00FB32CF" w:rsidRDefault="009537D3" w:rsidP="009537D3">
            <w:pPr>
              <w:contextualSpacing/>
              <w:rPr>
                <w:rFonts w:ascii="Calibri" w:hAnsi="Calibri"/>
                <w:szCs w:val="22"/>
              </w:rPr>
            </w:pPr>
            <w:r w:rsidRPr="00D736C4">
              <w:rPr>
                <w:rFonts w:ascii="Calibri" w:hAnsi="Calibri"/>
                <w:szCs w:val="22"/>
              </w:rPr>
              <w:t>The Countryside Officer has no concerns with the development however requested a condition be imposed requiring trees ‘G1, T1,</w:t>
            </w:r>
            <w:r w:rsidR="007F2A22">
              <w:rPr>
                <w:rFonts w:ascii="Calibri" w:hAnsi="Calibri"/>
                <w:szCs w:val="22"/>
              </w:rPr>
              <w:t xml:space="preserve"> </w:t>
            </w:r>
            <w:r w:rsidRPr="00D736C4">
              <w:rPr>
                <w:rFonts w:ascii="Calibri" w:hAnsi="Calibri"/>
                <w:szCs w:val="22"/>
              </w:rPr>
              <w:t>T3,</w:t>
            </w:r>
            <w:r w:rsidR="007F2A22">
              <w:rPr>
                <w:rFonts w:ascii="Calibri" w:hAnsi="Calibri"/>
                <w:szCs w:val="22"/>
              </w:rPr>
              <w:t xml:space="preserve"> </w:t>
            </w:r>
            <w:r w:rsidRPr="00D736C4">
              <w:rPr>
                <w:rFonts w:ascii="Calibri" w:hAnsi="Calibri"/>
                <w:szCs w:val="22"/>
              </w:rPr>
              <w:t>T4</w:t>
            </w:r>
            <w:r w:rsidR="00D736C4" w:rsidRPr="00D736C4">
              <w:rPr>
                <w:rFonts w:ascii="Calibri" w:hAnsi="Calibri"/>
                <w:szCs w:val="22"/>
              </w:rPr>
              <w:t>’</w:t>
            </w:r>
            <w:r w:rsidRPr="00D736C4">
              <w:rPr>
                <w:rFonts w:ascii="Calibri" w:hAnsi="Calibri"/>
                <w:szCs w:val="22"/>
              </w:rPr>
              <w:t>to be protected by fencing in accordance with a scheme to be agreed in writing with the LPA prior to commencement of any development on site.</w:t>
            </w:r>
          </w:p>
          <w:p w14:paraId="0239BB5F" w14:textId="1FF7327C" w:rsidR="009537D3" w:rsidRPr="00D736C4" w:rsidRDefault="009537D3" w:rsidP="009537D3">
            <w:pPr>
              <w:contextualSpacing/>
              <w:rPr>
                <w:rFonts w:ascii="Calibri" w:hAnsi="Calibri"/>
                <w:color w:val="FF0000"/>
                <w:szCs w:val="22"/>
              </w:rPr>
            </w:pPr>
          </w:p>
        </w:tc>
      </w:tr>
      <w:tr w:rsidR="006B022C" w:rsidRPr="009F4EA3" w14:paraId="4B8723A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A2DBD" w14:textId="77777777" w:rsidR="006B022C" w:rsidRDefault="006B022C"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Highways: </w:t>
            </w:r>
          </w:p>
          <w:p w14:paraId="48499FE0" w14:textId="695871E7" w:rsidR="006B022C" w:rsidRPr="00113250" w:rsidRDefault="006B022C" w:rsidP="00EA09F9">
            <w:pPr>
              <w:pStyle w:val="Header"/>
              <w:tabs>
                <w:tab w:val="clear" w:pos="4153"/>
                <w:tab w:val="clear" w:pos="8306"/>
              </w:tabs>
              <w:contextualSpacing/>
              <w:jc w:val="both"/>
              <w:rPr>
                <w:rFonts w:ascii="Calibri" w:hAnsi="Calibri"/>
                <w:szCs w:val="22"/>
              </w:rPr>
            </w:pPr>
            <w:r w:rsidRPr="00113250">
              <w:rPr>
                <w:rFonts w:ascii="Calibri" w:hAnsi="Calibri"/>
                <w:szCs w:val="22"/>
              </w:rPr>
              <w:t>LCC Highways raised concerns with regards to the urban location of the access and requested that the gate be re</w:t>
            </w:r>
            <w:r w:rsidR="00FB32CF">
              <w:rPr>
                <w:rFonts w:ascii="Calibri" w:hAnsi="Calibri"/>
                <w:szCs w:val="22"/>
              </w:rPr>
              <w:t>-</w:t>
            </w:r>
            <w:r w:rsidRPr="00113250">
              <w:rPr>
                <w:rFonts w:ascii="Calibri" w:hAnsi="Calibri"/>
                <w:szCs w:val="22"/>
              </w:rPr>
              <w:t>sited to allow for vehicles to pull off the highway when entering the site. The engineer recommended a minimum of 5m with additional allowance if vehicles are to frequently draw a trailer. The proposed plans show a 10m area to be surfaced in tarmac or a similar bound material. Additional conditions relating to the PROW not being obstructed</w:t>
            </w:r>
            <w:r w:rsidR="00F30B04">
              <w:rPr>
                <w:rFonts w:ascii="Calibri" w:hAnsi="Calibri"/>
                <w:szCs w:val="22"/>
              </w:rPr>
              <w:t xml:space="preserve">, location of </w:t>
            </w:r>
            <w:r w:rsidR="00FB32CF">
              <w:rPr>
                <w:rFonts w:ascii="Calibri" w:hAnsi="Calibri"/>
                <w:szCs w:val="22"/>
              </w:rPr>
              <w:t xml:space="preserve">the </w:t>
            </w:r>
            <w:r w:rsidR="00F30B04">
              <w:rPr>
                <w:rFonts w:ascii="Calibri" w:hAnsi="Calibri"/>
                <w:szCs w:val="22"/>
              </w:rPr>
              <w:t>gate, appropriately pave</w:t>
            </w:r>
            <w:r w:rsidR="007F5A7A">
              <w:rPr>
                <w:rFonts w:ascii="Calibri" w:hAnsi="Calibri"/>
                <w:szCs w:val="22"/>
              </w:rPr>
              <w:t>d</w:t>
            </w:r>
            <w:r w:rsidR="00F30B04">
              <w:rPr>
                <w:rFonts w:ascii="Calibri" w:hAnsi="Calibri"/>
                <w:szCs w:val="22"/>
              </w:rPr>
              <w:t xml:space="preserve"> access and wheel washing facilities</w:t>
            </w:r>
            <w:r w:rsidR="007F5A7A">
              <w:rPr>
                <w:rFonts w:ascii="Calibri" w:hAnsi="Calibri"/>
                <w:szCs w:val="22"/>
              </w:rPr>
              <w:t xml:space="preserve"> were recommended to be attached to the</w:t>
            </w:r>
            <w:r w:rsidR="009E4813">
              <w:rPr>
                <w:rFonts w:ascii="Calibri" w:hAnsi="Calibri"/>
                <w:szCs w:val="22"/>
              </w:rPr>
              <w:t xml:space="preserve"> permission.</w:t>
            </w:r>
          </w:p>
        </w:tc>
      </w:tr>
      <w:tr w:rsidR="009F4EA3" w:rsidRPr="009F4EA3" w14:paraId="0F81481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6F77E4" w14:textId="77777777" w:rsidR="00C0704D" w:rsidRPr="00214ED1" w:rsidRDefault="00C0704D" w:rsidP="00EA09F9">
            <w:pPr>
              <w:contextualSpacing/>
              <w:jc w:val="both"/>
              <w:rPr>
                <w:rFonts w:ascii="Calibri" w:hAnsi="Calibri"/>
                <w:b/>
                <w:bCs/>
                <w:szCs w:val="22"/>
              </w:rPr>
            </w:pPr>
            <w:r w:rsidRPr="00214ED1">
              <w:rPr>
                <w:rFonts w:ascii="Calibri" w:hAnsi="Calibri"/>
                <w:b/>
                <w:bCs/>
                <w:szCs w:val="22"/>
              </w:rPr>
              <w:t>Observations/Consideration of Matters Raised/Conclusion:</w:t>
            </w:r>
          </w:p>
          <w:p w14:paraId="41571E79" w14:textId="77777777" w:rsidR="00C0704D" w:rsidRPr="00214ED1" w:rsidRDefault="00C0704D" w:rsidP="00DD62F6">
            <w:pPr>
              <w:contextualSpacing/>
              <w:rPr>
                <w:rFonts w:ascii="Calibri" w:hAnsi="Calibri"/>
                <w:bCs/>
                <w:szCs w:val="22"/>
              </w:rPr>
            </w:pPr>
          </w:p>
          <w:p w14:paraId="4638EE16" w14:textId="77777777" w:rsidR="00C0704D" w:rsidRPr="00214ED1" w:rsidRDefault="00C0704D" w:rsidP="00DD62F6">
            <w:pPr>
              <w:pStyle w:val="Header"/>
              <w:tabs>
                <w:tab w:val="clear" w:pos="4153"/>
                <w:tab w:val="clear" w:pos="8306"/>
              </w:tabs>
              <w:contextualSpacing/>
              <w:jc w:val="both"/>
              <w:rPr>
                <w:rFonts w:ascii="Calibri" w:hAnsi="Calibri"/>
                <w:bCs/>
                <w:szCs w:val="22"/>
              </w:rPr>
            </w:pPr>
            <w:r w:rsidRPr="00214ED1">
              <w:rPr>
                <w:rFonts w:ascii="Calibri" w:hAnsi="Calibri"/>
                <w:bCs/>
                <w:szCs w:val="22"/>
              </w:rPr>
              <w:t xml:space="preserve">It is for the above reasons and having regard to all material considerations and matters raised that </w:t>
            </w:r>
            <w:r w:rsidR="00B31F80" w:rsidRPr="00214ED1">
              <w:rPr>
                <w:rFonts w:ascii="Calibri" w:hAnsi="Calibri"/>
                <w:bCs/>
                <w:szCs w:val="22"/>
              </w:rPr>
              <w:t>the application is recommended for approval.</w:t>
            </w:r>
          </w:p>
          <w:p w14:paraId="11128B93" w14:textId="77777777" w:rsidR="00C0704D" w:rsidRPr="009F4EA3" w:rsidRDefault="00C0704D" w:rsidP="00DD62F6">
            <w:pPr>
              <w:pStyle w:val="Header"/>
              <w:tabs>
                <w:tab w:val="clear" w:pos="4153"/>
                <w:tab w:val="clear" w:pos="8306"/>
              </w:tabs>
              <w:contextualSpacing/>
              <w:jc w:val="both"/>
              <w:rPr>
                <w:rFonts w:ascii="Calibri" w:hAnsi="Calibri"/>
                <w:b/>
                <w:color w:val="FF0000"/>
                <w:szCs w:val="22"/>
              </w:rPr>
            </w:pPr>
          </w:p>
        </w:tc>
      </w:tr>
      <w:tr w:rsidR="00C0704D" w:rsidRPr="009F4EA3" w14:paraId="4C01AB98"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865D6" w14:textId="77777777" w:rsidR="00C0704D" w:rsidRPr="008E5C25" w:rsidRDefault="00C0704D" w:rsidP="00CD2CEF">
            <w:pPr>
              <w:rPr>
                <w:rFonts w:ascii="Calibri" w:hAnsi="Calibri"/>
                <w:b/>
                <w:bCs/>
                <w:szCs w:val="22"/>
              </w:rPr>
            </w:pPr>
            <w:r w:rsidRPr="008E5C25">
              <w:rPr>
                <w:rFonts w:ascii="Calibri" w:hAnsi="Calibri"/>
                <w:b/>
                <w:szCs w:val="22"/>
              </w:rPr>
              <w:t>RECOMMENDATION</w:t>
            </w:r>
            <w:r w:rsidRPr="008E5C25">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7B2C2" w14:textId="77777777" w:rsidR="00C0704D" w:rsidRPr="008E5C25" w:rsidRDefault="007F5A7A" w:rsidP="00CD2CEF">
            <w:pPr>
              <w:rPr>
                <w:rFonts w:ascii="Calibri" w:hAnsi="Calibri"/>
                <w:bCs/>
                <w:szCs w:val="22"/>
              </w:rPr>
            </w:pPr>
            <w:r w:rsidRPr="007F5A7A">
              <w:rPr>
                <w:rFonts w:ascii="Calibri" w:hAnsi="Calibri"/>
                <w:bCs/>
                <w:szCs w:val="22"/>
              </w:rPr>
              <w:t>That planning consent be granted subject to the imposition of conditions.</w:t>
            </w:r>
          </w:p>
        </w:tc>
      </w:tr>
    </w:tbl>
    <w:p w14:paraId="7720CE5E" w14:textId="77777777" w:rsidR="0031197A" w:rsidRPr="009F4EA3" w:rsidRDefault="00CB61B6">
      <w:pPr>
        <w:rPr>
          <w:rFonts w:ascii="Calibri" w:hAnsi="Calibri"/>
          <w:color w:val="FF0000"/>
          <w:szCs w:val="22"/>
        </w:rPr>
      </w:pPr>
    </w:p>
    <w:sectPr w:rsidR="0031197A" w:rsidRPr="009F4EA3"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2AC4F" w14:textId="77777777" w:rsidR="00694BFB" w:rsidRDefault="00694BFB" w:rsidP="006D0B5F">
      <w:r>
        <w:separator/>
      </w:r>
    </w:p>
  </w:endnote>
  <w:endnote w:type="continuationSeparator" w:id="0">
    <w:p w14:paraId="6AF300A5" w14:textId="77777777" w:rsidR="00694BFB" w:rsidRDefault="00694BF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F153" w14:textId="77777777" w:rsidR="00694BFB" w:rsidRDefault="00694BFB" w:rsidP="006D0B5F">
      <w:r>
        <w:separator/>
      </w:r>
    </w:p>
  </w:footnote>
  <w:footnote w:type="continuationSeparator" w:id="0">
    <w:p w14:paraId="16EEEB96" w14:textId="77777777" w:rsidR="00694BFB" w:rsidRDefault="00694BF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0126D7"/>
    <w:multiLevelType w:val="hybridMultilevel"/>
    <w:tmpl w:val="85A8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A6B3E"/>
    <w:rsid w:val="000B5CB5"/>
    <w:rsid w:val="000F4060"/>
    <w:rsid w:val="00113250"/>
    <w:rsid w:val="00130035"/>
    <w:rsid w:val="00193656"/>
    <w:rsid w:val="001B3138"/>
    <w:rsid w:val="001D4F7A"/>
    <w:rsid w:val="00212730"/>
    <w:rsid w:val="00214ED1"/>
    <w:rsid w:val="00247570"/>
    <w:rsid w:val="00250879"/>
    <w:rsid w:val="0029334A"/>
    <w:rsid w:val="002A01CF"/>
    <w:rsid w:val="002C6277"/>
    <w:rsid w:val="002F2580"/>
    <w:rsid w:val="0031540A"/>
    <w:rsid w:val="00321B6E"/>
    <w:rsid w:val="00332C32"/>
    <w:rsid w:val="003F0702"/>
    <w:rsid w:val="003F1147"/>
    <w:rsid w:val="00440CB6"/>
    <w:rsid w:val="004936A6"/>
    <w:rsid w:val="004947BB"/>
    <w:rsid w:val="004A5EA9"/>
    <w:rsid w:val="004B4C3A"/>
    <w:rsid w:val="004C2434"/>
    <w:rsid w:val="004F0649"/>
    <w:rsid w:val="00510FA2"/>
    <w:rsid w:val="00556ECD"/>
    <w:rsid w:val="00580951"/>
    <w:rsid w:val="005E1C6C"/>
    <w:rsid w:val="005E65DF"/>
    <w:rsid w:val="0062622B"/>
    <w:rsid w:val="00634A89"/>
    <w:rsid w:val="00692B60"/>
    <w:rsid w:val="00694BFB"/>
    <w:rsid w:val="006A71AD"/>
    <w:rsid w:val="006B022C"/>
    <w:rsid w:val="006B6ED9"/>
    <w:rsid w:val="006C2BFA"/>
    <w:rsid w:val="006D0B5F"/>
    <w:rsid w:val="006F3C9C"/>
    <w:rsid w:val="0070054B"/>
    <w:rsid w:val="00776AE2"/>
    <w:rsid w:val="007C791C"/>
    <w:rsid w:val="007D7DF4"/>
    <w:rsid w:val="007E0D23"/>
    <w:rsid w:val="007F2A22"/>
    <w:rsid w:val="007F5A7A"/>
    <w:rsid w:val="00811771"/>
    <w:rsid w:val="008542DE"/>
    <w:rsid w:val="0088236C"/>
    <w:rsid w:val="008A28C8"/>
    <w:rsid w:val="008E5C25"/>
    <w:rsid w:val="00907E17"/>
    <w:rsid w:val="009510E1"/>
    <w:rsid w:val="009537D3"/>
    <w:rsid w:val="009764F3"/>
    <w:rsid w:val="009E4813"/>
    <w:rsid w:val="009F4EA3"/>
    <w:rsid w:val="00A42E82"/>
    <w:rsid w:val="00A53FEB"/>
    <w:rsid w:val="00A579BB"/>
    <w:rsid w:val="00A63D55"/>
    <w:rsid w:val="00A941B7"/>
    <w:rsid w:val="00A95D89"/>
    <w:rsid w:val="00B136D3"/>
    <w:rsid w:val="00B31683"/>
    <w:rsid w:val="00B31F80"/>
    <w:rsid w:val="00B93EB5"/>
    <w:rsid w:val="00BB2454"/>
    <w:rsid w:val="00BD3F03"/>
    <w:rsid w:val="00C0704D"/>
    <w:rsid w:val="00C25722"/>
    <w:rsid w:val="00C618DB"/>
    <w:rsid w:val="00CB61B6"/>
    <w:rsid w:val="00D058B3"/>
    <w:rsid w:val="00D11007"/>
    <w:rsid w:val="00D2449B"/>
    <w:rsid w:val="00D54E67"/>
    <w:rsid w:val="00D736C4"/>
    <w:rsid w:val="00DD62F6"/>
    <w:rsid w:val="00DF2300"/>
    <w:rsid w:val="00E26FDC"/>
    <w:rsid w:val="00E46243"/>
    <w:rsid w:val="00E66534"/>
    <w:rsid w:val="00E72F6C"/>
    <w:rsid w:val="00EA09F9"/>
    <w:rsid w:val="00EB311D"/>
    <w:rsid w:val="00EC23C7"/>
    <w:rsid w:val="00ED00B7"/>
    <w:rsid w:val="00EF44E6"/>
    <w:rsid w:val="00F30B04"/>
    <w:rsid w:val="00F5162E"/>
    <w:rsid w:val="00FA150D"/>
    <w:rsid w:val="00FA1AD6"/>
    <w:rsid w:val="00FB32CF"/>
    <w:rsid w:val="00FC4D5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F172"/>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7F2A22"/>
    <w:rPr>
      <w:sz w:val="16"/>
      <w:szCs w:val="16"/>
    </w:rPr>
  </w:style>
  <w:style w:type="paragraph" w:styleId="CommentText">
    <w:name w:val="annotation text"/>
    <w:basedOn w:val="Normal"/>
    <w:link w:val="CommentTextChar"/>
    <w:uiPriority w:val="99"/>
    <w:semiHidden/>
    <w:unhideWhenUsed/>
    <w:rsid w:val="007F2A22"/>
    <w:rPr>
      <w:sz w:val="20"/>
    </w:rPr>
  </w:style>
  <w:style w:type="character" w:customStyle="1" w:styleId="CommentTextChar">
    <w:name w:val="Comment Text Char"/>
    <w:basedOn w:val="DefaultParagraphFont"/>
    <w:link w:val="CommentText"/>
    <w:uiPriority w:val="99"/>
    <w:semiHidden/>
    <w:rsid w:val="007F2A2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F2A22"/>
    <w:rPr>
      <w:b/>
      <w:bCs/>
    </w:rPr>
  </w:style>
  <w:style w:type="character" w:customStyle="1" w:styleId="CommentSubjectChar">
    <w:name w:val="Comment Subject Char"/>
    <w:basedOn w:val="CommentTextChar"/>
    <w:link w:val="CommentSubject"/>
    <w:uiPriority w:val="99"/>
    <w:semiHidden/>
    <w:rsid w:val="007F2A2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166F-0F18-4B32-85C5-F8B50B7A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2016-01-04T13:03:00Z</cp:lastPrinted>
  <dcterms:created xsi:type="dcterms:W3CDTF">2021-01-20T14:17:00Z</dcterms:created>
  <dcterms:modified xsi:type="dcterms:W3CDTF">2021-01-20T14:17:00Z</dcterms:modified>
</cp:coreProperties>
</file>