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9A7145">
            <w:pPr>
              <w:pStyle w:val="addresses"/>
              <w:rPr>
                <w:rFonts w:ascii="Calibri" w:hAnsi="Calibri"/>
                <w:sz w:val="24"/>
                <w:szCs w:val="24"/>
              </w:rPr>
            </w:pPr>
            <w:r>
              <w:rPr>
                <w:rFonts w:ascii="Calibri" w:hAnsi="Calibri"/>
                <w:sz w:val="24"/>
                <w:szCs w:val="24"/>
              </w:rPr>
              <w:t>3/2020/0848</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9A7145">
            <w:pPr>
              <w:rPr>
                <w:rFonts w:ascii="Calibri" w:hAnsi="Calibri"/>
                <w:sz w:val="24"/>
                <w:szCs w:val="24"/>
              </w:rPr>
            </w:pPr>
            <w:r>
              <w:rPr>
                <w:rFonts w:ascii="Calibri" w:hAnsi="Calibri"/>
                <w:sz w:val="24"/>
                <w:szCs w:val="24"/>
              </w:rPr>
              <w:t>16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9A7145">
            <w:pPr>
              <w:rPr>
                <w:rFonts w:ascii="Calibri" w:hAnsi="Calibri"/>
                <w:sz w:val="24"/>
                <w:szCs w:val="24"/>
              </w:rPr>
            </w:pPr>
            <w:r>
              <w:rPr>
                <w:rFonts w:ascii="Calibri" w:hAnsi="Calibri"/>
                <w:sz w:val="24"/>
                <w:szCs w:val="24"/>
              </w:rPr>
              <w:t>05/11/2020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9A7145">
            <w:pPr>
              <w:rPr>
                <w:rFonts w:ascii="Calibri" w:hAnsi="Calibri"/>
                <w:sz w:val="24"/>
                <w:szCs w:val="24"/>
              </w:rPr>
            </w:pPr>
            <w:r>
              <w:rPr>
                <w:rFonts w:ascii="Calibri" w:hAnsi="Calibri"/>
                <w:sz w:val="24"/>
                <w:szCs w:val="24"/>
              </w:rPr>
              <w:t>Ms Chadwick</w:t>
            </w:r>
          </w:p>
          <w:p w:rsidR="009A7145" w:rsidRDefault="009A7145">
            <w:pPr>
              <w:rPr>
                <w:rFonts w:ascii="Calibri" w:hAnsi="Calibri"/>
                <w:sz w:val="24"/>
                <w:szCs w:val="24"/>
              </w:rPr>
            </w:pPr>
            <w:r>
              <w:rPr>
                <w:rFonts w:ascii="Calibri" w:hAnsi="Calibri"/>
                <w:sz w:val="24"/>
                <w:szCs w:val="24"/>
              </w:rPr>
              <w:t>Ingledale</w:t>
            </w:r>
          </w:p>
          <w:p w:rsidR="009A7145" w:rsidRDefault="009A7145">
            <w:pPr>
              <w:rPr>
                <w:rFonts w:ascii="Calibri" w:hAnsi="Calibri"/>
                <w:sz w:val="24"/>
                <w:szCs w:val="24"/>
              </w:rPr>
            </w:pPr>
            <w:r>
              <w:rPr>
                <w:rFonts w:ascii="Calibri" w:hAnsi="Calibri"/>
                <w:sz w:val="24"/>
                <w:szCs w:val="24"/>
              </w:rPr>
              <w:t>Longsight Road</w:t>
            </w:r>
          </w:p>
          <w:p w:rsidR="009A7145" w:rsidRDefault="009A7145">
            <w:pPr>
              <w:rPr>
                <w:rFonts w:ascii="Calibri" w:hAnsi="Calibri"/>
                <w:sz w:val="24"/>
                <w:szCs w:val="24"/>
              </w:rPr>
            </w:pPr>
            <w:r>
              <w:rPr>
                <w:rFonts w:ascii="Calibri" w:hAnsi="Calibri"/>
                <w:sz w:val="24"/>
                <w:szCs w:val="24"/>
              </w:rPr>
              <w:t>Clayton le Dale</w:t>
            </w:r>
          </w:p>
          <w:p w:rsidR="002F3ADA" w:rsidRPr="00DD62CA" w:rsidRDefault="009A7145">
            <w:pPr>
              <w:rPr>
                <w:rFonts w:ascii="Calibri" w:hAnsi="Calibri"/>
                <w:sz w:val="24"/>
                <w:szCs w:val="24"/>
              </w:rPr>
            </w:pPr>
            <w:r>
              <w:rPr>
                <w:rFonts w:ascii="Calibri" w:hAnsi="Calibri"/>
                <w:sz w:val="24"/>
                <w:szCs w:val="24"/>
              </w:rPr>
              <w:t>BB1 9EX</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9A7145">
            <w:pPr>
              <w:pStyle w:val="addresses"/>
              <w:rPr>
                <w:rFonts w:ascii="Calibri" w:hAnsi="Calibri"/>
                <w:sz w:val="24"/>
                <w:szCs w:val="24"/>
              </w:rPr>
            </w:pPr>
            <w:r>
              <w:rPr>
                <w:rFonts w:ascii="Calibri" w:hAnsi="Calibri"/>
                <w:sz w:val="24"/>
                <w:szCs w:val="24"/>
              </w:rPr>
              <w:t>Mr Roger Hines</w:t>
            </w:r>
          </w:p>
          <w:p w:rsidR="009A7145" w:rsidRDefault="009A7145">
            <w:pPr>
              <w:pStyle w:val="addresses"/>
              <w:rPr>
                <w:rFonts w:ascii="Calibri" w:hAnsi="Calibri"/>
                <w:sz w:val="24"/>
                <w:szCs w:val="24"/>
              </w:rPr>
            </w:pPr>
            <w:r>
              <w:rPr>
                <w:rFonts w:ascii="Calibri" w:hAnsi="Calibri"/>
                <w:sz w:val="24"/>
                <w:szCs w:val="24"/>
              </w:rPr>
              <w:t>Peter Hitchen Architects</w:t>
            </w:r>
          </w:p>
          <w:p w:rsidR="009A7145" w:rsidRDefault="009A7145">
            <w:pPr>
              <w:pStyle w:val="addresses"/>
              <w:rPr>
                <w:rFonts w:ascii="Calibri" w:hAnsi="Calibri"/>
                <w:sz w:val="24"/>
                <w:szCs w:val="24"/>
              </w:rPr>
            </w:pPr>
            <w:r>
              <w:rPr>
                <w:rFonts w:ascii="Calibri" w:hAnsi="Calibri"/>
                <w:sz w:val="24"/>
                <w:szCs w:val="24"/>
              </w:rPr>
              <w:t>Marathon House</w:t>
            </w:r>
          </w:p>
          <w:p w:rsidR="009A7145" w:rsidRDefault="009A7145">
            <w:pPr>
              <w:pStyle w:val="addresses"/>
              <w:rPr>
                <w:rFonts w:ascii="Calibri" w:hAnsi="Calibri"/>
                <w:sz w:val="24"/>
                <w:szCs w:val="24"/>
              </w:rPr>
            </w:pPr>
            <w:r>
              <w:rPr>
                <w:rFonts w:ascii="Calibri" w:hAnsi="Calibri"/>
                <w:sz w:val="24"/>
                <w:szCs w:val="24"/>
              </w:rPr>
              <w:t>The Sidings Business Park</w:t>
            </w:r>
          </w:p>
          <w:p w:rsidR="009A7145" w:rsidRDefault="009A7145">
            <w:pPr>
              <w:pStyle w:val="addresses"/>
              <w:rPr>
                <w:rFonts w:ascii="Calibri" w:hAnsi="Calibri"/>
                <w:sz w:val="24"/>
                <w:szCs w:val="24"/>
              </w:rPr>
            </w:pPr>
            <w:r>
              <w:rPr>
                <w:rFonts w:ascii="Calibri" w:hAnsi="Calibri"/>
                <w:sz w:val="24"/>
                <w:szCs w:val="24"/>
              </w:rPr>
              <w:t>Whalley</w:t>
            </w:r>
          </w:p>
          <w:p w:rsidR="002F3ADA" w:rsidRPr="00DD62CA" w:rsidRDefault="009A7145">
            <w:pPr>
              <w:pStyle w:val="addresses"/>
              <w:rPr>
                <w:rFonts w:ascii="Calibri" w:hAnsi="Calibri"/>
                <w:sz w:val="24"/>
                <w:szCs w:val="24"/>
              </w:rPr>
            </w:pPr>
            <w:r>
              <w:rPr>
                <w:rFonts w:ascii="Calibri" w:hAnsi="Calibri"/>
                <w:sz w:val="24"/>
                <w:szCs w:val="24"/>
              </w:rPr>
              <w:t>BB7 9SE</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9A7145">
            <w:pPr>
              <w:pStyle w:val="TableText"/>
              <w:rPr>
                <w:rFonts w:ascii="Calibri" w:hAnsi="Calibri"/>
                <w:sz w:val="24"/>
                <w:szCs w:val="24"/>
              </w:rPr>
            </w:pPr>
            <w:r>
              <w:rPr>
                <w:rFonts w:ascii="Calibri" w:hAnsi="Calibri"/>
                <w:sz w:val="24"/>
                <w:szCs w:val="24"/>
              </w:rPr>
              <w:t>Replacement four bedroom dwelling and site redevelopment including the erection of stables. Resubmission of application 3/2019/0783</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9A7145">
            <w:pPr>
              <w:pStyle w:val="TableText"/>
              <w:rPr>
                <w:rFonts w:ascii="Calibri" w:hAnsi="Calibri"/>
                <w:sz w:val="24"/>
                <w:szCs w:val="24"/>
              </w:rPr>
            </w:pPr>
            <w:r>
              <w:rPr>
                <w:rFonts w:ascii="Calibri" w:hAnsi="Calibri"/>
                <w:sz w:val="24"/>
                <w:szCs w:val="24"/>
              </w:rPr>
              <w:t>Ingledale Longsight Road Clayton le Dale BB1 9EX</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9A7145" w:rsidRDefault="009A714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9A7145" w:rsidRDefault="009A7145">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9A7145" w:rsidRPr="00DD62CA">
        <w:trPr>
          <w:cantSplit/>
          <w:trHeight w:val="527"/>
        </w:trPr>
        <w:tc>
          <w:tcPr>
            <w:tcW w:w="988" w:type="dxa"/>
          </w:tcPr>
          <w:p w:rsidR="009A7145" w:rsidRPr="00DD62CA" w:rsidRDefault="009A7145">
            <w:pPr>
              <w:pStyle w:val="TableText"/>
              <w:numPr>
                <w:ilvl w:val="0"/>
                <w:numId w:val="3"/>
              </w:numPr>
              <w:rPr>
                <w:rFonts w:ascii="Calibri" w:hAnsi="Calibri"/>
                <w:sz w:val="24"/>
                <w:szCs w:val="24"/>
              </w:rPr>
            </w:pPr>
          </w:p>
        </w:tc>
        <w:tc>
          <w:tcPr>
            <w:tcW w:w="9365" w:type="dxa"/>
            <w:gridSpan w:val="2"/>
          </w:tcPr>
          <w:p w:rsidR="009A7145" w:rsidRDefault="009A714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Site location plan 1:1250 (amended 14.12.2020)</w:t>
            </w:r>
          </w:p>
          <w:p w:rsidR="009A7145" w:rsidRDefault="009A7145">
            <w:pPr>
              <w:pStyle w:val="TableText"/>
              <w:rPr>
                <w:rFonts w:ascii="Calibri" w:hAnsi="Calibri"/>
                <w:sz w:val="24"/>
                <w:szCs w:val="24"/>
              </w:rPr>
            </w:pPr>
            <w:r>
              <w:rPr>
                <w:rFonts w:ascii="Calibri" w:hAnsi="Calibri"/>
                <w:sz w:val="24"/>
                <w:szCs w:val="24"/>
              </w:rPr>
              <w:t>Existing site plan drg no A1.1 revB (amended 14.12.2020)</w:t>
            </w:r>
          </w:p>
          <w:p w:rsidR="009A7145" w:rsidRDefault="009A7145">
            <w:pPr>
              <w:pStyle w:val="TableText"/>
              <w:rPr>
                <w:rFonts w:ascii="Calibri" w:hAnsi="Calibri"/>
                <w:sz w:val="24"/>
                <w:szCs w:val="24"/>
              </w:rPr>
            </w:pPr>
            <w:r>
              <w:rPr>
                <w:rFonts w:ascii="Calibri" w:hAnsi="Calibri"/>
                <w:sz w:val="24"/>
                <w:szCs w:val="24"/>
              </w:rPr>
              <w:t>Proposed site plan drg no A1.2 revC (amended 14.12.2020)</w:t>
            </w:r>
          </w:p>
          <w:p w:rsidR="009A7145" w:rsidRDefault="009A7145">
            <w:pPr>
              <w:pStyle w:val="TableText"/>
              <w:rPr>
                <w:rFonts w:ascii="Calibri" w:hAnsi="Calibri"/>
                <w:sz w:val="24"/>
                <w:szCs w:val="24"/>
              </w:rPr>
            </w:pPr>
            <w:r>
              <w:rPr>
                <w:rFonts w:ascii="Calibri" w:hAnsi="Calibri"/>
                <w:sz w:val="24"/>
                <w:szCs w:val="24"/>
              </w:rPr>
              <w:t>Existing Drawings drg no A1.3</w:t>
            </w:r>
          </w:p>
          <w:p w:rsidR="009A7145" w:rsidRDefault="009A7145">
            <w:pPr>
              <w:pStyle w:val="TableText"/>
              <w:rPr>
                <w:rFonts w:ascii="Calibri" w:hAnsi="Calibri"/>
                <w:sz w:val="24"/>
                <w:szCs w:val="24"/>
              </w:rPr>
            </w:pPr>
            <w:r>
              <w:rPr>
                <w:rFonts w:ascii="Calibri" w:hAnsi="Calibri"/>
                <w:sz w:val="24"/>
                <w:szCs w:val="24"/>
              </w:rPr>
              <w:t>Proposed dwelling drg no A1.4</w:t>
            </w:r>
          </w:p>
          <w:p w:rsidR="009A7145" w:rsidRDefault="009A7145">
            <w:pPr>
              <w:pStyle w:val="TableText"/>
              <w:rPr>
                <w:rFonts w:ascii="Calibri" w:hAnsi="Calibri"/>
                <w:sz w:val="24"/>
                <w:szCs w:val="24"/>
              </w:rPr>
            </w:pPr>
            <w:r>
              <w:rPr>
                <w:rFonts w:ascii="Calibri" w:hAnsi="Calibri"/>
                <w:sz w:val="24"/>
                <w:szCs w:val="24"/>
              </w:rPr>
              <w:t>Proposed stables drg no A1.5</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Reason: For the avoidance of doubt since the proposal was the subject of agreed design improvements/amendments and to clarify which plans are relevant to the consent.</w:t>
            </w:r>
          </w:p>
          <w:p w:rsidR="009A7145" w:rsidRPr="00DD62CA" w:rsidRDefault="009A7145">
            <w:pPr>
              <w:pStyle w:val="TableText"/>
              <w:rPr>
                <w:rFonts w:ascii="Calibri" w:hAnsi="Calibri"/>
                <w:sz w:val="24"/>
                <w:szCs w:val="24"/>
              </w:rPr>
            </w:pPr>
          </w:p>
        </w:tc>
      </w:tr>
      <w:tr w:rsidR="009A7145" w:rsidRPr="00DD62CA">
        <w:trPr>
          <w:cantSplit/>
          <w:trHeight w:val="527"/>
        </w:trPr>
        <w:tc>
          <w:tcPr>
            <w:tcW w:w="988" w:type="dxa"/>
          </w:tcPr>
          <w:p w:rsidR="009A7145" w:rsidRPr="00DD62CA" w:rsidRDefault="009A7145">
            <w:pPr>
              <w:pStyle w:val="TableText"/>
              <w:numPr>
                <w:ilvl w:val="0"/>
                <w:numId w:val="3"/>
              </w:numPr>
              <w:rPr>
                <w:rFonts w:ascii="Calibri" w:hAnsi="Calibri"/>
                <w:sz w:val="24"/>
                <w:szCs w:val="24"/>
              </w:rPr>
            </w:pPr>
          </w:p>
        </w:tc>
        <w:tc>
          <w:tcPr>
            <w:tcW w:w="9365" w:type="dxa"/>
            <w:gridSpan w:val="2"/>
          </w:tcPr>
          <w:p w:rsidR="009A7145" w:rsidRDefault="009A7145">
            <w:pPr>
              <w:pStyle w:val="TableText"/>
              <w:rPr>
                <w:rFonts w:ascii="Calibri" w:hAnsi="Calibri"/>
                <w:sz w:val="24"/>
                <w:szCs w:val="24"/>
              </w:rPr>
            </w:pPr>
            <w:r>
              <w:rPr>
                <w:rFonts w:ascii="Calibri" w:hAnsi="Calibri"/>
                <w:sz w:val="24"/>
                <w:szCs w:val="24"/>
              </w:rPr>
              <w:t>The external facing materials, detailed in the Design and Access Statement submitted with the application (dated 06/10/2020), shall be used and no others substituted.</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 xml:space="preserve">Reason:  To ensure that the materials used are visually appropriate to the locality. </w:t>
            </w:r>
          </w:p>
          <w:p w:rsidR="009A7145" w:rsidRPr="00DD62CA" w:rsidRDefault="009A7145">
            <w:pPr>
              <w:pStyle w:val="TableText"/>
              <w:rPr>
                <w:rFonts w:ascii="Calibri" w:hAnsi="Calibri"/>
                <w:sz w:val="24"/>
                <w:szCs w:val="24"/>
              </w:rPr>
            </w:pPr>
          </w:p>
        </w:tc>
      </w:tr>
      <w:tr w:rsidR="009A7145" w:rsidRPr="00DD62CA">
        <w:trPr>
          <w:cantSplit/>
          <w:trHeight w:val="527"/>
        </w:trPr>
        <w:tc>
          <w:tcPr>
            <w:tcW w:w="988" w:type="dxa"/>
          </w:tcPr>
          <w:p w:rsidR="009A7145" w:rsidRPr="00DD62CA" w:rsidRDefault="009A7145">
            <w:pPr>
              <w:pStyle w:val="TableText"/>
              <w:numPr>
                <w:ilvl w:val="0"/>
                <w:numId w:val="3"/>
              </w:numPr>
              <w:rPr>
                <w:rFonts w:ascii="Calibri" w:hAnsi="Calibri"/>
                <w:sz w:val="24"/>
                <w:szCs w:val="24"/>
              </w:rPr>
            </w:pPr>
          </w:p>
        </w:tc>
        <w:tc>
          <w:tcPr>
            <w:tcW w:w="9365" w:type="dxa"/>
            <w:gridSpan w:val="2"/>
          </w:tcPr>
          <w:p w:rsidR="009A7145" w:rsidRDefault="009A7145">
            <w:pPr>
              <w:pStyle w:val="TableText"/>
              <w:rPr>
                <w:rFonts w:ascii="Calibri" w:hAnsi="Calibri"/>
                <w:sz w:val="24"/>
                <w:szCs w:val="24"/>
              </w:rPr>
            </w:pPr>
            <w:r>
              <w:rPr>
                <w:rFonts w:ascii="Calibri" w:hAnsi="Calibri"/>
                <w:sz w:val="24"/>
                <w:szCs w:val="24"/>
              </w:rPr>
              <w:t>The residential curtilage of the dwelling hereby granted consists solely of the area outlined in green on the approved dwellings. The curtilage must not extend beyond this area.</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Reason: To ensure the proposal accords with the provisions of the Town and Country Planning (England) (General Permitted Development) Order 2015 and to enable the Local Planning Authority to control the development in detail.</w:t>
            </w:r>
          </w:p>
          <w:p w:rsidR="009A7145" w:rsidRPr="00DD62CA" w:rsidRDefault="009A7145">
            <w:pPr>
              <w:pStyle w:val="TableText"/>
              <w:rPr>
                <w:rFonts w:ascii="Calibri" w:hAnsi="Calibri"/>
                <w:sz w:val="24"/>
                <w:szCs w:val="24"/>
              </w:rPr>
            </w:pPr>
          </w:p>
        </w:tc>
      </w:tr>
      <w:tr w:rsidR="009A7145" w:rsidRPr="00DD62CA">
        <w:trPr>
          <w:cantSplit/>
          <w:trHeight w:val="527"/>
        </w:trPr>
        <w:tc>
          <w:tcPr>
            <w:tcW w:w="988" w:type="dxa"/>
          </w:tcPr>
          <w:p w:rsidR="009A7145" w:rsidRPr="00DD62CA" w:rsidRDefault="009A7145">
            <w:pPr>
              <w:pStyle w:val="TableText"/>
              <w:numPr>
                <w:ilvl w:val="0"/>
                <w:numId w:val="3"/>
              </w:numPr>
              <w:rPr>
                <w:rFonts w:ascii="Calibri" w:hAnsi="Calibri"/>
                <w:sz w:val="24"/>
                <w:szCs w:val="24"/>
              </w:rPr>
            </w:pPr>
          </w:p>
        </w:tc>
        <w:tc>
          <w:tcPr>
            <w:tcW w:w="9365" w:type="dxa"/>
            <w:gridSpan w:val="2"/>
          </w:tcPr>
          <w:p w:rsidR="009A7145" w:rsidRDefault="009A7145">
            <w:pPr>
              <w:pStyle w:val="TableText"/>
              <w:rPr>
                <w:rFonts w:ascii="Calibri" w:hAnsi="Calibri"/>
                <w:sz w:val="24"/>
                <w:szCs w:val="24"/>
              </w:rPr>
            </w:pPr>
            <w:r>
              <w:rPr>
                <w:rFonts w:ascii="Calibri" w:hAnsi="Calibri"/>
                <w:sz w:val="24"/>
                <w:szCs w:val="24"/>
              </w:rPr>
              <w:t>Prior to first use of the stable building hereby approved, all existing buildings which are shown to be demolished on the approved plans (existing stables, store and polytunnel) shall have been demolished and all resultant materials and debris shall have been removed from the site.</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Reason: In the interests of visual amenity to avoid the proliferation of buildings and to retain control over the impact of the development on residential amenity and/or highway safety.</w:t>
            </w:r>
          </w:p>
          <w:p w:rsidR="009A7145" w:rsidRPr="00DD62CA" w:rsidRDefault="009A7145">
            <w:pPr>
              <w:pStyle w:val="TableText"/>
              <w:rPr>
                <w:rFonts w:ascii="Calibri" w:hAnsi="Calibri"/>
                <w:sz w:val="24"/>
                <w:szCs w:val="24"/>
              </w:rPr>
            </w:pPr>
          </w:p>
        </w:tc>
      </w:tr>
      <w:tr w:rsidR="009A7145" w:rsidRPr="00DD62CA">
        <w:trPr>
          <w:cantSplit/>
          <w:trHeight w:val="527"/>
        </w:trPr>
        <w:tc>
          <w:tcPr>
            <w:tcW w:w="988" w:type="dxa"/>
          </w:tcPr>
          <w:p w:rsidR="009A7145" w:rsidRPr="00DD62CA" w:rsidRDefault="009A7145">
            <w:pPr>
              <w:pStyle w:val="TableText"/>
              <w:numPr>
                <w:ilvl w:val="0"/>
                <w:numId w:val="3"/>
              </w:numPr>
              <w:rPr>
                <w:rFonts w:ascii="Calibri" w:hAnsi="Calibri"/>
                <w:sz w:val="24"/>
                <w:szCs w:val="24"/>
              </w:rPr>
            </w:pPr>
          </w:p>
        </w:tc>
        <w:tc>
          <w:tcPr>
            <w:tcW w:w="9365" w:type="dxa"/>
            <w:gridSpan w:val="2"/>
          </w:tcPr>
          <w:p w:rsidR="009A7145" w:rsidRDefault="009A7145">
            <w:pPr>
              <w:pStyle w:val="TableText"/>
              <w:rPr>
                <w:rFonts w:ascii="Calibri" w:hAnsi="Calibri"/>
                <w:sz w:val="24"/>
                <w:szCs w:val="24"/>
              </w:rPr>
            </w:pPr>
            <w:r>
              <w:rPr>
                <w:rFonts w:ascii="Calibri" w:hAnsi="Calibri"/>
                <w:sz w:val="24"/>
                <w:szCs w:val="24"/>
              </w:rPr>
              <w:t>The stables hereby permitted shall be used solely to accommodate the landowners own horses and storage of associated equipment and feed only and, in particular, shall not be used for any trade, business or other storage purposes.</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Reason: To define the permission and in the interests of the visual amenities and character of the area.</w:t>
            </w:r>
          </w:p>
          <w:p w:rsidR="009A7145" w:rsidRPr="00DD62CA" w:rsidRDefault="009A7145">
            <w:pPr>
              <w:pStyle w:val="TableText"/>
              <w:rPr>
                <w:rFonts w:ascii="Calibri" w:hAnsi="Calibri"/>
                <w:sz w:val="24"/>
                <w:szCs w:val="24"/>
              </w:rPr>
            </w:pPr>
          </w:p>
        </w:tc>
      </w:tr>
      <w:tr w:rsidR="009A7145" w:rsidRPr="00DD62CA">
        <w:trPr>
          <w:cantSplit/>
          <w:trHeight w:val="527"/>
        </w:trPr>
        <w:tc>
          <w:tcPr>
            <w:tcW w:w="988" w:type="dxa"/>
          </w:tcPr>
          <w:p w:rsidR="009A7145" w:rsidRPr="00DD62CA" w:rsidRDefault="009A7145">
            <w:pPr>
              <w:pStyle w:val="TableText"/>
              <w:numPr>
                <w:ilvl w:val="0"/>
                <w:numId w:val="3"/>
              </w:numPr>
              <w:rPr>
                <w:rFonts w:ascii="Calibri" w:hAnsi="Calibri"/>
                <w:sz w:val="24"/>
                <w:szCs w:val="24"/>
              </w:rPr>
            </w:pPr>
          </w:p>
        </w:tc>
        <w:tc>
          <w:tcPr>
            <w:tcW w:w="9365" w:type="dxa"/>
            <w:gridSpan w:val="2"/>
          </w:tcPr>
          <w:p w:rsidR="009A7145" w:rsidRDefault="009A7145">
            <w:pPr>
              <w:pStyle w:val="TableText"/>
              <w:rPr>
                <w:rFonts w:ascii="Calibri" w:hAnsi="Calibri"/>
                <w:sz w:val="24"/>
                <w:szCs w:val="24"/>
              </w:rPr>
            </w:pPr>
            <w:r>
              <w:rPr>
                <w:rFonts w:ascii="Calibri" w:hAnsi="Calibri"/>
                <w:sz w:val="24"/>
                <w:szCs w:val="24"/>
              </w:rPr>
              <w:t>No external lighting shall be installed on site unless details of such lighting, including the intensity of illumination and predicted lighting contours (taking into account the recommendations of the Ecology Appraisal), have been first submitted to, and approved in writing by, the Local Planning Authority prior to first occupation/use of the site. Any external lighting that is installed shall accord with the details so approved.</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Reason: In the interests of the visual amenities of the area and biodiversity.</w:t>
            </w:r>
          </w:p>
          <w:p w:rsidR="009A7145" w:rsidRPr="00DD62CA" w:rsidRDefault="009A7145">
            <w:pPr>
              <w:pStyle w:val="TableText"/>
              <w:rPr>
                <w:rFonts w:ascii="Calibri" w:hAnsi="Calibri"/>
                <w:sz w:val="24"/>
                <w:szCs w:val="24"/>
              </w:rPr>
            </w:pPr>
          </w:p>
        </w:tc>
      </w:tr>
      <w:tr w:rsidR="009A7145" w:rsidRPr="00DD62CA">
        <w:trPr>
          <w:cantSplit/>
          <w:trHeight w:val="527"/>
        </w:trPr>
        <w:tc>
          <w:tcPr>
            <w:tcW w:w="988" w:type="dxa"/>
          </w:tcPr>
          <w:p w:rsidR="009A7145" w:rsidRPr="00DD62CA" w:rsidRDefault="009A7145">
            <w:pPr>
              <w:pStyle w:val="TableText"/>
              <w:numPr>
                <w:ilvl w:val="0"/>
                <w:numId w:val="3"/>
              </w:numPr>
              <w:rPr>
                <w:rFonts w:ascii="Calibri" w:hAnsi="Calibri"/>
                <w:sz w:val="24"/>
                <w:szCs w:val="24"/>
              </w:rPr>
            </w:pPr>
          </w:p>
        </w:tc>
        <w:tc>
          <w:tcPr>
            <w:tcW w:w="9365" w:type="dxa"/>
            <w:gridSpan w:val="2"/>
          </w:tcPr>
          <w:p w:rsidR="009A7145" w:rsidRDefault="009A7145">
            <w:pPr>
              <w:pStyle w:val="TableText"/>
              <w:rPr>
                <w:rFonts w:ascii="Calibri" w:hAnsi="Calibri"/>
                <w:sz w:val="24"/>
                <w:szCs w:val="24"/>
              </w:rPr>
            </w:pPr>
            <w:r>
              <w:rPr>
                <w:rFonts w:ascii="Calibri" w:hAnsi="Calibri"/>
                <w:sz w:val="24"/>
                <w:szCs w:val="24"/>
              </w:rPr>
              <w:t>A scheme for the containment and storage of manure shall be submitted to and agreed in writing by the Local Planning Authority. Such a scheme shall be constructed and completed in accordance with approved details prior to first use of the stables and maintained at all times thereafter.</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 xml:space="preserve">Reason:  To prevent the pollution of the water environment. </w:t>
            </w:r>
          </w:p>
          <w:p w:rsidR="009A7145" w:rsidRPr="00DD62CA" w:rsidRDefault="009A7145">
            <w:pPr>
              <w:pStyle w:val="TableText"/>
              <w:rPr>
                <w:rFonts w:ascii="Calibri" w:hAnsi="Calibri"/>
                <w:sz w:val="24"/>
                <w:szCs w:val="24"/>
              </w:rPr>
            </w:pPr>
          </w:p>
        </w:tc>
      </w:tr>
      <w:tr w:rsidR="009A7145" w:rsidRPr="00DD62CA">
        <w:trPr>
          <w:cantSplit/>
          <w:trHeight w:val="527"/>
        </w:trPr>
        <w:tc>
          <w:tcPr>
            <w:tcW w:w="988" w:type="dxa"/>
          </w:tcPr>
          <w:p w:rsidR="009A7145" w:rsidRPr="00DD62CA" w:rsidRDefault="009A7145">
            <w:pPr>
              <w:pStyle w:val="TableText"/>
              <w:numPr>
                <w:ilvl w:val="0"/>
                <w:numId w:val="3"/>
              </w:numPr>
              <w:rPr>
                <w:rFonts w:ascii="Calibri" w:hAnsi="Calibri"/>
                <w:sz w:val="24"/>
                <w:szCs w:val="24"/>
              </w:rPr>
            </w:pPr>
          </w:p>
        </w:tc>
        <w:tc>
          <w:tcPr>
            <w:tcW w:w="9365" w:type="dxa"/>
            <w:gridSpan w:val="2"/>
          </w:tcPr>
          <w:p w:rsidR="009A7145" w:rsidRDefault="009A7145">
            <w:pPr>
              <w:pStyle w:val="TableText"/>
              <w:rPr>
                <w:rFonts w:ascii="Calibri" w:hAnsi="Calibri"/>
                <w:sz w:val="24"/>
                <w:szCs w:val="24"/>
              </w:rPr>
            </w:pPr>
            <w:r>
              <w:rPr>
                <w:rFonts w:ascii="Calibri" w:hAnsi="Calibri"/>
                <w:sz w:val="24"/>
                <w:szCs w:val="24"/>
              </w:rPr>
              <w:t>The development shall proceed in strict accordance with the method statement for the removal of Japanese Knotweed that was submitted with the application.</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Reason: To prevent the spread of non-native invasive species in the interests of protecting nature conservation issues.</w:t>
            </w:r>
          </w:p>
          <w:p w:rsidR="009A7145" w:rsidRPr="00DD62CA" w:rsidRDefault="009A7145">
            <w:pPr>
              <w:pStyle w:val="TableText"/>
              <w:rPr>
                <w:rFonts w:ascii="Calibri" w:hAnsi="Calibri"/>
                <w:sz w:val="24"/>
                <w:szCs w:val="24"/>
              </w:rPr>
            </w:pPr>
          </w:p>
        </w:tc>
      </w:tr>
      <w:tr w:rsidR="009A7145" w:rsidRPr="00DD62CA">
        <w:trPr>
          <w:cantSplit/>
          <w:trHeight w:val="527"/>
        </w:trPr>
        <w:tc>
          <w:tcPr>
            <w:tcW w:w="988" w:type="dxa"/>
          </w:tcPr>
          <w:p w:rsidR="009A7145" w:rsidRPr="00DD62CA" w:rsidRDefault="009A7145">
            <w:pPr>
              <w:pStyle w:val="TableText"/>
              <w:numPr>
                <w:ilvl w:val="0"/>
                <w:numId w:val="3"/>
              </w:numPr>
              <w:rPr>
                <w:rFonts w:ascii="Calibri" w:hAnsi="Calibri"/>
                <w:sz w:val="24"/>
                <w:szCs w:val="24"/>
              </w:rPr>
            </w:pPr>
          </w:p>
        </w:tc>
        <w:tc>
          <w:tcPr>
            <w:tcW w:w="9365" w:type="dxa"/>
            <w:gridSpan w:val="2"/>
          </w:tcPr>
          <w:p w:rsidR="009A7145" w:rsidRDefault="009A7145">
            <w:pPr>
              <w:pStyle w:val="TableText"/>
              <w:rPr>
                <w:rFonts w:ascii="Calibri" w:hAnsi="Calibri"/>
                <w:sz w:val="24"/>
                <w:szCs w:val="24"/>
              </w:rPr>
            </w:pPr>
            <w:r>
              <w:rPr>
                <w:rFonts w:ascii="Calibri" w:hAnsi="Calibri"/>
                <w:sz w:val="24"/>
                <w:szCs w:val="24"/>
              </w:rPr>
              <w:t>During the construction period, all trees to be retained (T3 of the Arboricultural Constraints Appraisal by Bowland Tree Consultancy) shall be protected in accordance with British Standard BS 5837:2012 or any subsequent amendment to the British Standard.</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 xml:space="preserve">Reason: To safeguard the trees to be retained </w:t>
            </w:r>
          </w:p>
          <w:p w:rsidR="009A7145" w:rsidRPr="00DD62CA" w:rsidRDefault="009A7145">
            <w:pPr>
              <w:pStyle w:val="TableText"/>
              <w:rPr>
                <w:rFonts w:ascii="Calibri" w:hAnsi="Calibri"/>
                <w:sz w:val="24"/>
                <w:szCs w:val="24"/>
              </w:rPr>
            </w:pPr>
          </w:p>
        </w:tc>
      </w:tr>
      <w:tr w:rsidR="009A7145" w:rsidRPr="00DD62CA">
        <w:trPr>
          <w:cantSplit/>
          <w:trHeight w:val="527"/>
        </w:trPr>
        <w:tc>
          <w:tcPr>
            <w:tcW w:w="988" w:type="dxa"/>
          </w:tcPr>
          <w:p w:rsidR="009A7145" w:rsidRPr="00DD62CA" w:rsidRDefault="009A7145">
            <w:pPr>
              <w:pStyle w:val="TableText"/>
              <w:numPr>
                <w:ilvl w:val="0"/>
                <w:numId w:val="3"/>
              </w:numPr>
              <w:rPr>
                <w:rFonts w:ascii="Calibri" w:hAnsi="Calibri"/>
                <w:sz w:val="24"/>
                <w:szCs w:val="24"/>
              </w:rPr>
            </w:pPr>
          </w:p>
        </w:tc>
        <w:tc>
          <w:tcPr>
            <w:tcW w:w="9365" w:type="dxa"/>
            <w:gridSpan w:val="2"/>
          </w:tcPr>
          <w:p w:rsidR="009A7145" w:rsidRDefault="009A7145">
            <w:pPr>
              <w:pStyle w:val="TableText"/>
              <w:rPr>
                <w:rFonts w:ascii="Calibri" w:hAnsi="Calibri"/>
                <w:sz w:val="24"/>
                <w:szCs w:val="24"/>
              </w:rPr>
            </w:pPr>
            <w:r>
              <w:rPr>
                <w:rFonts w:ascii="Calibri" w:hAnsi="Calibri"/>
                <w:sz w:val="24"/>
                <w:szCs w:val="24"/>
              </w:rPr>
              <w:t>The development shall be carried out in strict accordance with the recommendations (Part 3) of the Preliminary Ecology Survey by Pennine Ecological dated May 2019 (Updated October 14 2020).</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Reason: To ensure that no species/habitat protected by the Wildlife and Countryside Act 1981 are destroyed or harmed.</w:t>
            </w:r>
          </w:p>
          <w:p w:rsidR="009A7145" w:rsidRPr="00DD62CA" w:rsidRDefault="009A7145">
            <w:pPr>
              <w:pStyle w:val="TableText"/>
              <w:rPr>
                <w:rFonts w:ascii="Calibri" w:hAnsi="Calibri"/>
                <w:sz w:val="24"/>
                <w:szCs w:val="24"/>
              </w:rPr>
            </w:pPr>
          </w:p>
        </w:tc>
      </w:tr>
      <w:tr w:rsidR="009A7145" w:rsidRPr="00DD62CA">
        <w:trPr>
          <w:cantSplit/>
          <w:trHeight w:val="527"/>
        </w:trPr>
        <w:tc>
          <w:tcPr>
            <w:tcW w:w="988" w:type="dxa"/>
          </w:tcPr>
          <w:p w:rsidR="009A7145" w:rsidRPr="00DD62CA" w:rsidRDefault="009A7145">
            <w:pPr>
              <w:pStyle w:val="TableText"/>
              <w:numPr>
                <w:ilvl w:val="0"/>
                <w:numId w:val="3"/>
              </w:numPr>
              <w:rPr>
                <w:rFonts w:ascii="Calibri" w:hAnsi="Calibri"/>
                <w:sz w:val="24"/>
                <w:szCs w:val="24"/>
              </w:rPr>
            </w:pPr>
          </w:p>
        </w:tc>
        <w:tc>
          <w:tcPr>
            <w:tcW w:w="9365" w:type="dxa"/>
            <w:gridSpan w:val="2"/>
          </w:tcPr>
          <w:p w:rsidR="009A7145" w:rsidRDefault="009A7145">
            <w:pPr>
              <w:pStyle w:val="TableText"/>
              <w:rPr>
                <w:rFonts w:ascii="Calibri" w:hAnsi="Calibri"/>
                <w:sz w:val="24"/>
                <w:szCs w:val="24"/>
              </w:rPr>
            </w:pPr>
            <w:r>
              <w:rPr>
                <w:rFonts w:ascii="Calibri" w:hAnsi="Calibri"/>
                <w:sz w:val="24"/>
                <w:szCs w:val="24"/>
              </w:rPr>
              <w:t>Details of the provisions to be made for artificial bat roosting (in the form of bricks/tiles/boxes) shall be submitted to and approved in writing by the local planning authority. The details shall identify the actual wall and roof elevations into which the above provisions shall be incorporated. These shall be incorporated into the building(s) during the actual construction and before the development is first brought into use, and shall be permanently maintained and retained at all times thereafter.</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Reason: To protect the bat population from damaging activities and reduce or remove the impact of development and to ensure that bat species are protected and their habitat enhanced.</w:t>
            </w:r>
          </w:p>
          <w:p w:rsidR="009A7145" w:rsidRPr="00DD62CA" w:rsidRDefault="009A7145">
            <w:pPr>
              <w:pStyle w:val="TableText"/>
              <w:rPr>
                <w:rFonts w:ascii="Calibri" w:hAnsi="Calibri"/>
                <w:sz w:val="24"/>
                <w:szCs w:val="24"/>
              </w:rPr>
            </w:pPr>
          </w:p>
        </w:tc>
      </w:tr>
      <w:tr w:rsidR="009A7145" w:rsidRPr="00DD62CA">
        <w:trPr>
          <w:cantSplit/>
          <w:trHeight w:val="527"/>
        </w:trPr>
        <w:tc>
          <w:tcPr>
            <w:tcW w:w="988" w:type="dxa"/>
          </w:tcPr>
          <w:p w:rsidR="009A7145" w:rsidRPr="00DD62CA" w:rsidRDefault="009A7145">
            <w:pPr>
              <w:pStyle w:val="TableText"/>
              <w:numPr>
                <w:ilvl w:val="0"/>
                <w:numId w:val="3"/>
              </w:numPr>
              <w:rPr>
                <w:rFonts w:ascii="Calibri" w:hAnsi="Calibri"/>
                <w:sz w:val="24"/>
                <w:szCs w:val="24"/>
              </w:rPr>
            </w:pPr>
          </w:p>
        </w:tc>
        <w:tc>
          <w:tcPr>
            <w:tcW w:w="9365" w:type="dxa"/>
            <w:gridSpan w:val="2"/>
          </w:tcPr>
          <w:p w:rsidR="009A7145" w:rsidRDefault="009A7145">
            <w:pPr>
              <w:pStyle w:val="TableText"/>
              <w:rPr>
                <w:rFonts w:ascii="Calibri" w:hAnsi="Calibri"/>
                <w:sz w:val="24"/>
                <w:szCs w:val="24"/>
              </w:rPr>
            </w:pPr>
            <w:r>
              <w:rPr>
                <w:rFonts w:ascii="Calibri" w:hAnsi="Calibri"/>
                <w:sz w:val="24"/>
                <w:szCs w:val="24"/>
              </w:rPr>
              <w:t>Notwithstanding the details shown on the approved plans, the solid plinth of the stable block shall not exceed a height of 1.2 metres above ground level.</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Reason: In order to ensure that the new building is not of a permanent and substantial construction.</w:t>
            </w:r>
          </w:p>
          <w:p w:rsidR="009A7145" w:rsidRPr="00DD62CA" w:rsidRDefault="009A7145">
            <w:pPr>
              <w:pStyle w:val="TableText"/>
              <w:rPr>
                <w:rFonts w:ascii="Calibri" w:hAnsi="Calibri"/>
                <w:sz w:val="24"/>
                <w:szCs w:val="24"/>
              </w:rPr>
            </w:pPr>
          </w:p>
        </w:tc>
      </w:tr>
      <w:tr w:rsidR="009A7145" w:rsidRPr="00DD62CA">
        <w:trPr>
          <w:cantSplit/>
          <w:trHeight w:val="527"/>
        </w:trPr>
        <w:tc>
          <w:tcPr>
            <w:tcW w:w="988" w:type="dxa"/>
          </w:tcPr>
          <w:p w:rsidR="009A7145" w:rsidRPr="00DD62CA" w:rsidRDefault="009A7145">
            <w:pPr>
              <w:pStyle w:val="TableText"/>
              <w:numPr>
                <w:ilvl w:val="0"/>
                <w:numId w:val="3"/>
              </w:numPr>
              <w:rPr>
                <w:rFonts w:ascii="Calibri" w:hAnsi="Calibri"/>
                <w:sz w:val="24"/>
                <w:szCs w:val="24"/>
              </w:rPr>
            </w:pPr>
          </w:p>
        </w:tc>
        <w:tc>
          <w:tcPr>
            <w:tcW w:w="9365" w:type="dxa"/>
            <w:gridSpan w:val="2"/>
          </w:tcPr>
          <w:p w:rsidR="009A7145" w:rsidRDefault="009A7145">
            <w:pPr>
              <w:pStyle w:val="TableText"/>
              <w:rPr>
                <w:rFonts w:ascii="Calibri" w:hAnsi="Calibri"/>
                <w:sz w:val="24"/>
                <w:szCs w:val="24"/>
              </w:rPr>
            </w:pPr>
            <w:r>
              <w:rPr>
                <w:rFonts w:ascii="Calibri" w:hAnsi="Calibri"/>
                <w:sz w:val="24"/>
                <w:szCs w:val="24"/>
              </w:rPr>
              <w:t>No part of the development hereby permitted shall be occupied or used until a means of vehicular access has been constructed in accordance with the approved plans.</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 xml:space="preserve">Reason: In the interests of highway safety </w:t>
            </w:r>
          </w:p>
          <w:p w:rsidR="009A7145" w:rsidRPr="00DD62CA" w:rsidRDefault="009A7145">
            <w:pPr>
              <w:pStyle w:val="TableText"/>
              <w:rPr>
                <w:rFonts w:ascii="Calibri" w:hAnsi="Calibri"/>
                <w:sz w:val="24"/>
                <w:szCs w:val="24"/>
              </w:rPr>
            </w:pPr>
          </w:p>
        </w:tc>
      </w:tr>
      <w:tr w:rsidR="009A7145" w:rsidRPr="00DD62CA">
        <w:trPr>
          <w:cantSplit/>
          <w:trHeight w:val="527"/>
        </w:trPr>
        <w:tc>
          <w:tcPr>
            <w:tcW w:w="988" w:type="dxa"/>
          </w:tcPr>
          <w:p w:rsidR="009A7145" w:rsidRPr="00DD62CA" w:rsidRDefault="009A7145">
            <w:pPr>
              <w:pStyle w:val="TableText"/>
              <w:numPr>
                <w:ilvl w:val="0"/>
                <w:numId w:val="3"/>
              </w:numPr>
              <w:rPr>
                <w:rFonts w:ascii="Calibri" w:hAnsi="Calibri"/>
                <w:sz w:val="24"/>
                <w:szCs w:val="24"/>
              </w:rPr>
            </w:pPr>
          </w:p>
        </w:tc>
        <w:tc>
          <w:tcPr>
            <w:tcW w:w="9365" w:type="dxa"/>
            <w:gridSpan w:val="2"/>
          </w:tcPr>
          <w:p w:rsidR="009A7145" w:rsidRDefault="009A7145">
            <w:pPr>
              <w:pStyle w:val="TableText"/>
              <w:rPr>
                <w:rFonts w:ascii="Calibri" w:hAnsi="Calibri"/>
                <w:sz w:val="24"/>
                <w:szCs w:val="24"/>
              </w:rPr>
            </w:pPr>
            <w:r>
              <w:rPr>
                <w:rFonts w:ascii="Calibri" w:hAnsi="Calibri"/>
                <w:sz w:val="24"/>
                <w:szCs w:val="24"/>
              </w:rPr>
              <w:t xml:space="preserve">Before the access is used for vehicular purposes, any gateposts erected at the access shall be positioned 10m behind the back edge of the footway and the gates shall open away from the highway. </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Reasons: To permit vehicles to pull clear of the carriageway when entering and exiting the site and to ensure the swing of the gates do not affect the availability for a vehicle and trailer to wait off the adopted highway.</w:t>
            </w:r>
          </w:p>
          <w:p w:rsidR="009A7145" w:rsidRPr="00DD62CA" w:rsidRDefault="009A7145">
            <w:pPr>
              <w:pStyle w:val="TableText"/>
              <w:rPr>
                <w:rFonts w:ascii="Calibri" w:hAnsi="Calibri"/>
                <w:sz w:val="24"/>
                <w:szCs w:val="24"/>
              </w:rPr>
            </w:pPr>
          </w:p>
        </w:tc>
      </w:tr>
      <w:tr w:rsidR="009A7145" w:rsidRPr="00DD62CA">
        <w:trPr>
          <w:cantSplit/>
          <w:trHeight w:val="527"/>
        </w:trPr>
        <w:tc>
          <w:tcPr>
            <w:tcW w:w="988" w:type="dxa"/>
          </w:tcPr>
          <w:p w:rsidR="009A7145" w:rsidRPr="00DD62CA" w:rsidRDefault="009A7145">
            <w:pPr>
              <w:pStyle w:val="TableText"/>
              <w:numPr>
                <w:ilvl w:val="0"/>
                <w:numId w:val="3"/>
              </w:numPr>
              <w:rPr>
                <w:rFonts w:ascii="Calibri" w:hAnsi="Calibri"/>
                <w:sz w:val="24"/>
                <w:szCs w:val="24"/>
              </w:rPr>
            </w:pPr>
          </w:p>
        </w:tc>
        <w:tc>
          <w:tcPr>
            <w:tcW w:w="9365" w:type="dxa"/>
            <w:gridSpan w:val="2"/>
          </w:tcPr>
          <w:p w:rsidR="009A7145" w:rsidRDefault="009A7145">
            <w:pPr>
              <w:pStyle w:val="TableText"/>
              <w:rPr>
                <w:rFonts w:ascii="Calibri" w:hAnsi="Calibri"/>
                <w:sz w:val="24"/>
                <w:szCs w:val="24"/>
              </w:rPr>
            </w:pPr>
            <w:r>
              <w:rPr>
                <w:rFonts w:ascii="Calibri" w:hAnsi="Calibri"/>
                <w:sz w:val="24"/>
                <w:szCs w:val="24"/>
              </w:rPr>
              <w:t>Before the access is used for vehicular purposes, that part of the access extending from the highway boundary for a minimum distance of 10m into the site shall be appropriately paved in tarmacadam, concrete or block paviours.</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Reason: To prevent loose surface material from being carried on to the public highway thus causing a potential source of danger to other road users.</w:t>
            </w:r>
          </w:p>
          <w:p w:rsidR="009A7145" w:rsidRPr="00DD62CA" w:rsidRDefault="009A7145">
            <w:pPr>
              <w:pStyle w:val="TableText"/>
              <w:rPr>
                <w:rFonts w:ascii="Calibri" w:hAnsi="Calibri"/>
                <w:sz w:val="24"/>
                <w:szCs w:val="24"/>
              </w:rPr>
            </w:pPr>
          </w:p>
        </w:tc>
      </w:tr>
      <w:tr w:rsidR="009A7145" w:rsidRPr="00DD62CA">
        <w:trPr>
          <w:cantSplit/>
          <w:trHeight w:val="527"/>
        </w:trPr>
        <w:tc>
          <w:tcPr>
            <w:tcW w:w="988" w:type="dxa"/>
          </w:tcPr>
          <w:p w:rsidR="009A7145" w:rsidRPr="00DD62CA" w:rsidRDefault="009A7145">
            <w:pPr>
              <w:pStyle w:val="TableText"/>
              <w:numPr>
                <w:ilvl w:val="0"/>
                <w:numId w:val="3"/>
              </w:numPr>
              <w:rPr>
                <w:rFonts w:ascii="Calibri" w:hAnsi="Calibri"/>
                <w:sz w:val="24"/>
                <w:szCs w:val="24"/>
              </w:rPr>
            </w:pPr>
          </w:p>
        </w:tc>
        <w:tc>
          <w:tcPr>
            <w:tcW w:w="9365" w:type="dxa"/>
            <w:gridSpan w:val="2"/>
          </w:tcPr>
          <w:p w:rsidR="009A7145" w:rsidRDefault="009A7145">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until a scheme for the hard and soft landscaping of the site shall be submitted to and approved in writing by the local planning authority.  </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 xml:space="preserve">The scheme shall include the types and numbers of trees and shrubs, their distribution on site, those areas to be seeded, turfed, paved or hard landscaped, including details of any changes of level or landform and the types and specifications of all retaining structures (where applicable). </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 xml:space="preserve">The approved soft landscaping scheme shall be implemented in the first planting season following occupation or use of the development, whether in whole or part and shall be maintained thereafter for a period of not less than 10 years to the satisfaction of the Local Planning Authority.  This maintenance shall include the replacement of any tree or shrub which is removed, or dies, or is seriously damaged, or becomes seriously diseased, by a species of similar size to those originally planted.  </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Reason: To ensure the proposal is satisfactorily landscaped and trees/hedgerow of visual amenity value are retained as part of the development.</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p>
          <w:p w:rsidR="009A7145" w:rsidRPr="00DD62CA" w:rsidRDefault="009A7145">
            <w:pPr>
              <w:pStyle w:val="TableText"/>
              <w:rPr>
                <w:rFonts w:ascii="Calibri" w:hAnsi="Calibri"/>
                <w:sz w:val="24"/>
                <w:szCs w:val="24"/>
              </w:rPr>
            </w:pPr>
          </w:p>
        </w:tc>
      </w:tr>
      <w:tr w:rsidR="009A7145" w:rsidRPr="00DD62CA">
        <w:trPr>
          <w:cantSplit/>
          <w:trHeight w:val="527"/>
        </w:trPr>
        <w:tc>
          <w:tcPr>
            <w:tcW w:w="988" w:type="dxa"/>
          </w:tcPr>
          <w:p w:rsidR="009A7145" w:rsidRPr="00DD62CA" w:rsidRDefault="009A7145">
            <w:pPr>
              <w:pStyle w:val="TableText"/>
              <w:numPr>
                <w:ilvl w:val="0"/>
                <w:numId w:val="3"/>
              </w:numPr>
              <w:rPr>
                <w:rFonts w:ascii="Calibri" w:hAnsi="Calibri"/>
                <w:sz w:val="24"/>
                <w:szCs w:val="24"/>
              </w:rPr>
            </w:pPr>
          </w:p>
        </w:tc>
        <w:tc>
          <w:tcPr>
            <w:tcW w:w="9365" w:type="dxa"/>
            <w:gridSpan w:val="2"/>
          </w:tcPr>
          <w:p w:rsidR="009A7145" w:rsidRDefault="009A7145">
            <w:pPr>
              <w:pStyle w:val="TableText"/>
              <w:rPr>
                <w:rFonts w:ascii="Calibri" w:hAnsi="Calibri"/>
                <w:sz w:val="24"/>
                <w:szCs w:val="24"/>
              </w:rPr>
            </w:pPr>
            <w:r>
              <w:rPr>
                <w:rFonts w:ascii="Calibri" w:hAnsi="Calibri"/>
                <w:sz w:val="24"/>
                <w:szCs w:val="24"/>
              </w:rPr>
              <w:t>Details of the alignment, height, and appearance of all boundary treatments, fencing, walling, retaining wall structures and gates to be erected within the development shall have been submitted to and approved in writing by the Local Planning Authority prior to their installation. The development shall be carried out in strict accordance with the approved details.</w:t>
            </w:r>
          </w:p>
          <w:p w:rsidR="009A7145" w:rsidRDefault="009A7145">
            <w:pPr>
              <w:pStyle w:val="TableText"/>
              <w:rPr>
                <w:rFonts w:ascii="Calibri" w:hAnsi="Calibri"/>
                <w:sz w:val="24"/>
                <w:szCs w:val="24"/>
              </w:rPr>
            </w:pPr>
          </w:p>
          <w:p w:rsidR="009A7145" w:rsidRDefault="009A7145">
            <w:pPr>
              <w:pStyle w:val="TableText"/>
              <w:rPr>
                <w:rFonts w:ascii="Calibri" w:hAnsi="Calibri"/>
                <w:sz w:val="24"/>
                <w:szCs w:val="24"/>
              </w:rPr>
            </w:pPr>
            <w:r>
              <w:rPr>
                <w:rFonts w:ascii="Calibri" w:hAnsi="Calibri"/>
                <w:sz w:val="24"/>
                <w:szCs w:val="24"/>
              </w:rPr>
              <w:t>Reason: To ensure a satisfactory standard of appearance in the interests of the visual amenities of the area.</w:t>
            </w:r>
          </w:p>
          <w:p w:rsidR="009A7145" w:rsidRPr="00DD62CA" w:rsidRDefault="009A7145">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 xml:space="preserve">The Local Planning Authority operates a pre-planning application advice service which applicants are encouraged to use. Whether or not this was used, the Local Planning Authority has endeavoured to work proactively and positively to resolve issues and considered the </w:t>
            </w:r>
            <w:r w:rsidRPr="00DD62CA">
              <w:rPr>
                <w:rFonts w:ascii="Calibri" w:hAnsi="Calibri"/>
                <w:sz w:val="24"/>
                <w:szCs w:val="24"/>
              </w:rPr>
              <w:lastRenderedPageBreak/>
              <w:t>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145" w:rsidRDefault="009A7145">
      <w:r>
        <w:separator/>
      </w:r>
    </w:p>
  </w:endnote>
  <w:endnote w:type="continuationSeparator" w:id="0">
    <w:p w:rsidR="009A7145" w:rsidRDefault="009A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145" w:rsidRDefault="009A7145">
      <w:r>
        <w:separator/>
      </w:r>
    </w:p>
  </w:footnote>
  <w:footnote w:type="continuationSeparator" w:id="0">
    <w:p w:rsidR="009A7145" w:rsidRDefault="009A7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9A7145">
      <w:rPr>
        <w:b/>
        <w:bCs/>
      </w:rPr>
      <w:t>3/2020/0848</w:t>
    </w:r>
    <w:r>
      <w:rPr>
        <w:b/>
        <w:bCs/>
      </w:rPr>
      <w:t xml:space="preserve">                                  DECISION DATE: </w:t>
    </w:r>
    <w:r w:rsidR="009A7145">
      <w:rPr>
        <w:b/>
        <w:bCs/>
      </w:rPr>
      <w:t>16/12/2020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45"/>
    <w:rsid w:val="00111C12"/>
    <w:rsid w:val="001613C3"/>
    <w:rsid w:val="00172E52"/>
    <w:rsid w:val="00297076"/>
    <w:rsid w:val="002C337D"/>
    <w:rsid w:val="002D5D44"/>
    <w:rsid w:val="002F3ADA"/>
    <w:rsid w:val="004B764D"/>
    <w:rsid w:val="0070149C"/>
    <w:rsid w:val="007C793E"/>
    <w:rsid w:val="0081123F"/>
    <w:rsid w:val="009A7145"/>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AACCD2-4EF4-4C02-987A-7C4B109A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BalloonText">
    <w:name w:val="Balloon Text"/>
    <w:basedOn w:val="Normal"/>
    <w:link w:val="BalloonTextChar"/>
    <w:uiPriority w:val="99"/>
    <w:semiHidden/>
    <w:unhideWhenUsed/>
    <w:rsid w:val="009A71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14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5</Pages>
  <Words>1483</Words>
  <Characters>8137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2020-12-16T15:34:00Z</cp:lastPrinted>
  <dcterms:created xsi:type="dcterms:W3CDTF">2020-12-16T15:34:00Z</dcterms:created>
  <dcterms:modified xsi:type="dcterms:W3CDTF">2020-12-16T15:34:00Z</dcterms:modified>
</cp:coreProperties>
</file>