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F4071B">
            <w:pPr>
              <w:pStyle w:val="addresses"/>
              <w:rPr>
                <w:rFonts w:ascii="Calibri" w:hAnsi="Calibri"/>
                <w:sz w:val="24"/>
                <w:szCs w:val="24"/>
              </w:rPr>
            </w:pPr>
            <w:r>
              <w:rPr>
                <w:rFonts w:ascii="Calibri" w:hAnsi="Calibri"/>
                <w:sz w:val="24"/>
                <w:szCs w:val="24"/>
              </w:rPr>
              <w:t>3/2020/0934</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F4071B">
            <w:pPr>
              <w:rPr>
                <w:rFonts w:ascii="Calibri" w:hAnsi="Calibri"/>
                <w:sz w:val="24"/>
                <w:szCs w:val="24"/>
              </w:rPr>
            </w:pPr>
            <w:r>
              <w:rPr>
                <w:rFonts w:ascii="Calibri" w:hAnsi="Calibri"/>
                <w:sz w:val="24"/>
                <w:szCs w:val="24"/>
              </w:rPr>
              <w:t>18 December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F4071B">
            <w:pPr>
              <w:rPr>
                <w:rFonts w:ascii="Calibri" w:hAnsi="Calibri"/>
                <w:sz w:val="24"/>
                <w:szCs w:val="24"/>
              </w:rPr>
            </w:pPr>
            <w:r>
              <w:rPr>
                <w:rFonts w:ascii="Calibri" w:hAnsi="Calibri"/>
                <w:sz w:val="24"/>
                <w:szCs w:val="24"/>
              </w:rPr>
              <w:t>09/11/2020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F4071B">
            <w:pPr>
              <w:rPr>
                <w:rFonts w:ascii="Calibri" w:hAnsi="Calibri"/>
                <w:sz w:val="24"/>
                <w:szCs w:val="24"/>
              </w:rPr>
            </w:pPr>
            <w:r>
              <w:rPr>
                <w:rFonts w:ascii="Calibri" w:hAnsi="Calibri"/>
                <w:sz w:val="24"/>
                <w:szCs w:val="24"/>
              </w:rPr>
              <w:t>Ms Wells</w:t>
            </w:r>
          </w:p>
          <w:p w:rsidR="00F4071B" w:rsidRDefault="00F4071B">
            <w:pPr>
              <w:rPr>
                <w:rFonts w:ascii="Calibri" w:hAnsi="Calibri"/>
                <w:sz w:val="24"/>
                <w:szCs w:val="24"/>
              </w:rPr>
            </w:pPr>
            <w:r>
              <w:rPr>
                <w:rFonts w:ascii="Calibri" w:hAnsi="Calibri"/>
                <w:sz w:val="24"/>
                <w:szCs w:val="24"/>
              </w:rPr>
              <w:t>19 Alleys Green</w:t>
            </w:r>
          </w:p>
          <w:p w:rsidR="00F4071B" w:rsidRDefault="00F4071B">
            <w:pPr>
              <w:rPr>
                <w:rFonts w:ascii="Calibri" w:hAnsi="Calibri"/>
                <w:sz w:val="24"/>
                <w:szCs w:val="24"/>
              </w:rPr>
            </w:pPr>
            <w:r>
              <w:rPr>
                <w:rFonts w:ascii="Calibri" w:hAnsi="Calibri"/>
                <w:sz w:val="24"/>
                <w:szCs w:val="24"/>
              </w:rPr>
              <w:t>Clitheroe</w:t>
            </w:r>
          </w:p>
          <w:p w:rsidR="002F3ADA" w:rsidRPr="00DD62CA" w:rsidRDefault="00F4071B">
            <w:pPr>
              <w:rPr>
                <w:rFonts w:ascii="Calibri" w:hAnsi="Calibri"/>
                <w:sz w:val="24"/>
                <w:szCs w:val="24"/>
              </w:rPr>
            </w:pPr>
            <w:r>
              <w:rPr>
                <w:rFonts w:ascii="Calibri" w:hAnsi="Calibri"/>
                <w:sz w:val="24"/>
                <w:szCs w:val="24"/>
              </w:rPr>
              <w:t>BB7 2AE</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F4071B">
            <w:pPr>
              <w:pStyle w:val="addresses"/>
              <w:rPr>
                <w:rFonts w:ascii="Calibri" w:hAnsi="Calibri"/>
                <w:sz w:val="24"/>
                <w:szCs w:val="24"/>
              </w:rPr>
            </w:pPr>
            <w:r>
              <w:rPr>
                <w:rFonts w:ascii="Calibri" w:hAnsi="Calibri"/>
                <w:sz w:val="24"/>
                <w:szCs w:val="24"/>
              </w:rPr>
              <w:t>Mr James Holden</w:t>
            </w:r>
          </w:p>
          <w:p w:rsidR="00F4071B" w:rsidRDefault="00F4071B">
            <w:pPr>
              <w:pStyle w:val="addresses"/>
              <w:rPr>
                <w:rFonts w:ascii="Calibri" w:hAnsi="Calibri"/>
                <w:sz w:val="24"/>
                <w:szCs w:val="24"/>
              </w:rPr>
            </w:pPr>
            <w:r>
              <w:rPr>
                <w:rFonts w:ascii="Calibri" w:hAnsi="Calibri"/>
                <w:sz w:val="24"/>
                <w:szCs w:val="24"/>
              </w:rPr>
              <w:t>Holden Lancashire Ltd</w:t>
            </w:r>
          </w:p>
          <w:p w:rsidR="00F4071B" w:rsidRDefault="00F4071B">
            <w:pPr>
              <w:pStyle w:val="addresses"/>
              <w:rPr>
                <w:rFonts w:ascii="Calibri" w:hAnsi="Calibri"/>
                <w:sz w:val="24"/>
                <w:szCs w:val="24"/>
              </w:rPr>
            </w:pPr>
            <w:r>
              <w:rPr>
                <w:rFonts w:ascii="Calibri" w:hAnsi="Calibri"/>
                <w:sz w:val="24"/>
                <w:szCs w:val="24"/>
              </w:rPr>
              <w:t>83 Blackburn Road</w:t>
            </w:r>
          </w:p>
          <w:p w:rsidR="00F4071B" w:rsidRDefault="00F4071B">
            <w:pPr>
              <w:pStyle w:val="addresses"/>
              <w:rPr>
                <w:rFonts w:ascii="Calibri" w:hAnsi="Calibri"/>
                <w:sz w:val="24"/>
                <w:szCs w:val="24"/>
              </w:rPr>
            </w:pPr>
            <w:r>
              <w:rPr>
                <w:rFonts w:ascii="Calibri" w:hAnsi="Calibri"/>
                <w:sz w:val="24"/>
                <w:szCs w:val="24"/>
              </w:rPr>
              <w:t>Rishton</w:t>
            </w:r>
          </w:p>
          <w:p w:rsidR="002F3ADA" w:rsidRPr="00DD62CA" w:rsidRDefault="00F4071B">
            <w:pPr>
              <w:pStyle w:val="addresses"/>
              <w:rPr>
                <w:rFonts w:ascii="Calibri" w:hAnsi="Calibri"/>
                <w:sz w:val="24"/>
                <w:szCs w:val="24"/>
              </w:rPr>
            </w:pPr>
            <w:r>
              <w:rPr>
                <w:rFonts w:ascii="Calibri" w:hAnsi="Calibri"/>
                <w:sz w:val="24"/>
                <w:szCs w:val="24"/>
              </w:rPr>
              <w:t>BB1 4ER</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F4071B">
            <w:pPr>
              <w:pStyle w:val="TableText"/>
              <w:rPr>
                <w:rFonts w:ascii="Calibri" w:hAnsi="Calibri"/>
                <w:sz w:val="24"/>
                <w:szCs w:val="24"/>
              </w:rPr>
            </w:pPr>
            <w:r>
              <w:rPr>
                <w:rFonts w:ascii="Calibri" w:hAnsi="Calibri"/>
                <w:sz w:val="24"/>
                <w:szCs w:val="24"/>
              </w:rPr>
              <w:t xml:space="preserve">Construction of attached secure bike shed and covered sedum roof canopy </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F4071B">
            <w:pPr>
              <w:pStyle w:val="TableText"/>
              <w:rPr>
                <w:rFonts w:ascii="Calibri" w:hAnsi="Calibri"/>
                <w:sz w:val="24"/>
                <w:szCs w:val="24"/>
              </w:rPr>
            </w:pPr>
            <w:r>
              <w:rPr>
                <w:rFonts w:ascii="Calibri" w:hAnsi="Calibri"/>
                <w:sz w:val="24"/>
                <w:szCs w:val="24"/>
              </w:rPr>
              <w:t>19 Alleys Green Clitheroe BB7 2AE</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F4071B" w:rsidRDefault="00F4071B">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F4071B" w:rsidRDefault="00F4071B">
            <w:pPr>
              <w:pStyle w:val="TableText"/>
              <w:rPr>
                <w:rFonts w:ascii="Calibri" w:hAnsi="Calibri"/>
                <w:sz w:val="24"/>
                <w:szCs w:val="24"/>
              </w:rPr>
            </w:pPr>
          </w:p>
          <w:p w:rsidR="00F4071B" w:rsidRDefault="00F4071B">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2F3ADA" w:rsidRPr="00DD62CA" w:rsidRDefault="002F3ADA">
            <w:pPr>
              <w:pStyle w:val="TableText"/>
              <w:rPr>
                <w:rFonts w:ascii="Calibri" w:hAnsi="Calibri"/>
                <w:sz w:val="24"/>
                <w:szCs w:val="24"/>
              </w:rPr>
            </w:pPr>
          </w:p>
        </w:tc>
      </w:tr>
      <w:tr w:rsidR="00F4071B" w:rsidRPr="00DD62CA">
        <w:trPr>
          <w:cantSplit/>
          <w:trHeight w:val="527"/>
        </w:trPr>
        <w:tc>
          <w:tcPr>
            <w:tcW w:w="988" w:type="dxa"/>
          </w:tcPr>
          <w:p w:rsidR="00F4071B" w:rsidRPr="00DD62CA" w:rsidRDefault="00F4071B">
            <w:pPr>
              <w:pStyle w:val="TableText"/>
              <w:numPr>
                <w:ilvl w:val="0"/>
                <w:numId w:val="3"/>
              </w:numPr>
              <w:rPr>
                <w:rFonts w:ascii="Calibri" w:hAnsi="Calibri"/>
                <w:sz w:val="24"/>
                <w:szCs w:val="24"/>
              </w:rPr>
            </w:pPr>
          </w:p>
        </w:tc>
        <w:tc>
          <w:tcPr>
            <w:tcW w:w="9365" w:type="dxa"/>
            <w:gridSpan w:val="2"/>
          </w:tcPr>
          <w:p w:rsidR="00F4071B" w:rsidRDefault="00F4071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F4071B" w:rsidRDefault="00F4071B">
            <w:pPr>
              <w:pStyle w:val="TableText"/>
              <w:rPr>
                <w:rFonts w:ascii="Calibri" w:hAnsi="Calibri"/>
                <w:sz w:val="24"/>
                <w:szCs w:val="24"/>
              </w:rPr>
            </w:pPr>
          </w:p>
          <w:p w:rsidR="00F4071B" w:rsidRDefault="00F4071B">
            <w:pPr>
              <w:pStyle w:val="TableText"/>
              <w:rPr>
                <w:rFonts w:ascii="Calibri" w:hAnsi="Calibri"/>
                <w:sz w:val="24"/>
                <w:szCs w:val="24"/>
              </w:rPr>
            </w:pPr>
            <w:r>
              <w:rPr>
                <w:rFonts w:ascii="Calibri" w:hAnsi="Calibri"/>
                <w:sz w:val="24"/>
                <w:szCs w:val="24"/>
              </w:rPr>
              <w:t>Proposed Plan: Dwg no 002 Rev A amended plan received 18.12.2020</w:t>
            </w:r>
          </w:p>
          <w:p w:rsidR="00F4071B" w:rsidRDefault="00F4071B">
            <w:pPr>
              <w:pStyle w:val="TableText"/>
              <w:rPr>
                <w:rFonts w:ascii="Calibri" w:hAnsi="Calibri"/>
                <w:sz w:val="24"/>
                <w:szCs w:val="24"/>
              </w:rPr>
            </w:pPr>
            <w:r>
              <w:rPr>
                <w:rFonts w:ascii="Calibri" w:hAnsi="Calibri"/>
                <w:sz w:val="24"/>
                <w:szCs w:val="24"/>
              </w:rPr>
              <w:tab/>
            </w:r>
          </w:p>
          <w:p w:rsidR="00F4071B" w:rsidRDefault="00F4071B">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rsidR="00F4071B" w:rsidRPr="00DD62CA" w:rsidRDefault="00F4071B">
            <w:pPr>
              <w:pStyle w:val="TableText"/>
              <w:rPr>
                <w:rFonts w:ascii="Calibri" w:hAnsi="Calibri"/>
                <w:sz w:val="24"/>
                <w:szCs w:val="24"/>
              </w:rPr>
            </w:pPr>
          </w:p>
        </w:tc>
      </w:tr>
      <w:tr w:rsidR="00F4071B" w:rsidRPr="00DD62CA">
        <w:trPr>
          <w:cantSplit/>
          <w:trHeight w:val="527"/>
        </w:trPr>
        <w:tc>
          <w:tcPr>
            <w:tcW w:w="988" w:type="dxa"/>
          </w:tcPr>
          <w:p w:rsidR="00F4071B" w:rsidRPr="00DD62CA" w:rsidRDefault="00F4071B">
            <w:pPr>
              <w:pStyle w:val="TableText"/>
              <w:numPr>
                <w:ilvl w:val="0"/>
                <w:numId w:val="3"/>
              </w:numPr>
              <w:rPr>
                <w:rFonts w:ascii="Calibri" w:hAnsi="Calibri"/>
                <w:sz w:val="24"/>
                <w:szCs w:val="24"/>
              </w:rPr>
            </w:pPr>
          </w:p>
        </w:tc>
        <w:tc>
          <w:tcPr>
            <w:tcW w:w="9365" w:type="dxa"/>
            <w:gridSpan w:val="2"/>
          </w:tcPr>
          <w:p w:rsidR="00F4071B" w:rsidRDefault="00F4071B">
            <w:pPr>
              <w:pStyle w:val="TableText"/>
              <w:rPr>
                <w:rFonts w:ascii="Calibri" w:hAnsi="Calibri"/>
                <w:sz w:val="24"/>
                <w:szCs w:val="24"/>
              </w:rPr>
            </w:pPr>
            <w:r>
              <w:rPr>
                <w:rFonts w:ascii="Calibri" w:hAnsi="Calibri"/>
                <w:sz w:val="24"/>
                <w:szCs w:val="24"/>
              </w:rPr>
              <w:t>The external facing materials, detailed on the approved plans, shall be used and no others substituted.</w:t>
            </w:r>
          </w:p>
          <w:p w:rsidR="00F4071B" w:rsidRDefault="00F4071B">
            <w:pPr>
              <w:pStyle w:val="TableText"/>
              <w:rPr>
                <w:rFonts w:ascii="Calibri" w:hAnsi="Calibri"/>
                <w:sz w:val="24"/>
                <w:szCs w:val="24"/>
              </w:rPr>
            </w:pPr>
          </w:p>
          <w:p w:rsidR="00F4071B" w:rsidRDefault="00F4071B">
            <w:pPr>
              <w:pStyle w:val="TableText"/>
              <w:rPr>
                <w:rFonts w:ascii="Calibri" w:hAnsi="Calibri"/>
                <w:sz w:val="24"/>
                <w:szCs w:val="24"/>
              </w:rPr>
            </w:pPr>
            <w:r>
              <w:rPr>
                <w:rFonts w:ascii="Calibri" w:hAnsi="Calibri"/>
                <w:sz w:val="24"/>
                <w:szCs w:val="24"/>
              </w:rPr>
              <w:t>Reason: To ensure that the materials to be used are appropriate to the locality.</w:t>
            </w:r>
          </w:p>
          <w:p w:rsidR="00F4071B" w:rsidRPr="00DD62CA" w:rsidRDefault="00F4071B">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437DE7">
      <w:pPr>
        <w:pStyle w:val="TableText"/>
        <w:rPr>
          <w:rFonts w:ascii="Calibri" w:hAnsi="Calibri"/>
          <w:sz w:val="24"/>
          <w:szCs w:val="24"/>
        </w:rPr>
      </w:pPr>
      <w:r w:rsidRPr="00437DE7">
        <w:rPr>
          <w:rFonts w:ascii="Calibri" w:hAnsi="Calibri"/>
          <w:noProof/>
          <w:sz w:val="24"/>
          <w:szCs w:val="24"/>
        </w:rPr>
        <w:drawing>
          <wp:inline distT="0" distB="0" distL="0" distR="0">
            <wp:extent cx="1781175" cy="523875"/>
            <wp:effectExtent l="0" t="0" r="9525" b="9525"/>
            <wp:docPr id="1" name="Picture 1"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tw9_temp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523875"/>
                    </a:xfrm>
                    <a:prstGeom prst="rect">
                      <a:avLst/>
                    </a:prstGeom>
                    <a:noFill/>
                    <a:ln>
                      <a:noFill/>
                    </a:ln>
                  </pic:spPr>
                </pic:pic>
              </a:graphicData>
            </a:graphic>
          </wp:inline>
        </w:drawing>
      </w: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F4071B" w:rsidP="002C337D">
            <w:pPr>
              <w:rPr>
                <w:rFonts w:ascii="Calibri" w:hAnsi="Calibri"/>
                <w:b/>
                <w:sz w:val="24"/>
                <w:szCs w:val="24"/>
              </w:rPr>
            </w:pPr>
            <w:r>
              <w:rPr>
                <w:rFonts w:ascii="Calibri" w:hAnsi="Calibri"/>
                <w:b/>
                <w:sz w:val="24"/>
                <w:szCs w:val="24"/>
              </w:rPr>
              <w:t xml:space="preserve">pp </w:t>
            </w:r>
            <w:r w:rsidR="00E83FE1">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071B" w:rsidRDefault="00F4071B">
      <w:r>
        <w:separator/>
      </w:r>
    </w:p>
  </w:endnote>
  <w:endnote w:type="continuationSeparator" w:id="0">
    <w:p w:rsidR="00F4071B" w:rsidRDefault="00F40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071B" w:rsidRDefault="00F4071B">
      <w:r>
        <w:separator/>
      </w:r>
    </w:p>
  </w:footnote>
  <w:footnote w:type="continuationSeparator" w:id="0">
    <w:p w:rsidR="00F4071B" w:rsidRDefault="00F40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F4071B">
      <w:rPr>
        <w:b/>
        <w:bCs/>
      </w:rPr>
      <w:t>3/2020/0934</w:t>
    </w:r>
    <w:r>
      <w:rPr>
        <w:b/>
        <w:bCs/>
      </w:rPr>
      <w:t xml:space="preserve">                                  DECISION DATE: </w:t>
    </w:r>
    <w:r w:rsidR="00F4071B">
      <w:rPr>
        <w:b/>
        <w:bCs/>
      </w:rPr>
      <w:t>1812/2020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71B"/>
    <w:rsid w:val="00111C12"/>
    <w:rsid w:val="001613C3"/>
    <w:rsid w:val="00172E52"/>
    <w:rsid w:val="002C337D"/>
    <w:rsid w:val="002D5D44"/>
    <w:rsid w:val="002F3ADA"/>
    <w:rsid w:val="00437DE7"/>
    <w:rsid w:val="004B764D"/>
    <w:rsid w:val="0070149C"/>
    <w:rsid w:val="007C793E"/>
    <w:rsid w:val="0081123F"/>
    <w:rsid w:val="00AA358D"/>
    <w:rsid w:val="00C00AD7"/>
    <w:rsid w:val="00D663DA"/>
    <w:rsid w:val="00DD62CA"/>
    <w:rsid w:val="00E01248"/>
    <w:rsid w:val="00E83FE1"/>
    <w:rsid w:val="00F40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1BA2A4-C212-4DEB-BFBA-803F68524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377</Words>
  <Characters>2172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2004-01-27T17:21:00Z</cp:lastPrinted>
  <dcterms:created xsi:type="dcterms:W3CDTF">2020-12-18T12:21:00Z</dcterms:created>
  <dcterms:modified xsi:type="dcterms:W3CDTF">2020-12-18T12:21:00Z</dcterms:modified>
</cp:coreProperties>
</file>