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40B6DC58" w:rsidR="004936A6" w:rsidRPr="004D33C8" w:rsidRDefault="00C41429" w:rsidP="00D2449B">
            <w:pPr>
              <w:jc w:val="center"/>
              <w:rPr>
                <w:rFonts w:ascii="Calibri" w:hAnsi="Calibri"/>
                <w:szCs w:val="22"/>
              </w:rPr>
            </w:pPr>
            <w:r>
              <w:rPr>
                <w:rFonts w:ascii="Calibri" w:hAnsi="Calibri"/>
                <w:szCs w:val="22"/>
              </w:rPr>
              <w:t>11/1/21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79474BDD" w:rsidR="004A5EA9" w:rsidRPr="008C75E4" w:rsidRDefault="004D33C8" w:rsidP="008F6B58">
            <w:pPr>
              <w:rPr>
                <w:rFonts w:ascii="Calibri" w:hAnsi="Calibri"/>
                <w:szCs w:val="22"/>
              </w:rPr>
            </w:pPr>
            <w:r>
              <w:rPr>
                <w:rFonts w:ascii="Calibri" w:hAnsi="Calibri"/>
                <w:szCs w:val="22"/>
              </w:rPr>
              <w:t>3/2020/</w:t>
            </w:r>
            <w:r w:rsidR="00096003">
              <w:rPr>
                <w:rFonts w:ascii="Calibri" w:hAnsi="Calibri"/>
                <w:szCs w:val="22"/>
              </w:rPr>
              <w:t>1000</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3E024A02" w:rsidR="004A5EA9" w:rsidRPr="008C75E4" w:rsidRDefault="00096003" w:rsidP="002C6277">
            <w:pPr>
              <w:rPr>
                <w:rFonts w:ascii="Calibri" w:hAnsi="Calibri"/>
                <w:szCs w:val="22"/>
              </w:rPr>
            </w:pPr>
            <w:r>
              <w:rPr>
                <w:rFonts w:ascii="Calibri" w:hAnsi="Calibri"/>
                <w:szCs w:val="22"/>
              </w:rPr>
              <w:t>9/12/20</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77777777" w:rsidR="00FD334A" w:rsidRPr="008C75E4" w:rsidRDefault="004D33C8" w:rsidP="00FD334A">
            <w:pPr>
              <w:rPr>
                <w:rFonts w:ascii="Calibri" w:hAnsi="Calibri"/>
                <w:b/>
                <w:szCs w:val="22"/>
              </w:rPr>
            </w:pPr>
            <w:r>
              <w:rPr>
                <w:rFonts w:ascii="Calibri" w:hAnsi="Calibri"/>
                <w:b/>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0BD2676A" w:rsidR="004A5EA9" w:rsidRPr="008C75E4" w:rsidRDefault="00096003">
            <w:pPr>
              <w:rPr>
                <w:rFonts w:ascii="Calibri" w:hAnsi="Calibri"/>
                <w:szCs w:val="22"/>
              </w:rPr>
            </w:pPr>
            <w:r w:rsidRPr="00096003">
              <w:rPr>
                <w:rFonts w:ascii="Calibri" w:hAnsi="Calibri"/>
                <w:szCs w:val="22"/>
              </w:rPr>
              <w:t>Proposed two storey and single storey rear extension.</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0F0C1490" w:rsidR="002A01CF" w:rsidRPr="00096003" w:rsidRDefault="00096003" w:rsidP="00A42E82">
            <w:pPr>
              <w:rPr>
                <w:rFonts w:ascii="Calibri" w:hAnsi="Calibri"/>
                <w:szCs w:val="22"/>
              </w:rPr>
            </w:pPr>
            <w:r w:rsidRPr="00096003">
              <w:rPr>
                <w:rFonts w:ascii="Calibri" w:hAnsi="Calibri"/>
                <w:szCs w:val="22"/>
              </w:rPr>
              <w:t>Oak Hill</w:t>
            </w:r>
            <w:r>
              <w:rPr>
                <w:rFonts w:ascii="Calibri" w:hAnsi="Calibri"/>
                <w:szCs w:val="22"/>
              </w:rPr>
              <w:t>,</w:t>
            </w:r>
            <w:r w:rsidRPr="00096003">
              <w:rPr>
                <w:rFonts w:ascii="Calibri" w:hAnsi="Calibri"/>
                <w:szCs w:val="22"/>
              </w:rPr>
              <w:t xml:space="preserve"> Simonstone Road</w:t>
            </w:r>
            <w:r>
              <w:rPr>
                <w:rFonts w:ascii="Calibri" w:hAnsi="Calibri"/>
                <w:szCs w:val="22"/>
              </w:rPr>
              <w:t>,</w:t>
            </w:r>
            <w:r w:rsidRPr="00096003">
              <w:rPr>
                <w:rFonts w:ascii="Calibri" w:hAnsi="Calibri"/>
                <w:szCs w:val="22"/>
              </w:rPr>
              <w:t xml:space="preserve"> Sabden</w:t>
            </w:r>
            <w:r>
              <w:rPr>
                <w:rFonts w:ascii="Calibri" w:hAnsi="Calibri"/>
                <w:szCs w:val="22"/>
              </w:rPr>
              <w:t>.</w:t>
            </w:r>
            <w:r w:rsidRPr="00096003">
              <w:rPr>
                <w:rFonts w:ascii="Calibri" w:hAnsi="Calibri"/>
                <w:szCs w:val="22"/>
              </w:rPr>
              <w:t xml:space="preserve"> BB7 9HA</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3EF34CAD" w:rsidR="003A4376" w:rsidRPr="009825FF" w:rsidRDefault="00096003" w:rsidP="009825FF">
            <w:pPr>
              <w:jc w:val="both"/>
              <w:rPr>
                <w:rFonts w:ascii="Calibri" w:hAnsi="Calibri"/>
                <w:szCs w:val="22"/>
              </w:rPr>
            </w:pPr>
            <w:r>
              <w:rPr>
                <w:rFonts w:ascii="Calibri" w:hAnsi="Calibri"/>
                <w:szCs w:val="22"/>
              </w:rPr>
              <w:t xml:space="preserve">Sabden Parish Council </w:t>
            </w:r>
            <w:r w:rsidR="00ED077E" w:rsidRPr="006E31D7">
              <w:rPr>
                <w:rFonts w:ascii="Calibri" w:hAnsi="Calibri"/>
                <w:szCs w:val="22"/>
              </w:rPr>
              <w:t>do not have any objections to the proposal put forward.</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087E5E8" w14:textId="77777777" w:rsidTr="00ED077E">
        <w:trPr>
          <w:jc w:val="center"/>
        </w:trPr>
        <w:tc>
          <w:tcPr>
            <w:tcW w:w="9803" w:type="dxa"/>
            <w:gridSpan w:val="14"/>
            <w:tcMar>
              <w:top w:w="57" w:type="dxa"/>
              <w:bottom w:w="57" w:type="dxa"/>
            </w:tcMar>
          </w:tcPr>
          <w:p w14:paraId="2367CF49" w14:textId="4CA0F5B6" w:rsidR="00C0704D" w:rsidRPr="008C75E4" w:rsidRDefault="00096003" w:rsidP="00FC046F">
            <w:pPr>
              <w:jc w:val="both"/>
              <w:rPr>
                <w:rFonts w:ascii="Calibri" w:hAnsi="Calibri"/>
                <w:szCs w:val="22"/>
              </w:rPr>
            </w:pPr>
            <w:r>
              <w:rPr>
                <w:rFonts w:ascii="Calibri" w:hAnsi="Calibri"/>
                <w:szCs w:val="22"/>
              </w:rPr>
              <w:t>None.</w:t>
            </w: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77777777" w:rsidR="005878FE"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77777777" w:rsidR="00ED077E" w:rsidRPr="00951001" w:rsidRDefault="00ED077E" w:rsidP="00ED077E">
            <w:pPr>
              <w:pStyle w:val="Default"/>
              <w:rPr>
                <w:sz w:val="22"/>
                <w:szCs w:val="22"/>
              </w:rPr>
            </w:pPr>
            <w:r w:rsidRPr="00951001">
              <w:rPr>
                <w:sz w:val="22"/>
                <w:szCs w:val="22"/>
              </w:rPr>
              <w:t xml:space="preserve">Key Statement DS1 – Development Strategy </w:t>
            </w:r>
          </w:p>
          <w:p w14:paraId="19D6312E" w14:textId="7E18F86D"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 – Presumption in Favour of Sustainable Development</w:t>
            </w:r>
          </w:p>
          <w:p w14:paraId="6B05705E" w14:textId="485050FF" w:rsidR="00643929" w:rsidRDefault="00643929" w:rsidP="00ED077E">
            <w:pPr>
              <w:pStyle w:val="Default"/>
              <w:rPr>
                <w:sz w:val="22"/>
                <w:szCs w:val="22"/>
              </w:rPr>
            </w:pPr>
            <w:r>
              <w:rPr>
                <w:sz w:val="22"/>
                <w:szCs w:val="22"/>
              </w:rPr>
              <w:t>Key Statement EN2 - Landscape</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777777" w:rsidR="00ED077E" w:rsidRPr="00951001"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77777777" w:rsidR="00101855" w:rsidRDefault="00101855" w:rsidP="00454754">
            <w:pPr>
              <w:pStyle w:val="PLANNING"/>
              <w:rPr>
                <w:rFonts w:ascii="Calibri" w:hAnsi="Calibri"/>
                <w:bCs/>
                <w:szCs w:val="22"/>
              </w:rPr>
            </w:pPr>
          </w:p>
          <w:p w14:paraId="21E0D15A" w14:textId="614B4968" w:rsidR="007B3E52" w:rsidRDefault="000748FE" w:rsidP="003C0C2B">
            <w:pPr>
              <w:pStyle w:val="PLANNING"/>
              <w:rPr>
                <w:rFonts w:ascii="Calibri" w:hAnsi="Calibri" w:cs="Calibri"/>
                <w:b/>
                <w:bCs/>
                <w:szCs w:val="22"/>
              </w:rPr>
            </w:pPr>
            <w:r>
              <w:rPr>
                <w:rFonts w:ascii="Calibri" w:hAnsi="Calibri" w:cs="Calibri"/>
                <w:b/>
                <w:bCs/>
                <w:szCs w:val="22"/>
              </w:rPr>
              <w:t xml:space="preserve">3/2000/0734: </w:t>
            </w:r>
          </w:p>
          <w:p w14:paraId="3952A112" w14:textId="2800B7A6" w:rsidR="000748FE" w:rsidRPr="000748FE" w:rsidRDefault="000748FE" w:rsidP="003C0C2B">
            <w:pPr>
              <w:pStyle w:val="PLANNING"/>
              <w:rPr>
                <w:rFonts w:ascii="Calibri" w:hAnsi="Calibri" w:cs="Calibri"/>
                <w:szCs w:val="22"/>
              </w:rPr>
            </w:pPr>
            <w:r w:rsidRPr="000748FE">
              <w:rPr>
                <w:rFonts w:ascii="Calibri" w:hAnsi="Calibri" w:cs="Calibri"/>
                <w:szCs w:val="22"/>
              </w:rPr>
              <w:t>Construction of a bungalow in side garden</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111F31E" w14:textId="77777777" w:rsidR="003C0C2B" w:rsidRDefault="003C0C2B" w:rsidP="00454754">
            <w:pPr>
              <w:pStyle w:val="Header"/>
              <w:tabs>
                <w:tab w:val="clear" w:pos="4153"/>
                <w:tab w:val="clear" w:pos="8306"/>
              </w:tabs>
              <w:contextualSpacing/>
              <w:jc w:val="both"/>
              <w:rPr>
                <w:rFonts w:ascii="Calibri" w:hAnsi="Calibri"/>
                <w:b/>
                <w:szCs w:val="22"/>
              </w:rPr>
            </w:pPr>
          </w:p>
          <w:p w14:paraId="38A8A821" w14:textId="2849C422" w:rsidR="000D00E9" w:rsidRPr="003C0C2B" w:rsidRDefault="00BA27F6" w:rsidP="003C0C2B">
            <w:pPr>
              <w:jc w:val="both"/>
              <w:rPr>
                <w:rFonts w:asciiTheme="minorHAnsi" w:hAnsiTheme="minorHAnsi" w:cstheme="minorHAnsi"/>
                <w:szCs w:val="22"/>
              </w:rPr>
            </w:pPr>
            <w:r>
              <w:rPr>
                <w:rFonts w:asciiTheme="minorHAnsi" w:hAnsiTheme="minorHAnsi" w:cstheme="minorHAnsi"/>
                <w:szCs w:val="22"/>
              </w:rPr>
              <w:t>The proposal relates to a detached property in the village of Sabden</w:t>
            </w:r>
            <w:r w:rsidR="00432B12">
              <w:rPr>
                <w:rFonts w:asciiTheme="minorHAnsi" w:hAnsiTheme="minorHAnsi" w:cstheme="minorHAnsi"/>
                <w:szCs w:val="22"/>
              </w:rPr>
              <w:t xml:space="preserve"> within the Forest of Bowland Area of Outstanding Natural Beauty</w:t>
            </w:r>
            <w:r w:rsidR="00527B08">
              <w:rPr>
                <w:rFonts w:asciiTheme="minorHAnsi" w:hAnsiTheme="minorHAnsi" w:cstheme="minorHAnsi"/>
                <w:szCs w:val="22"/>
              </w:rPr>
              <w:t xml:space="preserve">. The dwelling </w:t>
            </w:r>
            <w:r w:rsidR="00761517">
              <w:rPr>
                <w:rFonts w:asciiTheme="minorHAnsi" w:hAnsiTheme="minorHAnsi" w:cstheme="minorHAnsi"/>
                <w:szCs w:val="22"/>
              </w:rPr>
              <w:t>at the proposal site is primarily constructed of stone with the exception of the front ground floor wall which is comprised of red brick</w:t>
            </w:r>
            <w:r w:rsidR="00E57691">
              <w:rPr>
                <w:rFonts w:asciiTheme="minorHAnsi" w:hAnsiTheme="minorHAnsi" w:cstheme="minorHAnsi"/>
                <w:szCs w:val="22"/>
              </w:rPr>
              <w:t xml:space="preserve">. The rest of the property consists of </w:t>
            </w:r>
            <w:r w:rsidR="00E57691">
              <w:rPr>
                <w:rFonts w:asciiTheme="minorHAnsi" w:hAnsiTheme="minorHAnsi" w:cstheme="minorHAnsi"/>
                <w:szCs w:val="22"/>
              </w:rPr>
              <w:lastRenderedPageBreak/>
              <w:t>stone slate roof tiles, wooden doors and a mixture of casement and sash windows</w:t>
            </w:r>
            <w:r w:rsidR="00747CBE">
              <w:rPr>
                <w:rFonts w:asciiTheme="minorHAnsi" w:hAnsiTheme="minorHAnsi" w:cstheme="minorHAnsi"/>
                <w:szCs w:val="22"/>
              </w:rPr>
              <w:t xml:space="preserve">. </w:t>
            </w:r>
            <w:r w:rsidR="002F4B0F">
              <w:rPr>
                <w:rFonts w:asciiTheme="minorHAnsi" w:hAnsiTheme="minorHAnsi" w:cstheme="minorHAnsi"/>
                <w:szCs w:val="22"/>
              </w:rPr>
              <w:t>The surrounding area is characterised by woodland, agricultural fields and moorland.</w:t>
            </w: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62F9E87F" w14:textId="7E27F5C5" w:rsidR="00ED077E" w:rsidRDefault="00604F22" w:rsidP="00ED077E">
            <w:pPr>
              <w:pStyle w:val="Header"/>
              <w:tabs>
                <w:tab w:val="clear" w:pos="4153"/>
                <w:tab w:val="clear" w:pos="8306"/>
              </w:tabs>
              <w:jc w:val="both"/>
              <w:rPr>
                <w:rFonts w:asciiTheme="minorHAnsi" w:hAnsiTheme="minorHAnsi"/>
                <w:color w:val="000000"/>
                <w:szCs w:val="22"/>
              </w:rPr>
            </w:pPr>
            <w:r>
              <w:rPr>
                <w:rFonts w:asciiTheme="minorHAnsi" w:hAnsiTheme="minorHAnsi"/>
                <w:color w:val="000000"/>
                <w:szCs w:val="22"/>
              </w:rPr>
              <w:t>Consent</w:t>
            </w:r>
            <w:r w:rsidR="0059699B">
              <w:rPr>
                <w:rFonts w:asciiTheme="minorHAnsi" w:hAnsiTheme="minorHAnsi"/>
                <w:color w:val="000000"/>
                <w:szCs w:val="22"/>
              </w:rPr>
              <w:t xml:space="preserve"> is sought for the construction of a single and two storey extension at the rear of the property. Specifically</w:t>
            </w:r>
            <w:r w:rsidR="008439DB">
              <w:rPr>
                <w:rFonts w:asciiTheme="minorHAnsi" w:hAnsiTheme="minorHAnsi"/>
                <w:color w:val="000000"/>
                <w:szCs w:val="22"/>
              </w:rPr>
              <w:t>,</w:t>
            </w:r>
            <w:r w:rsidR="0059699B">
              <w:rPr>
                <w:rFonts w:asciiTheme="minorHAnsi" w:hAnsiTheme="minorHAnsi"/>
                <w:color w:val="000000"/>
                <w:szCs w:val="22"/>
              </w:rPr>
              <w:t xml:space="preserve"> this will involve the following alterations to the ex</w:t>
            </w:r>
            <w:r w:rsidR="008439DB">
              <w:rPr>
                <w:rFonts w:asciiTheme="minorHAnsi" w:hAnsiTheme="minorHAnsi"/>
                <w:color w:val="000000"/>
                <w:szCs w:val="22"/>
              </w:rPr>
              <w:t>isting layout:</w:t>
            </w:r>
          </w:p>
          <w:p w14:paraId="02F5AAD8" w14:textId="25A7E34F" w:rsidR="008439DB" w:rsidRDefault="008439DB" w:rsidP="00ED077E">
            <w:pPr>
              <w:pStyle w:val="Header"/>
              <w:tabs>
                <w:tab w:val="clear" w:pos="4153"/>
                <w:tab w:val="clear" w:pos="8306"/>
              </w:tabs>
              <w:jc w:val="both"/>
              <w:rPr>
                <w:rFonts w:asciiTheme="minorHAnsi" w:hAnsiTheme="minorHAnsi"/>
                <w:color w:val="000000"/>
                <w:szCs w:val="22"/>
              </w:rPr>
            </w:pPr>
          </w:p>
          <w:p w14:paraId="64B7C658" w14:textId="58B5483C" w:rsidR="00BB54F7" w:rsidRDefault="006C2ED0" w:rsidP="00BB54F7">
            <w:pPr>
              <w:pStyle w:val="Header"/>
              <w:numPr>
                <w:ilvl w:val="0"/>
                <w:numId w:val="12"/>
              </w:numPr>
              <w:tabs>
                <w:tab w:val="clear" w:pos="4153"/>
                <w:tab w:val="clear" w:pos="8306"/>
              </w:tabs>
              <w:jc w:val="both"/>
              <w:rPr>
                <w:rFonts w:asciiTheme="minorHAnsi" w:hAnsiTheme="minorHAnsi"/>
                <w:color w:val="000000"/>
                <w:szCs w:val="22"/>
              </w:rPr>
            </w:pPr>
            <w:r>
              <w:rPr>
                <w:rFonts w:asciiTheme="minorHAnsi" w:hAnsiTheme="minorHAnsi"/>
                <w:color w:val="000000"/>
                <w:szCs w:val="22"/>
              </w:rPr>
              <w:t xml:space="preserve">Removal of </w:t>
            </w:r>
            <w:r w:rsidR="00C27AD0">
              <w:rPr>
                <w:rFonts w:asciiTheme="minorHAnsi" w:hAnsiTheme="minorHAnsi"/>
                <w:color w:val="000000"/>
                <w:szCs w:val="22"/>
              </w:rPr>
              <w:t>two</w:t>
            </w:r>
            <w:r w:rsidR="003F2CA6">
              <w:rPr>
                <w:rFonts w:asciiTheme="minorHAnsi" w:hAnsiTheme="minorHAnsi"/>
                <w:color w:val="000000"/>
                <w:szCs w:val="22"/>
              </w:rPr>
              <w:t xml:space="preserve"> rear </w:t>
            </w:r>
            <w:r>
              <w:rPr>
                <w:rFonts w:asciiTheme="minorHAnsi" w:hAnsiTheme="minorHAnsi"/>
                <w:color w:val="000000"/>
                <w:szCs w:val="22"/>
              </w:rPr>
              <w:t>single storey lean</w:t>
            </w:r>
            <w:r w:rsidR="00C27AD0">
              <w:rPr>
                <w:rFonts w:asciiTheme="minorHAnsi" w:hAnsiTheme="minorHAnsi"/>
                <w:color w:val="000000"/>
                <w:szCs w:val="22"/>
              </w:rPr>
              <w:t>-</w:t>
            </w:r>
            <w:r>
              <w:rPr>
                <w:rFonts w:asciiTheme="minorHAnsi" w:hAnsiTheme="minorHAnsi"/>
                <w:color w:val="000000"/>
                <w:szCs w:val="22"/>
              </w:rPr>
              <w:t>to extension</w:t>
            </w:r>
            <w:r w:rsidR="003F2CA6">
              <w:rPr>
                <w:rFonts w:asciiTheme="minorHAnsi" w:hAnsiTheme="minorHAnsi"/>
                <w:color w:val="000000"/>
                <w:szCs w:val="22"/>
              </w:rPr>
              <w:t>s</w:t>
            </w:r>
          </w:p>
          <w:p w14:paraId="51E1B326" w14:textId="77777777" w:rsidR="00BB54F7" w:rsidRDefault="00BB54F7" w:rsidP="00BB54F7">
            <w:pPr>
              <w:pStyle w:val="Header"/>
              <w:tabs>
                <w:tab w:val="clear" w:pos="4153"/>
                <w:tab w:val="clear" w:pos="8306"/>
              </w:tabs>
              <w:ind w:left="720"/>
              <w:jc w:val="both"/>
              <w:rPr>
                <w:rFonts w:asciiTheme="minorHAnsi" w:hAnsiTheme="minorHAnsi"/>
                <w:color w:val="000000"/>
                <w:szCs w:val="22"/>
              </w:rPr>
            </w:pPr>
          </w:p>
          <w:p w14:paraId="466A18F4" w14:textId="12B0B0D2" w:rsidR="003F2CA6" w:rsidRDefault="003F2CA6" w:rsidP="00BB54F7">
            <w:pPr>
              <w:pStyle w:val="Header"/>
              <w:numPr>
                <w:ilvl w:val="0"/>
                <w:numId w:val="12"/>
              </w:numPr>
              <w:tabs>
                <w:tab w:val="clear" w:pos="4153"/>
                <w:tab w:val="clear" w:pos="8306"/>
              </w:tabs>
              <w:jc w:val="both"/>
              <w:rPr>
                <w:rFonts w:asciiTheme="minorHAnsi" w:hAnsiTheme="minorHAnsi"/>
                <w:color w:val="000000"/>
                <w:szCs w:val="22"/>
              </w:rPr>
            </w:pPr>
            <w:r w:rsidRPr="00BB54F7">
              <w:rPr>
                <w:rFonts w:asciiTheme="minorHAnsi" w:hAnsiTheme="minorHAnsi"/>
                <w:color w:val="000000"/>
                <w:szCs w:val="22"/>
              </w:rPr>
              <w:t xml:space="preserve">Construction of single storey extension between kitchen and garage to </w:t>
            </w:r>
            <w:r w:rsidR="00604F22" w:rsidRPr="00BB54F7">
              <w:rPr>
                <w:rFonts w:asciiTheme="minorHAnsi" w:hAnsiTheme="minorHAnsi"/>
                <w:color w:val="000000"/>
                <w:szCs w:val="22"/>
              </w:rPr>
              <w:t>incorporate</w:t>
            </w:r>
            <w:r w:rsidRPr="00BB54F7">
              <w:rPr>
                <w:rFonts w:asciiTheme="minorHAnsi" w:hAnsiTheme="minorHAnsi"/>
                <w:color w:val="000000"/>
                <w:szCs w:val="22"/>
              </w:rPr>
              <w:t xml:space="preserve"> a dining area</w:t>
            </w:r>
          </w:p>
          <w:p w14:paraId="33FF4DBE" w14:textId="77777777" w:rsidR="00BB54F7" w:rsidRDefault="00BB54F7" w:rsidP="00BB54F7">
            <w:pPr>
              <w:pStyle w:val="Header"/>
              <w:tabs>
                <w:tab w:val="clear" w:pos="4153"/>
                <w:tab w:val="clear" w:pos="8306"/>
              </w:tabs>
              <w:ind w:left="720"/>
              <w:jc w:val="both"/>
              <w:rPr>
                <w:rFonts w:asciiTheme="minorHAnsi" w:hAnsiTheme="minorHAnsi"/>
                <w:color w:val="000000"/>
                <w:szCs w:val="22"/>
              </w:rPr>
            </w:pPr>
          </w:p>
          <w:p w14:paraId="0871578D" w14:textId="77777777" w:rsidR="00BB54F7" w:rsidRDefault="00BB54F7" w:rsidP="00BB54F7">
            <w:pPr>
              <w:pStyle w:val="Header"/>
              <w:numPr>
                <w:ilvl w:val="0"/>
                <w:numId w:val="12"/>
              </w:numPr>
              <w:tabs>
                <w:tab w:val="clear" w:pos="4153"/>
                <w:tab w:val="clear" w:pos="8306"/>
              </w:tabs>
              <w:jc w:val="both"/>
              <w:rPr>
                <w:rFonts w:asciiTheme="minorHAnsi" w:hAnsiTheme="minorHAnsi"/>
                <w:color w:val="000000"/>
                <w:szCs w:val="22"/>
              </w:rPr>
            </w:pPr>
            <w:r>
              <w:rPr>
                <w:rFonts w:asciiTheme="minorHAnsi" w:hAnsiTheme="minorHAnsi"/>
                <w:color w:val="000000"/>
                <w:szCs w:val="22"/>
              </w:rPr>
              <w:t>Construction of two storey extension to incorporate kitchen and utility area at ground floor level and extended master bedroom on first floor</w:t>
            </w:r>
          </w:p>
          <w:p w14:paraId="293F9CDB" w14:textId="77777777" w:rsidR="00BB54F7" w:rsidRPr="00BB54F7" w:rsidRDefault="00BB54F7" w:rsidP="00BB54F7">
            <w:pPr>
              <w:pStyle w:val="Header"/>
              <w:tabs>
                <w:tab w:val="clear" w:pos="4153"/>
                <w:tab w:val="clear" w:pos="8306"/>
              </w:tabs>
              <w:ind w:left="720"/>
              <w:jc w:val="both"/>
              <w:rPr>
                <w:rFonts w:asciiTheme="minorHAnsi" w:hAnsiTheme="minorHAnsi"/>
                <w:color w:val="000000"/>
                <w:szCs w:val="22"/>
              </w:rPr>
            </w:pPr>
          </w:p>
          <w:p w14:paraId="036C424D" w14:textId="77777777" w:rsidR="003C0C2B" w:rsidRPr="00F012FA" w:rsidRDefault="003C0C2B" w:rsidP="00DE5CF5">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5705EDCC" w14:textId="62AD3E50" w:rsidR="00ED077E" w:rsidRDefault="00A842A1" w:rsidP="00DE5CF5">
            <w:pPr>
              <w:contextualSpacing/>
              <w:jc w:val="both"/>
              <w:rPr>
                <w:rFonts w:ascii="Calibri" w:hAnsi="Calibri"/>
                <w:szCs w:val="22"/>
              </w:rPr>
            </w:pPr>
            <w:r>
              <w:rPr>
                <w:rFonts w:ascii="Calibri" w:hAnsi="Calibri"/>
                <w:szCs w:val="22"/>
              </w:rPr>
              <w:t>Plans from the proposal indicate that each ex</w:t>
            </w:r>
            <w:r w:rsidR="00C27AD0">
              <w:rPr>
                <w:rFonts w:ascii="Calibri" w:hAnsi="Calibri"/>
                <w:szCs w:val="22"/>
              </w:rPr>
              <w:t>t</w:t>
            </w:r>
            <w:r w:rsidR="002920A3">
              <w:rPr>
                <w:rFonts w:ascii="Calibri" w:hAnsi="Calibri"/>
                <w:szCs w:val="22"/>
              </w:rPr>
              <w:t>e</w:t>
            </w:r>
            <w:r>
              <w:rPr>
                <w:rFonts w:ascii="Calibri" w:hAnsi="Calibri"/>
                <w:szCs w:val="22"/>
              </w:rPr>
              <w:t>nsion will incorporate windows as part of its design. However, none of these windows will face towards habitable dwellings</w:t>
            </w:r>
            <w:r w:rsidR="00693AAD">
              <w:rPr>
                <w:rFonts w:ascii="Calibri" w:hAnsi="Calibri"/>
                <w:szCs w:val="22"/>
              </w:rPr>
              <w:t xml:space="preserve">. </w:t>
            </w:r>
            <w:r w:rsidR="00C67ABD">
              <w:rPr>
                <w:rFonts w:ascii="Calibri" w:hAnsi="Calibri"/>
                <w:szCs w:val="22"/>
              </w:rPr>
              <w:t>The proposed window on the ground floor extension will face towards open fields</w:t>
            </w:r>
            <w:r w:rsidR="00850235">
              <w:rPr>
                <w:rFonts w:ascii="Calibri" w:hAnsi="Calibri"/>
                <w:szCs w:val="22"/>
              </w:rPr>
              <w:t xml:space="preserve"> to the</w:t>
            </w:r>
            <w:r w:rsidR="00C67ABD">
              <w:rPr>
                <w:rFonts w:ascii="Calibri" w:hAnsi="Calibri"/>
                <w:szCs w:val="22"/>
              </w:rPr>
              <w:t xml:space="preserve"> South-west of the property</w:t>
            </w:r>
            <w:r w:rsidR="00693AAD">
              <w:rPr>
                <w:rFonts w:ascii="Calibri" w:hAnsi="Calibri"/>
                <w:szCs w:val="22"/>
              </w:rPr>
              <w:t xml:space="preserve"> and t</w:t>
            </w:r>
            <w:r w:rsidR="00850235">
              <w:rPr>
                <w:rFonts w:ascii="Calibri" w:hAnsi="Calibri"/>
                <w:szCs w:val="22"/>
              </w:rPr>
              <w:t>he proposed balustrade on the first floor master bedroom will face in an identical direction. As such, the proposal does not pose any concerns in relation to loss of privacy through overlooking.</w:t>
            </w:r>
          </w:p>
          <w:p w14:paraId="36200EEC" w14:textId="06E94662" w:rsidR="002920A3" w:rsidRDefault="002920A3" w:rsidP="00DE5CF5">
            <w:pPr>
              <w:contextualSpacing/>
              <w:jc w:val="both"/>
              <w:rPr>
                <w:rFonts w:ascii="Calibri" w:hAnsi="Calibri"/>
                <w:szCs w:val="22"/>
              </w:rPr>
            </w:pPr>
          </w:p>
          <w:p w14:paraId="67E0EB92" w14:textId="19827BBE" w:rsidR="00951F95" w:rsidRDefault="001C302E" w:rsidP="00DE5CF5">
            <w:pPr>
              <w:contextualSpacing/>
              <w:jc w:val="both"/>
              <w:rPr>
                <w:rFonts w:ascii="Calibri" w:hAnsi="Calibri"/>
                <w:szCs w:val="22"/>
              </w:rPr>
            </w:pPr>
            <w:r>
              <w:rPr>
                <w:rFonts w:ascii="Calibri" w:hAnsi="Calibri"/>
                <w:szCs w:val="22"/>
              </w:rPr>
              <w:t xml:space="preserve">The proposed extension will not </w:t>
            </w:r>
            <w:r w:rsidR="005C3C9C">
              <w:rPr>
                <w:rFonts w:ascii="Calibri" w:hAnsi="Calibri"/>
                <w:szCs w:val="22"/>
              </w:rPr>
              <w:t xml:space="preserve">have an overbearing presence nor will it </w:t>
            </w:r>
            <w:r>
              <w:rPr>
                <w:rFonts w:ascii="Calibri" w:hAnsi="Calibri"/>
                <w:szCs w:val="22"/>
              </w:rPr>
              <w:t>lead to any loss of daylight or outlook for the neighbouring residents at The Oaks in as much that t</w:t>
            </w:r>
            <w:r w:rsidR="005241AF">
              <w:rPr>
                <w:rFonts w:ascii="Calibri" w:hAnsi="Calibri"/>
                <w:szCs w:val="22"/>
              </w:rPr>
              <w:t xml:space="preserve">he outwards projection of the first floor extension will be situated </w:t>
            </w:r>
            <w:r w:rsidR="00BC29F0">
              <w:rPr>
                <w:rFonts w:ascii="Calibri" w:hAnsi="Calibri"/>
                <w:szCs w:val="22"/>
              </w:rPr>
              <w:t xml:space="preserve">just </w:t>
            </w:r>
            <w:r w:rsidR="005241AF">
              <w:rPr>
                <w:rFonts w:ascii="Calibri" w:hAnsi="Calibri"/>
                <w:szCs w:val="22"/>
              </w:rPr>
              <w:t xml:space="preserve">above the </w:t>
            </w:r>
            <w:r w:rsidR="00BC29F0">
              <w:rPr>
                <w:rFonts w:ascii="Calibri" w:hAnsi="Calibri"/>
                <w:szCs w:val="22"/>
              </w:rPr>
              <w:t xml:space="preserve">roof pitch of the neighbouring property </w:t>
            </w:r>
            <w:r w:rsidR="00693AAD">
              <w:rPr>
                <w:rFonts w:ascii="Calibri" w:hAnsi="Calibri"/>
                <w:szCs w:val="22"/>
              </w:rPr>
              <w:t xml:space="preserve">while the </w:t>
            </w:r>
            <w:r w:rsidR="001E5597">
              <w:rPr>
                <w:rFonts w:ascii="Calibri" w:hAnsi="Calibri"/>
                <w:szCs w:val="22"/>
              </w:rPr>
              <w:t xml:space="preserve">ground floor </w:t>
            </w:r>
            <w:r w:rsidR="007C20E2">
              <w:rPr>
                <w:rFonts w:ascii="Calibri" w:hAnsi="Calibri"/>
                <w:szCs w:val="22"/>
              </w:rPr>
              <w:t xml:space="preserve">dining room </w:t>
            </w:r>
            <w:r w:rsidR="001E5597">
              <w:rPr>
                <w:rFonts w:ascii="Calibri" w:hAnsi="Calibri"/>
                <w:szCs w:val="22"/>
              </w:rPr>
              <w:t>e</w:t>
            </w:r>
            <w:r w:rsidR="00286DCC">
              <w:rPr>
                <w:rFonts w:ascii="Calibri" w:hAnsi="Calibri"/>
                <w:szCs w:val="22"/>
              </w:rPr>
              <w:t>x</w:t>
            </w:r>
            <w:r w:rsidR="001E5597">
              <w:rPr>
                <w:rFonts w:ascii="Calibri" w:hAnsi="Calibri"/>
                <w:szCs w:val="22"/>
              </w:rPr>
              <w:t xml:space="preserve">tension </w:t>
            </w:r>
            <w:r w:rsidR="001C4503">
              <w:rPr>
                <w:rFonts w:ascii="Calibri" w:hAnsi="Calibri"/>
                <w:szCs w:val="22"/>
              </w:rPr>
              <w:t xml:space="preserve">will </w:t>
            </w:r>
            <w:r w:rsidR="00693AAD">
              <w:rPr>
                <w:rFonts w:ascii="Calibri" w:hAnsi="Calibri"/>
                <w:szCs w:val="22"/>
              </w:rPr>
              <w:t xml:space="preserve">be completely screened from view. </w:t>
            </w:r>
          </w:p>
          <w:p w14:paraId="189175F2" w14:textId="198088DA" w:rsidR="00850235" w:rsidRPr="00D23470" w:rsidRDefault="00850235" w:rsidP="005C3C9C">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77777777" w:rsidR="00ED077E" w:rsidRDefault="00ED077E" w:rsidP="00DE5CF5">
            <w:pPr>
              <w:contextualSpacing/>
              <w:jc w:val="both"/>
              <w:rPr>
                <w:rFonts w:ascii="Calibri" w:hAnsi="Calibri"/>
                <w:szCs w:val="22"/>
              </w:rPr>
            </w:pPr>
          </w:p>
          <w:p w14:paraId="5A2CF88A" w14:textId="492C822C" w:rsidR="0085413A" w:rsidRDefault="003D1686" w:rsidP="00DE5CF5">
            <w:pPr>
              <w:contextualSpacing/>
              <w:jc w:val="both"/>
              <w:rPr>
                <w:rFonts w:ascii="Calibri" w:hAnsi="Calibri"/>
                <w:szCs w:val="22"/>
              </w:rPr>
            </w:pPr>
            <w:r>
              <w:rPr>
                <w:rFonts w:ascii="Calibri" w:hAnsi="Calibri"/>
                <w:szCs w:val="22"/>
              </w:rPr>
              <w:t>The</w:t>
            </w:r>
            <w:r w:rsidR="000D7FF8">
              <w:rPr>
                <w:rFonts w:ascii="Calibri" w:hAnsi="Calibri"/>
                <w:szCs w:val="22"/>
              </w:rPr>
              <w:t xml:space="preserve"> proposal</w:t>
            </w:r>
            <w:r w:rsidR="00912614">
              <w:rPr>
                <w:rFonts w:ascii="Calibri" w:hAnsi="Calibri"/>
                <w:szCs w:val="22"/>
              </w:rPr>
              <w:t xml:space="preserve"> site</w:t>
            </w:r>
            <w:r w:rsidR="000D7FF8">
              <w:rPr>
                <w:rFonts w:ascii="Calibri" w:hAnsi="Calibri"/>
                <w:szCs w:val="22"/>
              </w:rPr>
              <w:t xml:space="preserve"> lies within the Forest of Bowland Area of Outstanding Natural Beauty. </w:t>
            </w:r>
            <w:r w:rsidR="00E86741">
              <w:rPr>
                <w:rFonts w:ascii="Calibri" w:hAnsi="Calibri"/>
                <w:szCs w:val="22"/>
              </w:rPr>
              <w:t>With regards to development in the AONB, Key Statement EN2 of the Ribble Valley Borough Council Core Strategy states that:</w:t>
            </w:r>
          </w:p>
          <w:p w14:paraId="73AB1A9D" w14:textId="77777777" w:rsidR="00E86741" w:rsidRDefault="00E86741" w:rsidP="00DE5CF5">
            <w:pPr>
              <w:contextualSpacing/>
              <w:jc w:val="both"/>
              <w:rPr>
                <w:rFonts w:ascii="Calibri" w:hAnsi="Calibri"/>
                <w:szCs w:val="22"/>
              </w:rPr>
            </w:pPr>
          </w:p>
          <w:p w14:paraId="4EB5C829" w14:textId="6DC41420" w:rsidR="00E86741" w:rsidRDefault="00E86741" w:rsidP="00E86741">
            <w:pPr>
              <w:contextualSpacing/>
              <w:jc w:val="both"/>
              <w:rPr>
                <w:rFonts w:ascii="Calibri" w:hAnsi="Calibri"/>
                <w:i/>
                <w:iCs/>
                <w:szCs w:val="22"/>
              </w:rPr>
            </w:pPr>
            <w:r>
              <w:rPr>
                <w:rFonts w:ascii="Calibri" w:hAnsi="Calibri"/>
                <w:szCs w:val="22"/>
              </w:rPr>
              <w:t>‘</w:t>
            </w:r>
            <w:r w:rsidR="007333F9" w:rsidRPr="007333F9">
              <w:rPr>
                <w:rFonts w:ascii="Calibri" w:hAnsi="Calibri"/>
                <w:i/>
                <w:szCs w:val="22"/>
              </w:rPr>
              <w:t>T</w:t>
            </w:r>
            <w:r w:rsidRPr="00E86741">
              <w:rPr>
                <w:rFonts w:ascii="Calibri" w:hAnsi="Calibri"/>
                <w:i/>
                <w:iCs/>
                <w:szCs w:val="22"/>
              </w:rPr>
              <w:t>he Council will expect development to be in keeping with the</w:t>
            </w:r>
            <w:r w:rsidR="008C78D3">
              <w:rPr>
                <w:rFonts w:ascii="Calibri" w:hAnsi="Calibri"/>
                <w:i/>
                <w:iCs/>
                <w:szCs w:val="22"/>
              </w:rPr>
              <w:t xml:space="preserve"> </w:t>
            </w:r>
            <w:r w:rsidRPr="00E86741">
              <w:rPr>
                <w:rFonts w:ascii="Calibri" w:hAnsi="Calibri"/>
                <w:i/>
                <w:iCs/>
                <w:szCs w:val="22"/>
              </w:rPr>
              <w:t xml:space="preserve">character of the landscape, reflecting local distinctiveness, vernacular style, scale, style, features and building </w:t>
            </w:r>
            <w:r w:rsidR="007333F9" w:rsidRPr="00E86741">
              <w:rPr>
                <w:rFonts w:ascii="Calibri" w:hAnsi="Calibri"/>
                <w:i/>
                <w:iCs/>
                <w:szCs w:val="22"/>
              </w:rPr>
              <w:t>materials</w:t>
            </w:r>
            <w:r>
              <w:rPr>
                <w:rFonts w:ascii="Calibri" w:hAnsi="Calibri"/>
                <w:i/>
                <w:iCs/>
                <w:szCs w:val="22"/>
              </w:rPr>
              <w:t>.</w:t>
            </w:r>
            <w:r w:rsidR="007333F9">
              <w:rPr>
                <w:rFonts w:ascii="Calibri" w:hAnsi="Calibri"/>
                <w:i/>
                <w:iCs/>
                <w:szCs w:val="22"/>
              </w:rPr>
              <w:t>’</w:t>
            </w:r>
          </w:p>
          <w:p w14:paraId="6402AA75" w14:textId="77777777" w:rsidR="00E86741" w:rsidRDefault="00E86741" w:rsidP="00E86741">
            <w:pPr>
              <w:contextualSpacing/>
              <w:jc w:val="both"/>
              <w:rPr>
                <w:rFonts w:ascii="Calibri" w:hAnsi="Calibri"/>
                <w:szCs w:val="22"/>
              </w:rPr>
            </w:pPr>
          </w:p>
          <w:p w14:paraId="1F4FECA5" w14:textId="3D924EEF" w:rsidR="008C78D3" w:rsidRDefault="00762563" w:rsidP="00E86741">
            <w:pPr>
              <w:contextualSpacing/>
              <w:jc w:val="both"/>
              <w:rPr>
                <w:rFonts w:ascii="Calibri" w:hAnsi="Calibri"/>
                <w:szCs w:val="22"/>
              </w:rPr>
            </w:pPr>
            <w:r>
              <w:rPr>
                <w:rFonts w:ascii="Calibri" w:hAnsi="Calibri"/>
                <w:szCs w:val="22"/>
              </w:rPr>
              <w:t>T</w:t>
            </w:r>
            <w:r w:rsidR="00604598">
              <w:rPr>
                <w:rFonts w:ascii="Calibri" w:hAnsi="Calibri"/>
                <w:szCs w:val="22"/>
              </w:rPr>
              <w:t xml:space="preserve">he rear of Oak Hill </w:t>
            </w:r>
            <w:r w:rsidR="009979BB">
              <w:rPr>
                <w:rFonts w:ascii="Calibri" w:hAnsi="Calibri"/>
                <w:szCs w:val="22"/>
              </w:rPr>
              <w:t xml:space="preserve">and the surrounding AONB is clearly </w:t>
            </w:r>
            <w:r w:rsidR="00910E5E">
              <w:rPr>
                <w:rFonts w:ascii="Calibri" w:hAnsi="Calibri"/>
                <w:szCs w:val="22"/>
              </w:rPr>
              <w:t xml:space="preserve">visible to </w:t>
            </w:r>
            <w:r w:rsidR="009979BB">
              <w:rPr>
                <w:rFonts w:ascii="Calibri" w:hAnsi="Calibri"/>
                <w:szCs w:val="22"/>
              </w:rPr>
              <w:t xml:space="preserve">all </w:t>
            </w:r>
            <w:r w:rsidR="00910E5E">
              <w:rPr>
                <w:rFonts w:ascii="Calibri" w:hAnsi="Calibri"/>
                <w:szCs w:val="22"/>
              </w:rPr>
              <w:t xml:space="preserve">road users and pedestrians travelling into Sabden along Simonstone Road </w:t>
            </w:r>
            <w:r w:rsidR="000D00E9">
              <w:rPr>
                <w:rFonts w:ascii="Calibri" w:hAnsi="Calibri"/>
                <w:szCs w:val="22"/>
              </w:rPr>
              <w:t>from</w:t>
            </w:r>
            <w:r w:rsidR="00910E5E">
              <w:rPr>
                <w:rFonts w:ascii="Calibri" w:hAnsi="Calibri"/>
                <w:szCs w:val="22"/>
              </w:rPr>
              <w:t xml:space="preserve"> the South-west. </w:t>
            </w:r>
            <w:r w:rsidR="00F24CEE">
              <w:rPr>
                <w:rFonts w:ascii="Calibri" w:hAnsi="Calibri"/>
                <w:szCs w:val="22"/>
              </w:rPr>
              <w:t>When viewed f</w:t>
            </w:r>
            <w:r w:rsidR="00B6223E">
              <w:rPr>
                <w:rFonts w:ascii="Calibri" w:hAnsi="Calibri"/>
                <w:szCs w:val="22"/>
              </w:rPr>
              <w:t>rom this perspective, the prop</w:t>
            </w:r>
            <w:r w:rsidR="000C3369">
              <w:rPr>
                <w:rFonts w:ascii="Calibri" w:hAnsi="Calibri"/>
                <w:szCs w:val="22"/>
              </w:rPr>
              <w:t>osal</w:t>
            </w:r>
            <w:r w:rsidR="00B6223E">
              <w:rPr>
                <w:rFonts w:ascii="Calibri" w:hAnsi="Calibri"/>
                <w:szCs w:val="22"/>
              </w:rPr>
              <w:t xml:space="preserve"> will be a new addition to the existing vista of agricultural fields, mo</w:t>
            </w:r>
            <w:r w:rsidR="000C3369">
              <w:rPr>
                <w:rFonts w:ascii="Calibri" w:hAnsi="Calibri"/>
                <w:szCs w:val="22"/>
              </w:rPr>
              <w:t>o</w:t>
            </w:r>
            <w:r w:rsidR="00B6223E">
              <w:rPr>
                <w:rFonts w:ascii="Calibri" w:hAnsi="Calibri"/>
                <w:szCs w:val="22"/>
              </w:rPr>
              <w:t>rland and woodland</w:t>
            </w:r>
            <w:r w:rsidR="000C3369">
              <w:rPr>
                <w:rFonts w:ascii="Calibri" w:hAnsi="Calibri"/>
                <w:szCs w:val="22"/>
              </w:rPr>
              <w:t xml:space="preserve"> that give the surrounding AONB </w:t>
            </w:r>
            <w:r w:rsidR="00912614">
              <w:rPr>
                <w:rFonts w:ascii="Calibri" w:hAnsi="Calibri"/>
                <w:szCs w:val="22"/>
              </w:rPr>
              <w:t xml:space="preserve">it’s </w:t>
            </w:r>
            <w:r w:rsidR="000C3369">
              <w:rPr>
                <w:rFonts w:ascii="Calibri" w:hAnsi="Calibri"/>
                <w:szCs w:val="22"/>
              </w:rPr>
              <w:t>character. As such, the proposed development will have some impact on the aesthetics of the surrounding area.</w:t>
            </w:r>
            <w:r w:rsidR="00912614">
              <w:rPr>
                <w:rFonts w:ascii="Calibri" w:hAnsi="Calibri"/>
                <w:szCs w:val="22"/>
              </w:rPr>
              <w:t xml:space="preserve"> </w:t>
            </w:r>
          </w:p>
          <w:p w14:paraId="7135EF97" w14:textId="3D35770E" w:rsidR="000C3369" w:rsidRDefault="000C3369" w:rsidP="00E86741">
            <w:pPr>
              <w:contextualSpacing/>
              <w:jc w:val="both"/>
              <w:rPr>
                <w:rFonts w:ascii="Calibri" w:hAnsi="Calibri"/>
                <w:szCs w:val="22"/>
              </w:rPr>
            </w:pPr>
          </w:p>
          <w:p w14:paraId="47253006" w14:textId="276504F9" w:rsidR="000C3369" w:rsidRDefault="00762563" w:rsidP="00E86741">
            <w:pPr>
              <w:contextualSpacing/>
              <w:jc w:val="both"/>
              <w:rPr>
                <w:rFonts w:ascii="Calibri" w:hAnsi="Calibri"/>
                <w:szCs w:val="22"/>
              </w:rPr>
            </w:pPr>
            <w:r>
              <w:rPr>
                <w:rFonts w:ascii="Calibri" w:hAnsi="Calibri"/>
                <w:szCs w:val="22"/>
              </w:rPr>
              <w:t xml:space="preserve">However, </w:t>
            </w:r>
            <w:r w:rsidR="00F24CEE">
              <w:rPr>
                <w:rFonts w:ascii="Calibri" w:hAnsi="Calibri"/>
                <w:szCs w:val="22"/>
              </w:rPr>
              <w:t>it is worth noting that this impact will be negli</w:t>
            </w:r>
            <w:r w:rsidR="000D00E9">
              <w:rPr>
                <w:rFonts w:ascii="Calibri" w:hAnsi="Calibri"/>
                <w:szCs w:val="22"/>
              </w:rPr>
              <w:t>gi</w:t>
            </w:r>
            <w:r w:rsidR="00F24CEE">
              <w:rPr>
                <w:rFonts w:ascii="Calibri" w:hAnsi="Calibri"/>
                <w:szCs w:val="22"/>
              </w:rPr>
              <w:t>ble. As stated previously, the propos</w:t>
            </w:r>
            <w:r w:rsidR="00912614">
              <w:rPr>
                <w:rFonts w:ascii="Calibri" w:hAnsi="Calibri"/>
                <w:szCs w:val="22"/>
              </w:rPr>
              <w:t>al</w:t>
            </w:r>
            <w:r w:rsidR="000616CB">
              <w:rPr>
                <w:rFonts w:ascii="Calibri" w:hAnsi="Calibri"/>
                <w:szCs w:val="22"/>
              </w:rPr>
              <w:t xml:space="preserve"> is not</w:t>
            </w:r>
            <w:r w:rsidR="00912614">
              <w:rPr>
                <w:rFonts w:ascii="Calibri" w:hAnsi="Calibri"/>
                <w:szCs w:val="22"/>
              </w:rPr>
              <w:t xml:space="preserve"> considered to be</w:t>
            </w:r>
            <w:r w:rsidR="000616CB">
              <w:rPr>
                <w:rFonts w:ascii="Calibri" w:hAnsi="Calibri"/>
                <w:szCs w:val="22"/>
              </w:rPr>
              <w:t xml:space="preserve"> excessive in scale and </w:t>
            </w:r>
            <w:r w:rsidR="00F24CEE">
              <w:rPr>
                <w:rFonts w:ascii="Calibri" w:hAnsi="Calibri"/>
                <w:szCs w:val="22"/>
              </w:rPr>
              <w:t xml:space="preserve">will be largely screened from view </w:t>
            </w:r>
            <w:r w:rsidR="00912614">
              <w:rPr>
                <w:rFonts w:ascii="Calibri" w:hAnsi="Calibri"/>
                <w:szCs w:val="22"/>
              </w:rPr>
              <w:t>at</w:t>
            </w:r>
            <w:r w:rsidR="004B5652">
              <w:rPr>
                <w:rFonts w:ascii="Calibri" w:hAnsi="Calibri"/>
                <w:szCs w:val="22"/>
              </w:rPr>
              <w:t xml:space="preserve"> the rear of the primary dwelling</w:t>
            </w:r>
            <w:r w:rsidR="007333F9">
              <w:rPr>
                <w:rFonts w:ascii="Calibri" w:hAnsi="Calibri"/>
                <w:szCs w:val="22"/>
              </w:rPr>
              <w:t xml:space="preserve"> therefore </w:t>
            </w:r>
            <w:r w:rsidR="00F24CEE">
              <w:rPr>
                <w:rFonts w:ascii="Calibri" w:hAnsi="Calibri"/>
                <w:szCs w:val="22"/>
              </w:rPr>
              <w:t xml:space="preserve">its presence will have very little impact on visual amenity in the area. </w:t>
            </w:r>
          </w:p>
          <w:p w14:paraId="697C83FE" w14:textId="68E0A8AC" w:rsidR="00CD6EC0" w:rsidRDefault="00CD6EC0" w:rsidP="00E86741">
            <w:pPr>
              <w:contextualSpacing/>
              <w:jc w:val="both"/>
              <w:rPr>
                <w:rFonts w:ascii="Calibri" w:hAnsi="Calibri"/>
                <w:szCs w:val="22"/>
              </w:rPr>
            </w:pPr>
          </w:p>
          <w:p w14:paraId="3914F63A" w14:textId="6C69C06F" w:rsidR="00CD6EC0" w:rsidRPr="00545D8C" w:rsidRDefault="00CD6EC0" w:rsidP="005C3C9C">
            <w:pPr>
              <w:contextualSpacing/>
              <w:jc w:val="both"/>
              <w:rPr>
                <w:rFonts w:ascii="Calibri" w:hAnsi="Calibri"/>
                <w:szCs w:val="22"/>
              </w:rPr>
            </w:pPr>
            <w:r>
              <w:rPr>
                <w:rFonts w:ascii="Calibri" w:hAnsi="Calibri"/>
                <w:szCs w:val="22"/>
              </w:rPr>
              <w:t>Moreover, plans from the proposal indicate that the materials to be used in the construction of the extensions will match the existing materials of the primary dwelling in line with Key Statement EN2 of the Core Strategy. These materials include stone walls with render, blue slate roof tiles and timber doors and windows.</w:t>
            </w:r>
          </w:p>
        </w:tc>
      </w:tr>
      <w:tr w:rsidR="008C75E4" w:rsidRPr="008C75E4" w14:paraId="1D314738" w14:textId="77777777" w:rsidTr="00ED077E">
        <w:trPr>
          <w:trHeight w:val="864"/>
          <w:jc w:val="center"/>
        </w:trPr>
        <w:tc>
          <w:tcPr>
            <w:tcW w:w="9803" w:type="dxa"/>
            <w:gridSpan w:val="14"/>
            <w:tcMar>
              <w:top w:w="57" w:type="dxa"/>
              <w:bottom w:w="57" w:type="dxa"/>
            </w:tcMar>
          </w:tcPr>
          <w:p w14:paraId="7725203F" w14:textId="77777777"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66531894" w14:textId="048050CE" w:rsidR="003C0C2B" w:rsidRDefault="003C0C2B" w:rsidP="003C0C2B">
            <w:pPr>
              <w:pStyle w:val="Header"/>
              <w:tabs>
                <w:tab w:val="clear" w:pos="4153"/>
                <w:tab w:val="clear" w:pos="8306"/>
              </w:tabs>
              <w:contextualSpacing/>
              <w:jc w:val="both"/>
              <w:rPr>
                <w:rFonts w:ascii="Calibri" w:hAnsi="Calibri"/>
                <w:b/>
                <w:szCs w:val="22"/>
              </w:rPr>
            </w:pPr>
          </w:p>
          <w:p w14:paraId="49A895F3" w14:textId="7D2B309D" w:rsidR="00D1383C" w:rsidRPr="00D1383C" w:rsidRDefault="00111A67" w:rsidP="003C0C2B">
            <w:pPr>
              <w:pStyle w:val="Header"/>
              <w:tabs>
                <w:tab w:val="clear" w:pos="4153"/>
                <w:tab w:val="clear" w:pos="8306"/>
              </w:tabs>
              <w:contextualSpacing/>
              <w:jc w:val="both"/>
              <w:rPr>
                <w:rFonts w:ascii="Calibri" w:hAnsi="Calibri"/>
                <w:bCs/>
                <w:szCs w:val="22"/>
              </w:rPr>
            </w:pPr>
            <w:r>
              <w:rPr>
                <w:rFonts w:ascii="Calibri" w:hAnsi="Calibri"/>
                <w:bCs/>
                <w:szCs w:val="22"/>
              </w:rPr>
              <w:t xml:space="preserve">A </w:t>
            </w:r>
            <w:r w:rsidR="0085413A">
              <w:rPr>
                <w:rFonts w:ascii="Calibri" w:hAnsi="Calibri"/>
                <w:bCs/>
                <w:szCs w:val="22"/>
              </w:rPr>
              <w:t xml:space="preserve">recent </w:t>
            </w:r>
            <w:r>
              <w:rPr>
                <w:rFonts w:ascii="Calibri" w:hAnsi="Calibri"/>
                <w:bCs/>
                <w:szCs w:val="22"/>
              </w:rPr>
              <w:t>bat survey carried out at the proposal site at</w:t>
            </w:r>
            <w:r w:rsidR="0085413A">
              <w:rPr>
                <w:rFonts w:ascii="Calibri" w:hAnsi="Calibri"/>
                <w:bCs/>
                <w:szCs w:val="22"/>
              </w:rPr>
              <w:t xml:space="preserve"> </w:t>
            </w:r>
            <w:r>
              <w:rPr>
                <w:rFonts w:ascii="Calibri" w:hAnsi="Calibri"/>
                <w:bCs/>
                <w:szCs w:val="22"/>
              </w:rPr>
              <w:t>found no evidence of any bat related activity. No other ecological constraints were identified in the vicinity of the proposal.</w:t>
            </w:r>
          </w:p>
          <w:p w14:paraId="47582FDF" w14:textId="77777777" w:rsidR="003C0C2B" w:rsidRPr="002A7DF7" w:rsidRDefault="003C0C2B" w:rsidP="00DE5CF5">
            <w:pPr>
              <w:pStyle w:val="Header"/>
              <w:tabs>
                <w:tab w:val="clear" w:pos="4153"/>
                <w:tab w:val="clear" w:pos="8306"/>
              </w:tabs>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77777777" w:rsidR="00C44E40" w:rsidRDefault="00C44E40" w:rsidP="00454754">
            <w:pPr>
              <w:pStyle w:val="Header"/>
              <w:tabs>
                <w:tab w:val="clear" w:pos="4153"/>
                <w:tab w:val="clear" w:pos="8306"/>
              </w:tabs>
              <w:contextualSpacing/>
              <w:jc w:val="both"/>
              <w:rPr>
                <w:rFonts w:ascii="Calibri" w:hAnsi="Calibri"/>
                <w:szCs w:val="22"/>
              </w:rPr>
            </w:pPr>
          </w:p>
          <w:p w14:paraId="42B008B7" w14:textId="43C17D34" w:rsidR="003430A8" w:rsidRPr="003430A8" w:rsidRDefault="003430A8" w:rsidP="003430A8">
            <w:pPr>
              <w:contextualSpacing/>
              <w:jc w:val="both"/>
              <w:rPr>
                <w:rFonts w:ascii="Calibri" w:hAnsi="Calibri"/>
                <w:bCs/>
                <w:szCs w:val="22"/>
              </w:rPr>
            </w:pPr>
            <w:r>
              <w:rPr>
                <w:rFonts w:ascii="Calibri" w:hAnsi="Calibri"/>
                <w:bCs/>
                <w:szCs w:val="22"/>
              </w:rPr>
              <w:t>T</w:t>
            </w:r>
            <w:r w:rsidRPr="003430A8">
              <w:rPr>
                <w:rFonts w:ascii="Calibri" w:hAnsi="Calibri"/>
                <w:bCs/>
                <w:szCs w:val="22"/>
              </w:rPr>
              <w:t xml:space="preserve">he proposed alterations and extensions will have </w:t>
            </w:r>
            <w:r>
              <w:rPr>
                <w:rFonts w:ascii="Calibri" w:hAnsi="Calibri"/>
                <w:bCs/>
                <w:szCs w:val="22"/>
              </w:rPr>
              <w:t xml:space="preserve">not </w:t>
            </w:r>
            <w:r w:rsidRPr="003430A8">
              <w:rPr>
                <w:rFonts w:ascii="Calibri" w:hAnsi="Calibri"/>
                <w:bCs/>
                <w:szCs w:val="22"/>
              </w:rPr>
              <w:t xml:space="preserve">any undue impact upon </w:t>
            </w:r>
            <w:r w:rsidR="00B75680">
              <w:rPr>
                <w:rFonts w:ascii="Calibri" w:hAnsi="Calibri"/>
                <w:bCs/>
                <w:szCs w:val="22"/>
              </w:rPr>
              <w:t xml:space="preserve">residential amenity for the neighbouring </w:t>
            </w:r>
            <w:r w:rsidR="000D00E9">
              <w:rPr>
                <w:rFonts w:ascii="Calibri" w:hAnsi="Calibri"/>
                <w:bCs/>
                <w:szCs w:val="22"/>
              </w:rPr>
              <w:t>residents</w:t>
            </w:r>
            <w:r w:rsidR="00B75680">
              <w:rPr>
                <w:rFonts w:ascii="Calibri" w:hAnsi="Calibri"/>
                <w:bCs/>
                <w:szCs w:val="22"/>
              </w:rPr>
              <w:t xml:space="preserve"> at The Oaks</w:t>
            </w:r>
            <w:r w:rsidRPr="003430A8">
              <w:rPr>
                <w:rFonts w:ascii="Calibri" w:hAnsi="Calibri"/>
                <w:bCs/>
                <w:szCs w:val="22"/>
              </w:rPr>
              <w:t xml:space="preserve"> residential amenity nor is it considered that </w:t>
            </w:r>
            <w:r w:rsidR="00B75680">
              <w:rPr>
                <w:rFonts w:ascii="Calibri" w:hAnsi="Calibri"/>
                <w:bCs/>
                <w:szCs w:val="22"/>
              </w:rPr>
              <w:t xml:space="preserve">their presence </w:t>
            </w:r>
            <w:r w:rsidRPr="003430A8">
              <w:rPr>
                <w:rFonts w:ascii="Calibri" w:hAnsi="Calibri"/>
                <w:bCs/>
                <w:szCs w:val="22"/>
              </w:rPr>
              <w:t>will result in any detrimental impact upon the character or visual amenities of the</w:t>
            </w:r>
            <w:r>
              <w:rPr>
                <w:rFonts w:ascii="Calibri" w:hAnsi="Calibri"/>
                <w:bCs/>
                <w:szCs w:val="22"/>
              </w:rPr>
              <w:t xml:space="preserve"> AONB or surrounding</w:t>
            </w:r>
            <w:r w:rsidRPr="003430A8">
              <w:rPr>
                <w:rFonts w:ascii="Calibri" w:hAnsi="Calibri"/>
                <w:bCs/>
                <w:szCs w:val="22"/>
              </w:rPr>
              <w:t xml:space="preserve"> area.</w:t>
            </w:r>
          </w:p>
          <w:p w14:paraId="764B28D9" w14:textId="77777777" w:rsidR="003430A8" w:rsidRPr="003430A8" w:rsidRDefault="003430A8" w:rsidP="003430A8">
            <w:pPr>
              <w:contextualSpacing/>
              <w:jc w:val="both"/>
              <w:rPr>
                <w:rFonts w:ascii="Calibri" w:hAnsi="Calibri"/>
                <w:bCs/>
                <w:szCs w:val="22"/>
              </w:rPr>
            </w:pPr>
          </w:p>
          <w:p w14:paraId="3C6AFAE7" w14:textId="77777777" w:rsidR="003430A8" w:rsidRPr="003430A8" w:rsidRDefault="003430A8" w:rsidP="003430A8">
            <w:pPr>
              <w:contextualSpacing/>
              <w:jc w:val="both"/>
              <w:rPr>
                <w:rFonts w:ascii="Calibri" w:hAnsi="Calibri"/>
                <w:bCs/>
                <w:szCs w:val="22"/>
              </w:rPr>
            </w:pPr>
            <w:r w:rsidRPr="003430A8">
              <w:rPr>
                <w:rFonts w:ascii="Calibri" w:hAnsi="Calibri"/>
                <w:bCs/>
                <w:szCs w:val="22"/>
              </w:rPr>
              <w:t>It is for the above reasons and having regard to all material considerations and matters raised that the application is recommended for approval.</w:t>
            </w:r>
          </w:p>
          <w:p w14:paraId="68BAF9C1" w14:textId="4DF25BE0" w:rsidR="00ED077E" w:rsidRPr="00BA2247" w:rsidRDefault="00ED077E" w:rsidP="00DE5CF5">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77777777" w:rsidR="00C0704D" w:rsidRPr="008C75E4" w:rsidRDefault="003C0C2B" w:rsidP="006126D1">
            <w:pPr>
              <w:jc w:val="both"/>
              <w:rPr>
                <w:rFonts w:ascii="Calibri" w:hAnsi="Calibri"/>
                <w:bCs/>
                <w:szCs w:val="22"/>
              </w:rPr>
            </w:pPr>
            <w:r w:rsidRPr="008E0D46">
              <w:rPr>
                <w:rFonts w:asciiTheme="minorHAnsi" w:hAnsiTheme="minorHAnsi"/>
                <w:bCs/>
                <w:szCs w:val="22"/>
              </w:rPr>
              <w:t xml:space="preserve">That </w:t>
            </w:r>
            <w:r>
              <w:rPr>
                <w:rFonts w:asciiTheme="minorHAnsi" w:hAnsiTheme="minorHAnsi"/>
                <w:bCs/>
                <w:szCs w:val="22"/>
              </w:rPr>
              <w:t>planning permission</w:t>
            </w:r>
            <w:r w:rsidRPr="008E0D46">
              <w:rPr>
                <w:rFonts w:asciiTheme="minorHAnsi" w:hAnsiTheme="minorHAnsi"/>
                <w:bCs/>
                <w:szCs w:val="22"/>
              </w:rPr>
              <w:t xml:space="preserve"> be </w:t>
            </w:r>
            <w:r>
              <w:rPr>
                <w:rFonts w:asciiTheme="minorHAnsi" w:hAnsiTheme="minorHAnsi"/>
                <w:bCs/>
                <w:szCs w:val="22"/>
              </w:rPr>
              <w:t>granted.</w:t>
            </w:r>
          </w:p>
        </w:tc>
      </w:tr>
    </w:tbl>
    <w:p w14:paraId="56A25894" w14:textId="77777777" w:rsidR="0031197A" w:rsidRPr="008C75E4" w:rsidRDefault="003060C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62F7F" w14:textId="77777777" w:rsidR="001611EF" w:rsidRDefault="001611EF" w:rsidP="006D0B5F">
      <w:r>
        <w:separator/>
      </w:r>
    </w:p>
  </w:endnote>
  <w:endnote w:type="continuationSeparator" w:id="0">
    <w:p w14:paraId="6F37202A" w14:textId="77777777" w:rsidR="001611EF" w:rsidRDefault="001611E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694C9" w14:textId="77777777" w:rsidR="001611EF" w:rsidRDefault="001611EF" w:rsidP="006D0B5F">
      <w:r>
        <w:separator/>
      </w:r>
    </w:p>
  </w:footnote>
  <w:footnote w:type="continuationSeparator" w:id="0">
    <w:p w14:paraId="13F291EB" w14:textId="77777777" w:rsidR="001611EF" w:rsidRDefault="001611E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616CB"/>
    <w:rsid w:val="000748FE"/>
    <w:rsid w:val="0008638E"/>
    <w:rsid w:val="00087DA0"/>
    <w:rsid w:val="00096003"/>
    <w:rsid w:val="000B5CB5"/>
    <w:rsid w:val="000C3369"/>
    <w:rsid w:val="000C7A57"/>
    <w:rsid w:val="000D00E9"/>
    <w:rsid w:val="000D7FF8"/>
    <w:rsid w:val="00101855"/>
    <w:rsid w:val="0010371E"/>
    <w:rsid w:val="00106932"/>
    <w:rsid w:val="00111A67"/>
    <w:rsid w:val="00115F16"/>
    <w:rsid w:val="00130035"/>
    <w:rsid w:val="00141512"/>
    <w:rsid w:val="001611EF"/>
    <w:rsid w:val="0016428F"/>
    <w:rsid w:val="00174004"/>
    <w:rsid w:val="00181510"/>
    <w:rsid w:val="001946E0"/>
    <w:rsid w:val="00196722"/>
    <w:rsid w:val="001A5C39"/>
    <w:rsid w:val="001B769B"/>
    <w:rsid w:val="001C1453"/>
    <w:rsid w:val="001C302E"/>
    <w:rsid w:val="001C4503"/>
    <w:rsid w:val="001D156E"/>
    <w:rsid w:val="001D4F7A"/>
    <w:rsid w:val="001D5ADD"/>
    <w:rsid w:val="001E5597"/>
    <w:rsid w:val="00203F50"/>
    <w:rsid w:val="00206E24"/>
    <w:rsid w:val="00237DA1"/>
    <w:rsid w:val="00250879"/>
    <w:rsid w:val="00263B45"/>
    <w:rsid w:val="00284480"/>
    <w:rsid w:val="00286DCC"/>
    <w:rsid w:val="0028751A"/>
    <w:rsid w:val="002920A3"/>
    <w:rsid w:val="0029334A"/>
    <w:rsid w:val="002A01CF"/>
    <w:rsid w:val="002A7DF7"/>
    <w:rsid w:val="002B7854"/>
    <w:rsid w:val="002C6277"/>
    <w:rsid w:val="002D4346"/>
    <w:rsid w:val="002E2952"/>
    <w:rsid w:val="002E797F"/>
    <w:rsid w:val="002E7CC1"/>
    <w:rsid w:val="002F041D"/>
    <w:rsid w:val="002F2580"/>
    <w:rsid w:val="002F4B0F"/>
    <w:rsid w:val="002F7502"/>
    <w:rsid w:val="003060C6"/>
    <w:rsid w:val="003137E0"/>
    <w:rsid w:val="00320A6F"/>
    <w:rsid w:val="00321B6E"/>
    <w:rsid w:val="003359D0"/>
    <w:rsid w:val="00341E8D"/>
    <w:rsid w:val="003430A8"/>
    <w:rsid w:val="00347F5E"/>
    <w:rsid w:val="003562A3"/>
    <w:rsid w:val="003634D9"/>
    <w:rsid w:val="0036759A"/>
    <w:rsid w:val="003825D5"/>
    <w:rsid w:val="003A3E0E"/>
    <w:rsid w:val="003A4376"/>
    <w:rsid w:val="003C04C7"/>
    <w:rsid w:val="003C0C2B"/>
    <w:rsid w:val="003C28E1"/>
    <w:rsid w:val="003D1686"/>
    <w:rsid w:val="003E2151"/>
    <w:rsid w:val="003F16AA"/>
    <w:rsid w:val="003F16B4"/>
    <w:rsid w:val="003F2CA6"/>
    <w:rsid w:val="003F3DB5"/>
    <w:rsid w:val="003F481A"/>
    <w:rsid w:val="00404C72"/>
    <w:rsid w:val="00432B12"/>
    <w:rsid w:val="00433448"/>
    <w:rsid w:val="00435FC9"/>
    <w:rsid w:val="0044039F"/>
    <w:rsid w:val="00440CB6"/>
    <w:rsid w:val="00454754"/>
    <w:rsid w:val="004654DD"/>
    <w:rsid w:val="004848EC"/>
    <w:rsid w:val="004854EC"/>
    <w:rsid w:val="004936A6"/>
    <w:rsid w:val="004947BB"/>
    <w:rsid w:val="004A5EA9"/>
    <w:rsid w:val="004B5652"/>
    <w:rsid w:val="004C2434"/>
    <w:rsid w:val="004C3487"/>
    <w:rsid w:val="004D33C8"/>
    <w:rsid w:val="004D6FC7"/>
    <w:rsid w:val="004E58E3"/>
    <w:rsid w:val="004F0649"/>
    <w:rsid w:val="004F1043"/>
    <w:rsid w:val="004F1E99"/>
    <w:rsid w:val="004F28FB"/>
    <w:rsid w:val="0050432D"/>
    <w:rsid w:val="00504440"/>
    <w:rsid w:val="00510DBF"/>
    <w:rsid w:val="00510FA2"/>
    <w:rsid w:val="00510FE3"/>
    <w:rsid w:val="00521ABA"/>
    <w:rsid w:val="005241AF"/>
    <w:rsid w:val="00525341"/>
    <w:rsid w:val="00527A31"/>
    <w:rsid w:val="00527B08"/>
    <w:rsid w:val="005325CF"/>
    <w:rsid w:val="00534611"/>
    <w:rsid w:val="00545D8C"/>
    <w:rsid w:val="00556ECD"/>
    <w:rsid w:val="005631B3"/>
    <w:rsid w:val="005633B0"/>
    <w:rsid w:val="005635FF"/>
    <w:rsid w:val="00573B90"/>
    <w:rsid w:val="005878FE"/>
    <w:rsid w:val="00593040"/>
    <w:rsid w:val="0059699B"/>
    <w:rsid w:val="005A7617"/>
    <w:rsid w:val="005B0A0E"/>
    <w:rsid w:val="005C3C9C"/>
    <w:rsid w:val="005D3432"/>
    <w:rsid w:val="005E1C6C"/>
    <w:rsid w:val="005E2A0E"/>
    <w:rsid w:val="005E65DF"/>
    <w:rsid w:val="005F1593"/>
    <w:rsid w:val="00604598"/>
    <w:rsid w:val="00604F22"/>
    <w:rsid w:val="00605BBB"/>
    <w:rsid w:val="006126D1"/>
    <w:rsid w:val="006326A2"/>
    <w:rsid w:val="00643929"/>
    <w:rsid w:val="00665C24"/>
    <w:rsid w:val="006677F4"/>
    <w:rsid w:val="00690EC3"/>
    <w:rsid w:val="00692B60"/>
    <w:rsid w:val="00693AAD"/>
    <w:rsid w:val="00695F88"/>
    <w:rsid w:val="006A71AD"/>
    <w:rsid w:val="006C126E"/>
    <w:rsid w:val="006C2BFA"/>
    <w:rsid w:val="006C2ED0"/>
    <w:rsid w:val="006D0B5F"/>
    <w:rsid w:val="006D4E58"/>
    <w:rsid w:val="006D7624"/>
    <w:rsid w:val="006F137D"/>
    <w:rsid w:val="006F4D38"/>
    <w:rsid w:val="0070054B"/>
    <w:rsid w:val="00706480"/>
    <w:rsid w:val="00710DBB"/>
    <w:rsid w:val="00725F1C"/>
    <w:rsid w:val="007333F9"/>
    <w:rsid w:val="007430C8"/>
    <w:rsid w:val="00747CBE"/>
    <w:rsid w:val="00755FCC"/>
    <w:rsid w:val="00761517"/>
    <w:rsid w:val="00762563"/>
    <w:rsid w:val="00776AE2"/>
    <w:rsid w:val="007921CD"/>
    <w:rsid w:val="007B3E52"/>
    <w:rsid w:val="007C20E2"/>
    <w:rsid w:val="007C5713"/>
    <w:rsid w:val="007C791C"/>
    <w:rsid w:val="007D6D02"/>
    <w:rsid w:val="007D7DF4"/>
    <w:rsid w:val="007E0D23"/>
    <w:rsid w:val="007F196D"/>
    <w:rsid w:val="00805895"/>
    <w:rsid w:val="008075CB"/>
    <w:rsid w:val="00811771"/>
    <w:rsid w:val="008154DD"/>
    <w:rsid w:val="008439DB"/>
    <w:rsid w:val="00850235"/>
    <w:rsid w:val="0085413A"/>
    <w:rsid w:val="008542DE"/>
    <w:rsid w:val="008638DE"/>
    <w:rsid w:val="00891182"/>
    <w:rsid w:val="008A28C8"/>
    <w:rsid w:val="008C75E4"/>
    <w:rsid w:val="008C78D3"/>
    <w:rsid w:val="008F6B58"/>
    <w:rsid w:val="0090282C"/>
    <w:rsid w:val="00906D0C"/>
    <w:rsid w:val="00910E5E"/>
    <w:rsid w:val="00912614"/>
    <w:rsid w:val="00934B34"/>
    <w:rsid w:val="00951F95"/>
    <w:rsid w:val="009565F5"/>
    <w:rsid w:val="00961F04"/>
    <w:rsid w:val="009825FF"/>
    <w:rsid w:val="00985097"/>
    <w:rsid w:val="00994EF1"/>
    <w:rsid w:val="009979BB"/>
    <w:rsid w:val="009C4BCF"/>
    <w:rsid w:val="009C7F61"/>
    <w:rsid w:val="009E418E"/>
    <w:rsid w:val="009E6A8B"/>
    <w:rsid w:val="009F2222"/>
    <w:rsid w:val="00A04A96"/>
    <w:rsid w:val="00A40070"/>
    <w:rsid w:val="00A42E82"/>
    <w:rsid w:val="00A46EE9"/>
    <w:rsid w:val="00A4795E"/>
    <w:rsid w:val="00A55E83"/>
    <w:rsid w:val="00A579BB"/>
    <w:rsid w:val="00A63D55"/>
    <w:rsid w:val="00A842A1"/>
    <w:rsid w:val="00A8441B"/>
    <w:rsid w:val="00A9088C"/>
    <w:rsid w:val="00A9168C"/>
    <w:rsid w:val="00A95D89"/>
    <w:rsid w:val="00AB3243"/>
    <w:rsid w:val="00AB5232"/>
    <w:rsid w:val="00AB567B"/>
    <w:rsid w:val="00B14DDC"/>
    <w:rsid w:val="00B211D0"/>
    <w:rsid w:val="00B30A5E"/>
    <w:rsid w:val="00B31505"/>
    <w:rsid w:val="00B617C4"/>
    <w:rsid w:val="00B6223E"/>
    <w:rsid w:val="00B6269C"/>
    <w:rsid w:val="00B71A59"/>
    <w:rsid w:val="00B74C73"/>
    <w:rsid w:val="00B75680"/>
    <w:rsid w:val="00B93EB5"/>
    <w:rsid w:val="00B96F5A"/>
    <w:rsid w:val="00BA1F63"/>
    <w:rsid w:val="00BA2247"/>
    <w:rsid w:val="00BA27F6"/>
    <w:rsid w:val="00BA5D97"/>
    <w:rsid w:val="00BA6B19"/>
    <w:rsid w:val="00BB1C52"/>
    <w:rsid w:val="00BB2A50"/>
    <w:rsid w:val="00BB54F7"/>
    <w:rsid w:val="00BC1E48"/>
    <w:rsid w:val="00BC29F0"/>
    <w:rsid w:val="00BD3F03"/>
    <w:rsid w:val="00C0704D"/>
    <w:rsid w:val="00C214A6"/>
    <w:rsid w:val="00C24A51"/>
    <w:rsid w:val="00C25722"/>
    <w:rsid w:val="00C27AD0"/>
    <w:rsid w:val="00C41429"/>
    <w:rsid w:val="00C44E40"/>
    <w:rsid w:val="00C50517"/>
    <w:rsid w:val="00C52E32"/>
    <w:rsid w:val="00C618DB"/>
    <w:rsid w:val="00C6456D"/>
    <w:rsid w:val="00C67ABD"/>
    <w:rsid w:val="00C93384"/>
    <w:rsid w:val="00C96063"/>
    <w:rsid w:val="00CA28BA"/>
    <w:rsid w:val="00CD1729"/>
    <w:rsid w:val="00CD2E03"/>
    <w:rsid w:val="00CD38B1"/>
    <w:rsid w:val="00CD6EC0"/>
    <w:rsid w:val="00CF5485"/>
    <w:rsid w:val="00D102D9"/>
    <w:rsid w:val="00D1063F"/>
    <w:rsid w:val="00D11007"/>
    <w:rsid w:val="00D1383C"/>
    <w:rsid w:val="00D1420C"/>
    <w:rsid w:val="00D23470"/>
    <w:rsid w:val="00D2449B"/>
    <w:rsid w:val="00D54384"/>
    <w:rsid w:val="00D54E67"/>
    <w:rsid w:val="00D54F48"/>
    <w:rsid w:val="00D632BB"/>
    <w:rsid w:val="00D80310"/>
    <w:rsid w:val="00D9608A"/>
    <w:rsid w:val="00D96DF7"/>
    <w:rsid w:val="00D96E95"/>
    <w:rsid w:val="00D97AA3"/>
    <w:rsid w:val="00DA27B6"/>
    <w:rsid w:val="00DC3C8A"/>
    <w:rsid w:val="00DC6204"/>
    <w:rsid w:val="00DD62F6"/>
    <w:rsid w:val="00DD74E9"/>
    <w:rsid w:val="00DD7E97"/>
    <w:rsid w:val="00DE5CF5"/>
    <w:rsid w:val="00DE740E"/>
    <w:rsid w:val="00DF42DA"/>
    <w:rsid w:val="00E03AFD"/>
    <w:rsid w:val="00E0485E"/>
    <w:rsid w:val="00E06DFC"/>
    <w:rsid w:val="00E23FB0"/>
    <w:rsid w:val="00E270CB"/>
    <w:rsid w:val="00E310EA"/>
    <w:rsid w:val="00E3317F"/>
    <w:rsid w:val="00E434DD"/>
    <w:rsid w:val="00E46243"/>
    <w:rsid w:val="00E57691"/>
    <w:rsid w:val="00E66534"/>
    <w:rsid w:val="00E719D1"/>
    <w:rsid w:val="00E71A35"/>
    <w:rsid w:val="00E72F6C"/>
    <w:rsid w:val="00E80113"/>
    <w:rsid w:val="00E86741"/>
    <w:rsid w:val="00EA09F9"/>
    <w:rsid w:val="00EA1673"/>
    <w:rsid w:val="00EB7D74"/>
    <w:rsid w:val="00EC23C7"/>
    <w:rsid w:val="00ED00B7"/>
    <w:rsid w:val="00ED077E"/>
    <w:rsid w:val="00EF1341"/>
    <w:rsid w:val="00EF44E6"/>
    <w:rsid w:val="00F012FA"/>
    <w:rsid w:val="00F055D3"/>
    <w:rsid w:val="00F11059"/>
    <w:rsid w:val="00F129DD"/>
    <w:rsid w:val="00F16D0F"/>
    <w:rsid w:val="00F24CEE"/>
    <w:rsid w:val="00F32789"/>
    <w:rsid w:val="00F526E0"/>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E61C-0720-42A9-9649-C1D4D76E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Ben Taylor</cp:lastModifiedBy>
  <cp:revision>2</cp:revision>
  <cp:lastPrinted>2020-03-11T10:54:00Z</cp:lastPrinted>
  <dcterms:created xsi:type="dcterms:W3CDTF">2021-01-11T15:28:00Z</dcterms:created>
  <dcterms:modified xsi:type="dcterms:W3CDTF">2021-01-11T15:28:00Z</dcterms:modified>
</cp:coreProperties>
</file>