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A925D4">
            <w:pPr>
              <w:rPr>
                <w:rFonts w:ascii="Calibri" w:hAnsi="Calibri"/>
                <w:sz w:val="24"/>
                <w:szCs w:val="24"/>
              </w:rPr>
            </w:pPr>
            <w:r>
              <w:rPr>
                <w:rFonts w:ascii="Calibri" w:hAnsi="Calibri"/>
                <w:sz w:val="24"/>
                <w:szCs w:val="24"/>
              </w:rPr>
              <w:t>3/2020/1015</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A925D4">
            <w:pPr>
              <w:rPr>
                <w:rFonts w:ascii="Calibri" w:hAnsi="Calibri"/>
                <w:sz w:val="24"/>
                <w:szCs w:val="24"/>
              </w:rPr>
            </w:pPr>
            <w:r>
              <w:rPr>
                <w:rFonts w:ascii="Calibri" w:hAnsi="Calibri"/>
                <w:sz w:val="24"/>
                <w:szCs w:val="24"/>
              </w:rPr>
              <w:t>26 January 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A925D4">
            <w:pPr>
              <w:rPr>
                <w:rFonts w:ascii="Calibri" w:hAnsi="Calibri"/>
                <w:sz w:val="24"/>
                <w:szCs w:val="24"/>
              </w:rPr>
            </w:pPr>
            <w:r>
              <w:rPr>
                <w:rFonts w:ascii="Calibri" w:hAnsi="Calibri"/>
                <w:sz w:val="24"/>
                <w:szCs w:val="24"/>
              </w:rPr>
              <w:t>27/11/2020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A925D4">
            <w:pPr>
              <w:rPr>
                <w:rFonts w:ascii="Calibri" w:hAnsi="Calibri"/>
                <w:sz w:val="24"/>
                <w:szCs w:val="24"/>
              </w:rPr>
            </w:pPr>
            <w:r>
              <w:rPr>
                <w:rFonts w:ascii="Calibri" w:hAnsi="Calibri"/>
                <w:sz w:val="24"/>
                <w:szCs w:val="24"/>
              </w:rPr>
              <w:t>Mr Richard Fee</w:t>
            </w:r>
          </w:p>
          <w:p w:rsidR="00A925D4" w:rsidRDefault="00A925D4">
            <w:pPr>
              <w:rPr>
                <w:rFonts w:ascii="Calibri" w:hAnsi="Calibri"/>
                <w:sz w:val="24"/>
                <w:szCs w:val="24"/>
              </w:rPr>
            </w:pPr>
            <w:r>
              <w:rPr>
                <w:rFonts w:ascii="Calibri" w:hAnsi="Calibri"/>
                <w:sz w:val="24"/>
                <w:szCs w:val="24"/>
              </w:rPr>
              <w:t>Reef Property Ltd</w:t>
            </w:r>
          </w:p>
          <w:p w:rsidR="00A925D4" w:rsidRDefault="00A925D4">
            <w:pPr>
              <w:rPr>
                <w:rFonts w:ascii="Calibri" w:hAnsi="Calibri"/>
                <w:sz w:val="24"/>
                <w:szCs w:val="24"/>
              </w:rPr>
            </w:pPr>
            <w:r>
              <w:rPr>
                <w:rFonts w:ascii="Calibri" w:hAnsi="Calibri"/>
                <w:sz w:val="24"/>
                <w:szCs w:val="24"/>
              </w:rPr>
              <w:t>4 Beechwood Avenue</w:t>
            </w:r>
          </w:p>
          <w:p w:rsidR="00A925D4" w:rsidRDefault="00A925D4">
            <w:pPr>
              <w:rPr>
                <w:rFonts w:ascii="Calibri" w:hAnsi="Calibri"/>
                <w:sz w:val="24"/>
                <w:szCs w:val="24"/>
              </w:rPr>
            </w:pPr>
            <w:r>
              <w:rPr>
                <w:rFonts w:ascii="Calibri" w:hAnsi="Calibri"/>
                <w:sz w:val="24"/>
                <w:szCs w:val="24"/>
              </w:rPr>
              <w:t>Clitheroe</w:t>
            </w:r>
          </w:p>
          <w:p w:rsidR="004D6A8E" w:rsidRPr="00533C3D" w:rsidRDefault="00A925D4">
            <w:pPr>
              <w:rPr>
                <w:rFonts w:ascii="Calibri" w:hAnsi="Calibri"/>
                <w:sz w:val="24"/>
                <w:szCs w:val="24"/>
              </w:rPr>
            </w:pPr>
            <w:r>
              <w:rPr>
                <w:rFonts w:ascii="Calibri" w:hAnsi="Calibri"/>
                <w:sz w:val="24"/>
                <w:szCs w:val="24"/>
              </w:rPr>
              <w:t>BB7 1EZ</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A925D4">
            <w:pPr>
              <w:jc w:val="left"/>
              <w:rPr>
                <w:rFonts w:ascii="Calibri" w:hAnsi="Calibri"/>
                <w:sz w:val="24"/>
                <w:szCs w:val="24"/>
              </w:rPr>
            </w:pPr>
            <w:r>
              <w:rPr>
                <w:rFonts w:ascii="Calibri" w:hAnsi="Calibri"/>
                <w:sz w:val="24"/>
                <w:szCs w:val="24"/>
              </w:rPr>
              <w:t>Mr Ivan Wilson</w:t>
            </w:r>
          </w:p>
          <w:p w:rsidR="00A925D4" w:rsidRDefault="00A925D4">
            <w:pPr>
              <w:jc w:val="left"/>
              <w:rPr>
                <w:rFonts w:ascii="Calibri" w:hAnsi="Calibri"/>
                <w:sz w:val="24"/>
                <w:szCs w:val="24"/>
              </w:rPr>
            </w:pPr>
            <w:r>
              <w:rPr>
                <w:rFonts w:ascii="Calibri" w:hAnsi="Calibri"/>
                <w:sz w:val="24"/>
                <w:szCs w:val="24"/>
              </w:rPr>
              <w:t>Ivan Wilson - Conservation Architect</w:t>
            </w:r>
          </w:p>
          <w:p w:rsidR="00A925D4" w:rsidRDefault="00A925D4">
            <w:pPr>
              <w:jc w:val="left"/>
              <w:rPr>
                <w:rFonts w:ascii="Calibri" w:hAnsi="Calibri"/>
                <w:sz w:val="24"/>
                <w:szCs w:val="24"/>
              </w:rPr>
            </w:pPr>
            <w:r>
              <w:rPr>
                <w:rFonts w:ascii="Calibri" w:hAnsi="Calibri"/>
                <w:sz w:val="24"/>
                <w:szCs w:val="24"/>
              </w:rPr>
              <w:t>4 Beechwood Avenue</w:t>
            </w:r>
          </w:p>
          <w:p w:rsidR="00A925D4" w:rsidRDefault="00A925D4">
            <w:pPr>
              <w:jc w:val="left"/>
              <w:rPr>
                <w:rFonts w:ascii="Calibri" w:hAnsi="Calibri"/>
                <w:sz w:val="24"/>
                <w:szCs w:val="24"/>
              </w:rPr>
            </w:pPr>
            <w:r>
              <w:rPr>
                <w:rFonts w:ascii="Calibri" w:hAnsi="Calibri"/>
                <w:sz w:val="24"/>
                <w:szCs w:val="24"/>
              </w:rPr>
              <w:t>Clitheroe</w:t>
            </w:r>
          </w:p>
          <w:p w:rsidR="004D6A8E" w:rsidRPr="00533C3D" w:rsidRDefault="00A925D4">
            <w:pPr>
              <w:jc w:val="left"/>
              <w:rPr>
                <w:rFonts w:ascii="Calibri" w:hAnsi="Calibri"/>
                <w:sz w:val="24"/>
                <w:szCs w:val="24"/>
              </w:rPr>
            </w:pPr>
            <w:r>
              <w:rPr>
                <w:rFonts w:ascii="Calibri" w:hAnsi="Calibri"/>
                <w:sz w:val="24"/>
                <w:szCs w:val="24"/>
              </w:rPr>
              <w:t>BB7 1EZ</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rsidTr="007775C0">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A925D4">
            <w:pPr>
              <w:rPr>
                <w:rFonts w:ascii="Calibri" w:hAnsi="Calibri"/>
                <w:sz w:val="24"/>
                <w:szCs w:val="24"/>
              </w:rPr>
            </w:pPr>
            <w:r>
              <w:rPr>
                <w:rFonts w:ascii="Calibri" w:hAnsi="Calibri"/>
                <w:sz w:val="24"/>
                <w:szCs w:val="24"/>
              </w:rPr>
              <w:t>Demolition of an existing single garage and construction of a proposed single storey two bedroom detached dwelling at the bottom of the rear garden of 'Inglemead'.  This is proposed to be accessed off the side residential road Hawthorne Place.</w:t>
            </w:r>
          </w:p>
        </w:tc>
      </w:tr>
      <w:tr w:rsidR="004D6A8E" w:rsidRPr="00533C3D" w:rsidTr="007775C0">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A925D4">
            <w:pPr>
              <w:rPr>
                <w:rFonts w:ascii="Calibri" w:hAnsi="Calibri"/>
                <w:sz w:val="24"/>
                <w:szCs w:val="24"/>
              </w:rPr>
            </w:pPr>
            <w:r>
              <w:rPr>
                <w:rFonts w:ascii="Calibri" w:hAnsi="Calibri"/>
                <w:sz w:val="24"/>
                <w:szCs w:val="24"/>
              </w:rPr>
              <w:t>Inglemead Waddington Road Clitheroe BB7 2HN</w:t>
            </w:r>
          </w:p>
        </w:tc>
      </w:tr>
      <w:tr w:rsidR="004D6A8E" w:rsidRPr="00533C3D" w:rsidTr="007775C0">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rsidTr="007775C0">
        <w:trPr>
          <w:gridAfter w:val="1"/>
          <w:wAfter w:w="290" w:type="dxa"/>
          <w:cantSplit/>
        </w:trPr>
        <w:tc>
          <w:tcPr>
            <w:tcW w:w="993" w:type="dxa"/>
            <w:gridSpan w:val="3"/>
          </w:tcPr>
          <w:p w:rsidR="004D6A8E" w:rsidRPr="00533C3D" w:rsidRDefault="00A925D4">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A925D4">
            <w:pPr>
              <w:rPr>
                <w:rFonts w:ascii="Calibri" w:hAnsi="Calibri"/>
                <w:sz w:val="24"/>
                <w:szCs w:val="24"/>
              </w:rPr>
            </w:pPr>
            <w:r>
              <w:rPr>
                <w:rFonts w:ascii="Calibri" w:hAnsi="Calibri"/>
                <w:sz w:val="24"/>
                <w:szCs w:val="24"/>
              </w:rPr>
              <w:t xml:space="preserve">The proposal is contrary to Policy DMG1 of the Core Strategy due to the lack of adequate off site parking and its proximity to the Waddington Road junction would lead to conditions to the detriment of highway safety. </w:t>
            </w:r>
          </w:p>
        </w:tc>
      </w:tr>
      <w:bookmarkEnd w:id="1"/>
      <w:tr w:rsidR="004D6A8E" w:rsidRPr="00533C3D" w:rsidTr="007775C0">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rsidTr="007775C0">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rsidTr="007775C0">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rsidTr="007775C0">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A925D4">
            <w:pPr>
              <w:rPr>
                <w:rFonts w:ascii="Calibri" w:hAnsi="Calibri"/>
                <w:sz w:val="24"/>
                <w:szCs w:val="24"/>
              </w:rPr>
            </w:pPr>
            <w:r>
              <w:rPr>
                <w:rFonts w:ascii="Calibri" w:hAnsi="Calibri"/>
                <w:sz w:val="24"/>
                <w:szCs w:val="24"/>
              </w:rPr>
              <w:t>This refusal relates to Drawing No A200 Rev A, A201 Rev A, A202 Rev A,A209 Rev A and A210 Rev A  received on 13/01/21.</w:t>
            </w:r>
          </w:p>
        </w:tc>
      </w:tr>
      <w:bookmarkEnd w:id="2"/>
      <w:tr w:rsidR="00BD6012" w:rsidTr="007775C0">
        <w:trPr>
          <w:gridBefore w:val="1"/>
          <w:wBefore w:w="43" w:type="dxa"/>
          <w:cantSplit/>
        </w:trPr>
        <w:tc>
          <w:tcPr>
            <w:tcW w:w="10403" w:type="dxa"/>
            <w:gridSpan w:val="8"/>
          </w:tcPr>
          <w:p w:rsidR="007775C0" w:rsidRDefault="007775C0" w:rsidP="00B70E27">
            <w:pPr>
              <w:textAlignment w:val="auto"/>
              <w:rPr>
                <w:rFonts w:ascii="Calibri" w:hAnsi="Calibri"/>
                <w:b/>
                <w:sz w:val="24"/>
                <w:szCs w:val="24"/>
              </w:rPr>
            </w:pPr>
          </w:p>
          <w:p w:rsidR="007775C0" w:rsidRDefault="007775C0" w:rsidP="00B70E27">
            <w:pPr>
              <w:textAlignment w:val="auto"/>
              <w:rPr>
                <w:rFonts w:ascii="Calibri" w:hAnsi="Calibri"/>
                <w:b/>
                <w:sz w:val="24"/>
                <w:szCs w:val="24"/>
              </w:rPr>
            </w:pPr>
          </w:p>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even" r:id="rId6"/>
      <w:headerReference w:type="default" r:id="rId7"/>
      <w:footerReference w:type="even" r:id="rId8"/>
      <w:footerReference w:type="default" r:id="rId9"/>
      <w:headerReference w:type="first" r:id="rId10"/>
      <w:footerReference w:type="first" r:id="rId11"/>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6B9" w:rsidRDefault="00AF46B9">
      <w:r>
        <w:separator/>
      </w:r>
    </w:p>
  </w:endnote>
  <w:endnote w:type="continuationSeparator" w:id="0">
    <w:p w:rsidR="00AF46B9" w:rsidRDefault="00AF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6B9" w:rsidRDefault="00AF46B9">
      <w:r>
        <w:separator/>
      </w:r>
    </w:p>
  </w:footnote>
  <w:footnote w:type="continuationSeparator" w:id="0">
    <w:p w:rsidR="00AF46B9" w:rsidRDefault="00AF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925D4">
      <w:rPr>
        <w:rFonts w:ascii="Calibri" w:hAnsi="Calibri"/>
        <w:b/>
        <w:sz w:val="24"/>
        <w:szCs w:val="24"/>
      </w:rPr>
      <w:t>3/2020/1015</w:t>
    </w:r>
    <w:r w:rsidRPr="00533C3D">
      <w:rPr>
        <w:rFonts w:ascii="Calibri" w:hAnsi="Calibri"/>
        <w:b/>
        <w:sz w:val="24"/>
        <w:szCs w:val="24"/>
      </w:rPr>
      <w:t xml:space="preserve">                       DECISION DATE:</w:t>
    </w:r>
    <w:r w:rsidR="00037188">
      <w:rPr>
        <w:rFonts w:ascii="Calibri" w:hAnsi="Calibri"/>
        <w:b/>
        <w:sz w:val="24"/>
        <w:szCs w:val="24"/>
      </w:rPr>
      <w:t xml:space="preserve"> 26/01/2021</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D4"/>
    <w:rsid w:val="00037188"/>
    <w:rsid w:val="000B583D"/>
    <w:rsid w:val="000B5AE4"/>
    <w:rsid w:val="00134D13"/>
    <w:rsid w:val="003116C7"/>
    <w:rsid w:val="004D6A8E"/>
    <w:rsid w:val="00533C3D"/>
    <w:rsid w:val="007448F2"/>
    <w:rsid w:val="007775C0"/>
    <w:rsid w:val="008E5B94"/>
    <w:rsid w:val="009D443A"/>
    <w:rsid w:val="00A925D4"/>
    <w:rsid w:val="00AB36DC"/>
    <w:rsid w:val="00AF46B9"/>
    <w:rsid w:val="00B70E27"/>
    <w:rsid w:val="00BD6012"/>
    <w:rsid w:val="00BF398E"/>
    <w:rsid w:val="00BF7ED8"/>
    <w:rsid w:val="00E61BAB"/>
    <w:rsid w:val="00F17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66C55E-6D44-4812-AA89-A26AAA0A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305</Words>
  <Characters>1724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Tara Thompson</cp:lastModifiedBy>
  <cp:revision>2</cp:revision>
  <cp:lastPrinted>1900-01-01T00:00:00Z</cp:lastPrinted>
  <dcterms:created xsi:type="dcterms:W3CDTF">2021-01-26T13:43:00Z</dcterms:created>
  <dcterms:modified xsi:type="dcterms:W3CDTF">2021-01-26T13:43:00Z</dcterms:modified>
</cp:coreProperties>
</file>