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6AABF38D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26698B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FC07735" w14:textId="77777777" w:rsidTr="00ED077E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61AB644D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733D663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6AB4437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208D3294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63DA256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2D94E10" w14:textId="7E3D3395" w:rsidR="004936A6" w:rsidRPr="004D33C8" w:rsidRDefault="0063156B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  <w:r w:rsidR="00E95A2A">
              <w:rPr>
                <w:rFonts w:ascii="Calibri" w:hAnsi="Calibri"/>
                <w:szCs w:val="22"/>
              </w:rPr>
              <w:t>9</w:t>
            </w:r>
            <w:r>
              <w:rPr>
                <w:rFonts w:ascii="Calibri" w:hAnsi="Calibri"/>
                <w:szCs w:val="22"/>
              </w:rPr>
              <w:t>/1/2021</w:t>
            </w:r>
          </w:p>
        </w:tc>
        <w:tc>
          <w:tcPr>
            <w:tcW w:w="1098" w:type="dxa"/>
            <w:gridSpan w:val="2"/>
          </w:tcPr>
          <w:p w14:paraId="2594826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4D5B3A9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FE30A1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04071BC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323DE238" w14:textId="77777777" w:rsidTr="00ED077E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5A9F9A8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54DB6DDC" w14:textId="77777777" w:rsidR="00E06DFC" w:rsidRPr="004D33C8" w:rsidRDefault="007B3E52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11263DF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398E1869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B4B490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58AF3D69" w14:textId="77777777" w:rsidTr="00ED077E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B1C532B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38A99C8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D3C61A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63AEEF" w14:textId="745C30CC" w:rsidR="004A5EA9" w:rsidRPr="008C75E4" w:rsidRDefault="00CA6392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3/2020/1029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633AD858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D2D11E3" wp14:editId="35140F6D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710FC7C5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73A8A7C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7BDFA869" w14:textId="095CD168" w:rsidR="004A5EA9" w:rsidRPr="008C75E4" w:rsidRDefault="00CA6392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9/12/20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E4CBD87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85022B1" w14:textId="77777777" w:rsidTr="00ED077E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6FC7B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2C4D170A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24799B8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38C9DD2E" w14:textId="77777777" w:rsidTr="00ED077E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54FD749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302F671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3B52E9B" w14:textId="04995298" w:rsidR="00FD334A" w:rsidRPr="00CA6392" w:rsidRDefault="00CA6392" w:rsidP="00FD334A">
            <w:pPr>
              <w:rPr>
                <w:rFonts w:ascii="Calibri" w:hAnsi="Calibri"/>
                <w:szCs w:val="22"/>
              </w:rPr>
            </w:pPr>
            <w:r w:rsidRPr="00CA6392"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60B962F0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33704A1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1EA646D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31571D8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28BD5173" w14:textId="113191E5" w:rsidR="004A5EA9" w:rsidRPr="008C75E4" w:rsidRDefault="00096003">
            <w:pPr>
              <w:rPr>
                <w:rFonts w:ascii="Calibri" w:hAnsi="Calibri"/>
                <w:szCs w:val="22"/>
              </w:rPr>
            </w:pPr>
            <w:r w:rsidRPr="00096003">
              <w:rPr>
                <w:rFonts w:ascii="Calibri" w:hAnsi="Calibri"/>
                <w:szCs w:val="22"/>
              </w:rPr>
              <w:t xml:space="preserve">Proposed </w:t>
            </w:r>
            <w:r w:rsidR="00CA6392">
              <w:rPr>
                <w:rFonts w:ascii="Calibri" w:hAnsi="Calibri"/>
                <w:szCs w:val="22"/>
              </w:rPr>
              <w:t>re-construction of fire damaged dwelling</w:t>
            </w:r>
          </w:p>
        </w:tc>
      </w:tr>
      <w:tr w:rsidR="008C75E4" w:rsidRPr="008C75E4" w14:paraId="74E50DF9" w14:textId="77777777" w:rsidTr="00ED077E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81B4D31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6A6D0EFE" w14:textId="291E08A4" w:rsidR="002A01CF" w:rsidRPr="00096003" w:rsidRDefault="00CA6392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 Whittam Road, Whalley. BB7 9SB</w:t>
            </w:r>
          </w:p>
        </w:tc>
      </w:tr>
      <w:tr w:rsidR="008C75E4" w:rsidRPr="008C75E4" w14:paraId="063C927F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255F249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75B05C0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CCCB98C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34F71E88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5FC5C77" w14:textId="77777777" w:rsidTr="00ED077E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F84F05" w14:textId="23D68092" w:rsidR="003A4376" w:rsidRPr="009825FF" w:rsidRDefault="00CA6392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Whalley Parish council have no objections</w:t>
            </w:r>
            <w:r w:rsidR="000B6CCC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7AE60BB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D741F6A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2EB651AB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65C15AA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B7FEC9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030719" w:rsidRPr="008C75E4" w14:paraId="177D6ED1" w14:textId="77777777" w:rsidTr="00030719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9B2B2AD" w14:textId="7ACAB97D" w:rsidR="00030719" w:rsidRDefault="00CA6392" w:rsidP="00FC046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</w:t>
            </w:r>
            <w:r w:rsidR="0063156B">
              <w:rPr>
                <w:rFonts w:ascii="Calibri" w:hAnsi="Calibri"/>
                <w:szCs w:val="22"/>
              </w:rPr>
              <w:t>.</w:t>
            </w:r>
          </w:p>
        </w:tc>
      </w:tr>
      <w:tr w:rsidR="00030719" w:rsidRPr="008C75E4" w14:paraId="79494B2A" w14:textId="77777777" w:rsidTr="00030719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067F2B" w14:textId="77777777" w:rsidR="00030719" w:rsidRDefault="00030719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14AFEEF" w14:textId="77777777" w:rsidTr="00ED077E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88BCC9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0633EE5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4D14576" w14:textId="77777777" w:rsidTr="00ED077E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522D851" w14:textId="555E8516" w:rsidR="00D32B17" w:rsidRPr="00435FC9" w:rsidRDefault="004D33C8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representations have been received in respect of the application.</w:t>
            </w:r>
          </w:p>
        </w:tc>
      </w:tr>
      <w:tr w:rsidR="008C75E4" w:rsidRPr="008C75E4" w14:paraId="601CED0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B6295E3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1B2AA9CC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50BDC49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80E8B5F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C0B6A6" w14:textId="77777777" w:rsidR="00ED077E" w:rsidRPr="00BB54F7" w:rsidRDefault="00ED077E" w:rsidP="00ED077E">
            <w:pPr>
              <w:pStyle w:val="Default"/>
              <w:rPr>
                <w:b/>
                <w:bCs/>
                <w:i/>
                <w:sz w:val="22"/>
                <w:szCs w:val="22"/>
              </w:rPr>
            </w:pPr>
            <w:r w:rsidRPr="00BB54F7">
              <w:rPr>
                <w:b/>
                <w:bCs/>
                <w:iCs/>
                <w:sz w:val="22"/>
                <w:szCs w:val="22"/>
              </w:rPr>
              <w:t>Ribble Valley Core Strategy:</w:t>
            </w:r>
          </w:p>
          <w:p w14:paraId="522BD957" w14:textId="77777777" w:rsidR="00ED077E" w:rsidRDefault="00ED077E" w:rsidP="00ED077E">
            <w:pPr>
              <w:pStyle w:val="Default"/>
              <w:rPr>
                <w:sz w:val="22"/>
                <w:szCs w:val="22"/>
              </w:rPr>
            </w:pPr>
          </w:p>
          <w:p w14:paraId="773DD30A" w14:textId="77777777" w:rsidR="00ED077E" w:rsidRPr="00951001" w:rsidRDefault="00ED077E" w:rsidP="00ED077E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Key Statement DS1 – Development Strategy </w:t>
            </w:r>
          </w:p>
          <w:p w14:paraId="19D6312E" w14:textId="7E18F86D" w:rsidR="00ED077E" w:rsidRDefault="00ED077E" w:rsidP="00ED077E">
            <w:pPr>
              <w:pStyle w:val="Default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Key </w:t>
            </w:r>
            <w:r w:rsidR="00643929">
              <w:rPr>
                <w:sz w:val="22"/>
                <w:szCs w:val="22"/>
              </w:rPr>
              <w:t>S</w:t>
            </w:r>
            <w:r w:rsidRPr="00951001">
              <w:rPr>
                <w:sz w:val="22"/>
                <w:szCs w:val="22"/>
              </w:rPr>
              <w:t>tatement DS2 – Presumption in Favour of Sustainable Development</w:t>
            </w:r>
          </w:p>
          <w:p w14:paraId="49295FA4" w14:textId="77777777" w:rsidR="00ED077E" w:rsidRPr="00951001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DMG1 – General Considerations </w:t>
            </w:r>
          </w:p>
          <w:p w14:paraId="5346FDAE" w14:textId="772F90F3" w:rsidR="00ED077E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 xml:space="preserve">Policy DMG2 – Strategic Considerations </w:t>
            </w:r>
          </w:p>
          <w:p w14:paraId="657ED3A6" w14:textId="77777777" w:rsidR="00ED077E" w:rsidRPr="00951001" w:rsidRDefault="00ED077E" w:rsidP="00ED077E">
            <w:pPr>
              <w:pStyle w:val="Default"/>
              <w:spacing w:after="30"/>
              <w:rPr>
                <w:sz w:val="22"/>
                <w:szCs w:val="22"/>
              </w:rPr>
            </w:pPr>
            <w:r w:rsidRPr="00951001">
              <w:rPr>
                <w:sz w:val="22"/>
                <w:szCs w:val="22"/>
              </w:rPr>
              <w:t>Policy DMH5 – Residential and Curtilage Extensions</w:t>
            </w:r>
          </w:p>
          <w:p w14:paraId="4D8A8688" w14:textId="77777777" w:rsidR="00ED077E" w:rsidRPr="00951001" w:rsidRDefault="00ED077E" w:rsidP="00ED077E">
            <w:pPr>
              <w:pStyle w:val="Default"/>
              <w:rPr>
                <w:sz w:val="22"/>
                <w:szCs w:val="22"/>
              </w:rPr>
            </w:pPr>
          </w:p>
          <w:p w14:paraId="0D3B56CE" w14:textId="77777777" w:rsidR="003C0C2B" w:rsidRDefault="00ED077E" w:rsidP="00ED077E">
            <w:pPr>
              <w:overflowPunct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  <w:r w:rsidRPr="00BB54F7">
              <w:rPr>
                <w:rFonts w:ascii="Calibri" w:hAnsi="Calibri" w:cs="Calibri"/>
                <w:b/>
                <w:bCs/>
                <w:szCs w:val="22"/>
              </w:rPr>
              <w:t>National Planning Policy Framework (NPPF)</w:t>
            </w:r>
          </w:p>
          <w:p w14:paraId="5657F994" w14:textId="48F8D620" w:rsidR="00BB54F7" w:rsidRPr="00BB54F7" w:rsidRDefault="00BB54F7" w:rsidP="00ED077E">
            <w:pPr>
              <w:overflowPunct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8C75E4" w:rsidRPr="008C75E4" w14:paraId="31FA01D0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1055E81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6074E09" w14:textId="77777777" w:rsidR="00101855" w:rsidRDefault="00101855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3952A112" w14:textId="52AB4EBB" w:rsidR="00665719" w:rsidRPr="00DF0AE0" w:rsidRDefault="0063156B" w:rsidP="00B10C13">
            <w:pPr>
              <w:pStyle w:val="PLANNING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 recent planning history relevant to the determination of the planning application.</w:t>
            </w:r>
          </w:p>
        </w:tc>
      </w:tr>
      <w:tr w:rsidR="008C75E4" w:rsidRPr="008C75E4" w14:paraId="0EA9C015" w14:textId="77777777" w:rsidTr="00ED077E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244CF8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5E67059E" w14:textId="77777777" w:rsidTr="00ED077E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13A8E0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3946D8D9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14F7A42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2D62ED00" w14:textId="2BB21E9A" w:rsidR="00DF0AE0" w:rsidRDefault="00DF0AE0" w:rsidP="00DF0AE0">
            <w:pPr>
              <w:rPr>
                <w:rFonts w:asciiTheme="minorHAnsi" w:hAnsiTheme="minorHAnsi" w:cstheme="minorHAnsi"/>
                <w:szCs w:val="22"/>
              </w:rPr>
            </w:pPr>
          </w:p>
          <w:p w14:paraId="38A8A821" w14:textId="3260CFC6" w:rsidR="000D00E9" w:rsidRPr="003C0C2B" w:rsidRDefault="00665719" w:rsidP="00DF0AE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proposal relates to </w:t>
            </w:r>
            <w:r w:rsidR="008030CB">
              <w:rPr>
                <w:rFonts w:asciiTheme="minorHAnsi" w:hAnsiTheme="minorHAnsi" w:cstheme="minorHAnsi"/>
                <w:szCs w:val="22"/>
              </w:rPr>
              <w:t>a semi-detached property in Whalley. The property is constructed of brick with a textured render, grey UPVC windows and doors and concrete roof tiles. The surrounding area is largely residential and is characterised by numerous semi-detached dwellings of a similar appearance</w:t>
            </w:r>
            <w:r w:rsidR="00772F4A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8C75E4" w:rsidRPr="008C75E4" w14:paraId="6B383BA4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DF9D505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14:paraId="3F2DA663" w14:textId="77777777" w:rsidR="003C0C2B" w:rsidRDefault="003C0C2B" w:rsidP="00B10C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0B8338B3" w14:textId="08F49298" w:rsidR="00772F4A" w:rsidRDefault="00772F4A" w:rsidP="00B10C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</w:t>
            </w:r>
            <w:r w:rsidR="007B20F2">
              <w:rPr>
                <w:rFonts w:ascii="Calibri" w:hAnsi="Calibri"/>
                <w:szCs w:val="22"/>
              </w:rPr>
              <w:t xml:space="preserve"> for the reconstruction of a fire damaged section of the primary dwelling.</w:t>
            </w:r>
            <w:r w:rsidR="005A00C8">
              <w:rPr>
                <w:rFonts w:ascii="Calibri" w:hAnsi="Calibri"/>
                <w:szCs w:val="22"/>
              </w:rPr>
              <w:t xml:space="preserve"> </w:t>
            </w:r>
            <w:r w:rsidR="005A00C8" w:rsidRPr="005A00C8">
              <w:rPr>
                <w:rFonts w:ascii="Calibri" w:hAnsi="Calibri"/>
                <w:szCs w:val="22"/>
              </w:rPr>
              <w:t xml:space="preserve">The fire damaged section is an existing single storey garage extension to the side and the main part of the original house will remain unaltered. </w:t>
            </w:r>
            <w:r w:rsidR="007B20F2" w:rsidRPr="005A00C8">
              <w:rPr>
                <w:rFonts w:ascii="Calibri" w:hAnsi="Calibri"/>
                <w:szCs w:val="22"/>
              </w:rPr>
              <w:t xml:space="preserve"> </w:t>
            </w:r>
            <w:r w:rsidR="007B20F2">
              <w:rPr>
                <w:rFonts w:ascii="Calibri" w:hAnsi="Calibri"/>
                <w:szCs w:val="22"/>
              </w:rPr>
              <w:t>This will involve an internal conversion of the property’s existing garage into a dining room.</w:t>
            </w:r>
          </w:p>
          <w:p w14:paraId="036C424D" w14:textId="7F7A224F" w:rsidR="001E2365" w:rsidRPr="00F012FA" w:rsidRDefault="001E2365" w:rsidP="00B10C1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8C3C1E" w:rsidRPr="008C75E4" w14:paraId="61D75D45" w14:textId="77777777" w:rsidTr="00ED077E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DC2361A" w14:textId="77777777" w:rsidR="008C3C1E" w:rsidRDefault="008C3C1E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5F38F7E1" w14:textId="77777777" w:rsidR="008C3C1E" w:rsidRDefault="008C3C1E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635A07A" w14:textId="501F45EE" w:rsidR="008C3C1E" w:rsidRDefault="008C3C1E" w:rsidP="008C3C1E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is </w:t>
            </w:r>
            <w:r w:rsidR="00495C95"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>a domestic extension to a dwelling and is acceptable in principle subject to an assessment of the material planning considerations.</w:t>
            </w:r>
          </w:p>
          <w:p w14:paraId="04057E9F" w14:textId="6EA230D9" w:rsidR="008C3C1E" w:rsidRPr="008C75E4" w:rsidRDefault="008C3C1E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F6692C4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7550134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431C2732" w14:textId="7AB62F20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11F3D2CD" w14:textId="77777777" w:rsidR="002377D0" w:rsidRDefault="007B20F2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</w:t>
            </w:r>
            <w:r w:rsidR="00B60371">
              <w:rPr>
                <w:rFonts w:ascii="Calibri" w:hAnsi="Calibri"/>
                <w:szCs w:val="22"/>
              </w:rPr>
              <w:t xml:space="preserve"> proposal incorporates three windows on its North</w:t>
            </w:r>
            <w:r w:rsidR="00354062">
              <w:rPr>
                <w:rFonts w:ascii="Calibri" w:hAnsi="Calibri"/>
                <w:szCs w:val="22"/>
              </w:rPr>
              <w:t xml:space="preserve"> </w:t>
            </w:r>
            <w:r w:rsidR="00B60371">
              <w:rPr>
                <w:rFonts w:ascii="Calibri" w:hAnsi="Calibri"/>
                <w:szCs w:val="22"/>
              </w:rPr>
              <w:t>elevation</w:t>
            </w:r>
            <w:r w:rsidR="00354062">
              <w:rPr>
                <w:rFonts w:ascii="Calibri" w:hAnsi="Calibri"/>
                <w:szCs w:val="22"/>
              </w:rPr>
              <w:t xml:space="preserve"> and two smaller rectangular shaped windows on its Eastern elevation</w:t>
            </w:r>
            <w:r w:rsidR="00B60371">
              <w:rPr>
                <w:rFonts w:ascii="Calibri" w:hAnsi="Calibri"/>
                <w:szCs w:val="22"/>
              </w:rPr>
              <w:t xml:space="preserve">. Each of these face towards dwellings on opposite </w:t>
            </w:r>
            <w:r w:rsidR="002377D0">
              <w:rPr>
                <w:rFonts w:ascii="Calibri" w:hAnsi="Calibri"/>
                <w:szCs w:val="22"/>
              </w:rPr>
              <w:t xml:space="preserve">sides of the </w:t>
            </w:r>
            <w:r w:rsidR="00B60371">
              <w:rPr>
                <w:rFonts w:ascii="Calibri" w:hAnsi="Calibri"/>
                <w:szCs w:val="22"/>
              </w:rPr>
              <w:t>road however these dwellings are located at a distance of approximately 25 meters away and as such the proposed windows will not impact upon privacy.</w:t>
            </w:r>
            <w:r w:rsidR="002377D0">
              <w:rPr>
                <w:rFonts w:ascii="Calibri" w:hAnsi="Calibri"/>
                <w:szCs w:val="22"/>
              </w:rPr>
              <w:t xml:space="preserve"> </w:t>
            </w:r>
          </w:p>
          <w:p w14:paraId="37B43606" w14:textId="77777777" w:rsidR="002377D0" w:rsidRDefault="002377D0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3A3AC9C6" w14:textId="51EACC80" w:rsidR="007B20F2" w:rsidRDefault="002377D0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Southern elevation includes two small rectangular shaped windows and a door with a window on its face. All of these face towards windows of non-habitable rooms on the side elevation of no.2 Whittam Crescent and will therefore not compromise privacy.</w:t>
            </w:r>
          </w:p>
          <w:p w14:paraId="532476C2" w14:textId="77777777" w:rsidR="002377D0" w:rsidRDefault="002377D0" w:rsidP="00D32B1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975D67F" w14:textId="77777777" w:rsidR="001E2365" w:rsidRDefault="001E2365" w:rsidP="00D32B17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ample distances between the proposal site and surrounding properties will also ensure that no loss of natural light or outlook will occur as a result of the development.</w:t>
            </w:r>
          </w:p>
          <w:p w14:paraId="189175F2" w14:textId="51A0309D" w:rsidR="001E2365" w:rsidRPr="00D23470" w:rsidRDefault="001E2365" w:rsidP="00D32B1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436D8B9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D19387A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5C0898FA" w14:textId="6244EC61" w:rsidR="00ED077E" w:rsidRDefault="00ED077E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FE8BE8D" w14:textId="77777777" w:rsidR="00131743" w:rsidRDefault="006A5E60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will be clearly subservient to the main dwelling </w:t>
            </w:r>
            <w:r w:rsidR="00FB71D3">
              <w:rPr>
                <w:rFonts w:ascii="Calibri" w:hAnsi="Calibri"/>
                <w:szCs w:val="22"/>
              </w:rPr>
              <w:t>in as much that its eaves and roof pitch will both be lower in height than those of the primary dwelling</w:t>
            </w:r>
            <w:r w:rsidR="00FB7969">
              <w:rPr>
                <w:rFonts w:ascii="Calibri" w:hAnsi="Calibri"/>
                <w:szCs w:val="22"/>
              </w:rPr>
              <w:t xml:space="preserve"> while the use of matching materials will optimise visual integration with the main property and existing street scene. </w:t>
            </w:r>
          </w:p>
          <w:p w14:paraId="12317C94" w14:textId="77777777" w:rsidR="00131743" w:rsidRDefault="00131743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92D3C27" w14:textId="55C37F84" w:rsidR="006A5E60" w:rsidRDefault="00131743" w:rsidP="00DE5CF5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only noticeable change to the existing structure is the proposed raising of the roof pitch by an additional 1.1 metres to match the height of the eaves. A</w:t>
            </w:r>
            <w:r w:rsidR="00FB7969">
              <w:rPr>
                <w:rFonts w:ascii="Calibri" w:hAnsi="Calibri"/>
                <w:szCs w:val="22"/>
              </w:rPr>
              <w:t>s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FB7969">
              <w:rPr>
                <w:rFonts w:ascii="Calibri" w:hAnsi="Calibri"/>
                <w:szCs w:val="22"/>
              </w:rPr>
              <w:t>such, the proposal will not have an overbearing presence nor will it have any other adverse visual impacts upon the surrounding area.</w:t>
            </w:r>
          </w:p>
          <w:p w14:paraId="3914F63A" w14:textId="4532AAAC" w:rsidR="00817C89" w:rsidRPr="00545D8C" w:rsidRDefault="00817C89" w:rsidP="00D32B1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D314738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7725203F" w14:textId="77777777" w:rsidR="003C0C2B" w:rsidRDefault="003C0C2B" w:rsidP="003C0C2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Landscape/Ecology:</w:t>
            </w:r>
          </w:p>
          <w:p w14:paraId="6B2E62C5" w14:textId="77777777" w:rsidR="00FB7969" w:rsidRDefault="00FB7969" w:rsidP="003C0C2B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EDC6B92" w14:textId="77777777" w:rsidR="009E03DC" w:rsidRDefault="00171355" w:rsidP="00D32B1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47582FDF" w14:textId="2AE99A97" w:rsidR="007452D0" w:rsidRPr="002A7DF7" w:rsidRDefault="007452D0" w:rsidP="00D32B1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680C5C98" w14:textId="77777777" w:rsidTr="00ED077E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685F495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5C04A54F" w14:textId="445308D1" w:rsidR="00C44E40" w:rsidRDefault="00C44E40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0860980" w14:textId="3B3EC2B8" w:rsidR="00171355" w:rsidRDefault="00171355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is essentially a reconstruction </w:t>
            </w:r>
            <w:r w:rsidR="00131743">
              <w:rPr>
                <w:rFonts w:ascii="Calibri" w:hAnsi="Calibri"/>
                <w:szCs w:val="22"/>
              </w:rPr>
              <w:t xml:space="preserve">of the former structure </w:t>
            </w:r>
            <w:r>
              <w:rPr>
                <w:rFonts w:ascii="Calibri" w:hAnsi="Calibri"/>
                <w:szCs w:val="22"/>
              </w:rPr>
              <w:t xml:space="preserve">with </w:t>
            </w:r>
            <w:r w:rsidR="00131743">
              <w:rPr>
                <w:rFonts w:ascii="Calibri" w:hAnsi="Calibri"/>
                <w:szCs w:val="22"/>
              </w:rPr>
              <w:t>relatively few external changes to the previous design that will have no adverse effects upon residential or visual amenity.</w:t>
            </w:r>
          </w:p>
          <w:p w14:paraId="4A9C9230" w14:textId="73A1248F" w:rsidR="00823383" w:rsidRDefault="00823383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064293C" w14:textId="3F24937C" w:rsidR="00823383" w:rsidRPr="003430A8" w:rsidRDefault="00823383" w:rsidP="00823383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3430A8">
              <w:rPr>
                <w:rFonts w:ascii="Calibri" w:hAnsi="Calibri"/>
                <w:bCs/>
                <w:szCs w:val="22"/>
              </w:rPr>
              <w:t xml:space="preserve">It is for the above reasons and having regard to all material considerations and matters raised that the application is </w:t>
            </w:r>
            <w:r w:rsidR="00DF5F68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68BAF9C1" w14:textId="4DF25BE0" w:rsidR="00ED077E" w:rsidRPr="00BA2247" w:rsidRDefault="00ED077E" w:rsidP="00A101A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3C6DAD69" w14:textId="77777777" w:rsidTr="00ED077E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D491A3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3880B35C" w14:textId="294FE418" w:rsidR="00C0704D" w:rsidRPr="008C75E4" w:rsidRDefault="0043502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56A25894" w14:textId="77777777" w:rsidR="0031197A" w:rsidRPr="008C75E4" w:rsidRDefault="00870349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AB1B2" w14:textId="77777777" w:rsidR="008B00E9" w:rsidRDefault="008B00E9" w:rsidP="006D0B5F">
      <w:r>
        <w:separator/>
      </w:r>
    </w:p>
  </w:endnote>
  <w:endnote w:type="continuationSeparator" w:id="0">
    <w:p w14:paraId="0AF76C2C" w14:textId="77777777" w:rsidR="008B00E9" w:rsidRDefault="008B00E9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5AAA8" w14:textId="77777777" w:rsidR="008B00E9" w:rsidRDefault="008B00E9" w:rsidP="006D0B5F">
      <w:r>
        <w:separator/>
      </w:r>
    </w:p>
  </w:footnote>
  <w:footnote w:type="continuationSeparator" w:id="0">
    <w:p w14:paraId="0198AB58" w14:textId="77777777" w:rsidR="008B00E9" w:rsidRDefault="008B00E9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D191B"/>
    <w:multiLevelType w:val="hybridMultilevel"/>
    <w:tmpl w:val="D0865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30719"/>
    <w:rsid w:val="00033EF9"/>
    <w:rsid w:val="00041FBF"/>
    <w:rsid w:val="00054F39"/>
    <w:rsid w:val="00055B13"/>
    <w:rsid w:val="000616CB"/>
    <w:rsid w:val="000748FE"/>
    <w:rsid w:val="0008638E"/>
    <w:rsid w:val="00086A7B"/>
    <w:rsid w:val="00087DA0"/>
    <w:rsid w:val="00096003"/>
    <w:rsid w:val="000B5CB5"/>
    <w:rsid w:val="000B6CCC"/>
    <w:rsid w:val="000C3369"/>
    <w:rsid w:val="000C7A57"/>
    <w:rsid w:val="000D00E9"/>
    <w:rsid w:val="000D7FF8"/>
    <w:rsid w:val="00101855"/>
    <w:rsid w:val="0010371E"/>
    <w:rsid w:val="00106932"/>
    <w:rsid w:val="00111A67"/>
    <w:rsid w:val="00115868"/>
    <w:rsid w:val="00115F16"/>
    <w:rsid w:val="00130035"/>
    <w:rsid w:val="00131743"/>
    <w:rsid w:val="00141512"/>
    <w:rsid w:val="0015767C"/>
    <w:rsid w:val="0016428F"/>
    <w:rsid w:val="00171355"/>
    <w:rsid w:val="00174004"/>
    <w:rsid w:val="00181510"/>
    <w:rsid w:val="001946E0"/>
    <w:rsid w:val="00196722"/>
    <w:rsid w:val="001A5C39"/>
    <w:rsid w:val="001B0896"/>
    <w:rsid w:val="001B769B"/>
    <w:rsid w:val="001C0A75"/>
    <w:rsid w:val="001C1453"/>
    <w:rsid w:val="001C4503"/>
    <w:rsid w:val="001D156E"/>
    <w:rsid w:val="001D4F7A"/>
    <w:rsid w:val="001D5ADD"/>
    <w:rsid w:val="001E2365"/>
    <w:rsid w:val="001E5597"/>
    <w:rsid w:val="00202236"/>
    <w:rsid w:val="00203F50"/>
    <w:rsid w:val="00206E24"/>
    <w:rsid w:val="0023480A"/>
    <w:rsid w:val="00234B82"/>
    <w:rsid w:val="002377D0"/>
    <w:rsid w:val="00237DA1"/>
    <w:rsid w:val="00250879"/>
    <w:rsid w:val="00263B45"/>
    <w:rsid w:val="00266D0A"/>
    <w:rsid w:val="00284480"/>
    <w:rsid w:val="00286DCC"/>
    <w:rsid w:val="0028751A"/>
    <w:rsid w:val="002920A3"/>
    <w:rsid w:val="0029334A"/>
    <w:rsid w:val="002A01CF"/>
    <w:rsid w:val="002A7DF7"/>
    <w:rsid w:val="002B6F76"/>
    <w:rsid w:val="002B7854"/>
    <w:rsid w:val="002C6277"/>
    <w:rsid w:val="002D4346"/>
    <w:rsid w:val="002E2952"/>
    <w:rsid w:val="002E797F"/>
    <w:rsid w:val="002E7CC1"/>
    <w:rsid w:val="002F041D"/>
    <w:rsid w:val="002F2580"/>
    <w:rsid w:val="002F4B0F"/>
    <w:rsid w:val="002F63B1"/>
    <w:rsid w:val="002F7502"/>
    <w:rsid w:val="003137E0"/>
    <w:rsid w:val="00320A6F"/>
    <w:rsid w:val="00321B6E"/>
    <w:rsid w:val="003359D0"/>
    <w:rsid w:val="0034109D"/>
    <w:rsid w:val="00341E8D"/>
    <w:rsid w:val="003430A8"/>
    <w:rsid w:val="00347F5E"/>
    <w:rsid w:val="00354062"/>
    <w:rsid w:val="003562A3"/>
    <w:rsid w:val="003634D9"/>
    <w:rsid w:val="0036759A"/>
    <w:rsid w:val="003825D5"/>
    <w:rsid w:val="00383DFF"/>
    <w:rsid w:val="003A4376"/>
    <w:rsid w:val="003A5516"/>
    <w:rsid w:val="003C04C7"/>
    <w:rsid w:val="003C0C2B"/>
    <w:rsid w:val="003C28E1"/>
    <w:rsid w:val="003D0C10"/>
    <w:rsid w:val="003E2151"/>
    <w:rsid w:val="003E7C3D"/>
    <w:rsid w:val="003F16AA"/>
    <w:rsid w:val="003F16B4"/>
    <w:rsid w:val="003F2CA6"/>
    <w:rsid w:val="003F3DB5"/>
    <w:rsid w:val="003F481A"/>
    <w:rsid w:val="00404C72"/>
    <w:rsid w:val="00432B12"/>
    <w:rsid w:val="00433448"/>
    <w:rsid w:val="00435024"/>
    <w:rsid w:val="00435FC9"/>
    <w:rsid w:val="0044039F"/>
    <w:rsid w:val="00440CB6"/>
    <w:rsid w:val="004414C2"/>
    <w:rsid w:val="00454754"/>
    <w:rsid w:val="0045523E"/>
    <w:rsid w:val="004654DD"/>
    <w:rsid w:val="004759C2"/>
    <w:rsid w:val="004854EC"/>
    <w:rsid w:val="004936A6"/>
    <w:rsid w:val="004947BB"/>
    <w:rsid w:val="00495C95"/>
    <w:rsid w:val="004A5EA9"/>
    <w:rsid w:val="004B3A0F"/>
    <w:rsid w:val="004B5652"/>
    <w:rsid w:val="004C2434"/>
    <w:rsid w:val="004C3487"/>
    <w:rsid w:val="004D33C8"/>
    <w:rsid w:val="004D6FC7"/>
    <w:rsid w:val="004E58E3"/>
    <w:rsid w:val="004F0649"/>
    <w:rsid w:val="004F1043"/>
    <w:rsid w:val="004F1E99"/>
    <w:rsid w:val="004F28FB"/>
    <w:rsid w:val="0050432D"/>
    <w:rsid w:val="00504440"/>
    <w:rsid w:val="00510DBF"/>
    <w:rsid w:val="00510FA2"/>
    <w:rsid w:val="00510FE3"/>
    <w:rsid w:val="00521ABA"/>
    <w:rsid w:val="005241AF"/>
    <w:rsid w:val="00525341"/>
    <w:rsid w:val="00527A31"/>
    <w:rsid w:val="00527B08"/>
    <w:rsid w:val="005325CF"/>
    <w:rsid w:val="00534611"/>
    <w:rsid w:val="00545D8C"/>
    <w:rsid w:val="00556ECD"/>
    <w:rsid w:val="005631B3"/>
    <w:rsid w:val="005633B0"/>
    <w:rsid w:val="005635FF"/>
    <w:rsid w:val="00573B90"/>
    <w:rsid w:val="00586ACE"/>
    <w:rsid w:val="005872E0"/>
    <w:rsid w:val="005878FE"/>
    <w:rsid w:val="00593040"/>
    <w:rsid w:val="0059699B"/>
    <w:rsid w:val="005A00C8"/>
    <w:rsid w:val="005A7617"/>
    <w:rsid w:val="005B0A0E"/>
    <w:rsid w:val="005B16EF"/>
    <w:rsid w:val="005D3432"/>
    <w:rsid w:val="005E1C6C"/>
    <w:rsid w:val="005E2A0E"/>
    <w:rsid w:val="005E65DF"/>
    <w:rsid w:val="005F1593"/>
    <w:rsid w:val="00604598"/>
    <w:rsid w:val="00604F22"/>
    <w:rsid w:val="00605BBB"/>
    <w:rsid w:val="006126D1"/>
    <w:rsid w:val="0063156B"/>
    <w:rsid w:val="006326A2"/>
    <w:rsid w:val="00643929"/>
    <w:rsid w:val="00665719"/>
    <w:rsid w:val="00665C24"/>
    <w:rsid w:val="006677F4"/>
    <w:rsid w:val="00690EC3"/>
    <w:rsid w:val="00692B60"/>
    <w:rsid w:val="00695F88"/>
    <w:rsid w:val="006A5E60"/>
    <w:rsid w:val="006A71AD"/>
    <w:rsid w:val="006C126E"/>
    <w:rsid w:val="006C2BFA"/>
    <w:rsid w:val="006C2ED0"/>
    <w:rsid w:val="006D0B5F"/>
    <w:rsid w:val="006D4E58"/>
    <w:rsid w:val="006D5DFD"/>
    <w:rsid w:val="006D7624"/>
    <w:rsid w:val="006F137D"/>
    <w:rsid w:val="006F4D38"/>
    <w:rsid w:val="0070054B"/>
    <w:rsid w:val="00706480"/>
    <w:rsid w:val="00710DBB"/>
    <w:rsid w:val="007247FF"/>
    <w:rsid w:val="00725F1C"/>
    <w:rsid w:val="00736ADE"/>
    <w:rsid w:val="007430C8"/>
    <w:rsid w:val="007452D0"/>
    <w:rsid w:val="00747CBE"/>
    <w:rsid w:val="00755FCC"/>
    <w:rsid w:val="00761517"/>
    <w:rsid w:val="00762563"/>
    <w:rsid w:val="00772F4A"/>
    <w:rsid w:val="00776AE2"/>
    <w:rsid w:val="007921CD"/>
    <w:rsid w:val="007A3BFB"/>
    <w:rsid w:val="007B20F2"/>
    <w:rsid w:val="007B3E52"/>
    <w:rsid w:val="007C20E2"/>
    <w:rsid w:val="007C5713"/>
    <w:rsid w:val="007C791C"/>
    <w:rsid w:val="007D6D02"/>
    <w:rsid w:val="007D7DF4"/>
    <w:rsid w:val="007E0D23"/>
    <w:rsid w:val="007F196D"/>
    <w:rsid w:val="008030CB"/>
    <w:rsid w:val="00805895"/>
    <w:rsid w:val="008075CB"/>
    <w:rsid w:val="00811771"/>
    <w:rsid w:val="008154DD"/>
    <w:rsid w:val="00817C89"/>
    <w:rsid w:val="00823383"/>
    <w:rsid w:val="008439DB"/>
    <w:rsid w:val="00850235"/>
    <w:rsid w:val="0085413A"/>
    <w:rsid w:val="008542DE"/>
    <w:rsid w:val="008638DE"/>
    <w:rsid w:val="00870349"/>
    <w:rsid w:val="00884F8E"/>
    <w:rsid w:val="00891182"/>
    <w:rsid w:val="008A28C8"/>
    <w:rsid w:val="008B00E9"/>
    <w:rsid w:val="008C3C1E"/>
    <w:rsid w:val="008C75E4"/>
    <w:rsid w:val="008C78D3"/>
    <w:rsid w:val="008F6B58"/>
    <w:rsid w:val="0090282C"/>
    <w:rsid w:val="00906D0C"/>
    <w:rsid w:val="00910E5E"/>
    <w:rsid w:val="00912614"/>
    <w:rsid w:val="00934B34"/>
    <w:rsid w:val="00951F95"/>
    <w:rsid w:val="009565F5"/>
    <w:rsid w:val="0096049C"/>
    <w:rsid w:val="00961F04"/>
    <w:rsid w:val="009825FF"/>
    <w:rsid w:val="00985097"/>
    <w:rsid w:val="00994EF1"/>
    <w:rsid w:val="009979BB"/>
    <w:rsid w:val="009C4BCF"/>
    <w:rsid w:val="009C4F4F"/>
    <w:rsid w:val="009C7F61"/>
    <w:rsid w:val="009E03DC"/>
    <w:rsid w:val="009E6A8B"/>
    <w:rsid w:val="009F2222"/>
    <w:rsid w:val="00A04A96"/>
    <w:rsid w:val="00A101A7"/>
    <w:rsid w:val="00A13E83"/>
    <w:rsid w:val="00A40070"/>
    <w:rsid w:val="00A42E82"/>
    <w:rsid w:val="00A46EE9"/>
    <w:rsid w:val="00A55E83"/>
    <w:rsid w:val="00A579BB"/>
    <w:rsid w:val="00A6182E"/>
    <w:rsid w:val="00A63D55"/>
    <w:rsid w:val="00A842A1"/>
    <w:rsid w:val="00A8441B"/>
    <w:rsid w:val="00A9088C"/>
    <w:rsid w:val="00A9168C"/>
    <w:rsid w:val="00A95D89"/>
    <w:rsid w:val="00AB3243"/>
    <w:rsid w:val="00AB5232"/>
    <w:rsid w:val="00AB567B"/>
    <w:rsid w:val="00AE754D"/>
    <w:rsid w:val="00B10C13"/>
    <w:rsid w:val="00B14DDC"/>
    <w:rsid w:val="00B211D0"/>
    <w:rsid w:val="00B30A5E"/>
    <w:rsid w:val="00B31505"/>
    <w:rsid w:val="00B60371"/>
    <w:rsid w:val="00B617C4"/>
    <w:rsid w:val="00B6223E"/>
    <w:rsid w:val="00B6269C"/>
    <w:rsid w:val="00B65350"/>
    <w:rsid w:val="00B70082"/>
    <w:rsid w:val="00B71A59"/>
    <w:rsid w:val="00B74C73"/>
    <w:rsid w:val="00B75680"/>
    <w:rsid w:val="00B93EB5"/>
    <w:rsid w:val="00B96F5A"/>
    <w:rsid w:val="00B970A1"/>
    <w:rsid w:val="00BA1F63"/>
    <w:rsid w:val="00BA2247"/>
    <w:rsid w:val="00BA27F6"/>
    <w:rsid w:val="00BA5D97"/>
    <w:rsid w:val="00BA6B19"/>
    <w:rsid w:val="00BB1C52"/>
    <w:rsid w:val="00BB2A50"/>
    <w:rsid w:val="00BB4F91"/>
    <w:rsid w:val="00BB54F7"/>
    <w:rsid w:val="00BC1E48"/>
    <w:rsid w:val="00BC29F0"/>
    <w:rsid w:val="00BC714E"/>
    <w:rsid w:val="00BD3F03"/>
    <w:rsid w:val="00BE23E2"/>
    <w:rsid w:val="00C0704D"/>
    <w:rsid w:val="00C214A6"/>
    <w:rsid w:val="00C24A51"/>
    <w:rsid w:val="00C25722"/>
    <w:rsid w:val="00C27AD0"/>
    <w:rsid w:val="00C340BC"/>
    <w:rsid w:val="00C44E40"/>
    <w:rsid w:val="00C50517"/>
    <w:rsid w:val="00C52E32"/>
    <w:rsid w:val="00C618DB"/>
    <w:rsid w:val="00C6456D"/>
    <w:rsid w:val="00C67ABD"/>
    <w:rsid w:val="00C86A53"/>
    <w:rsid w:val="00C92236"/>
    <w:rsid w:val="00C93384"/>
    <w:rsid w:val="00CA28BA"/>
    <w:rsid w:val="00CA6392"/>
    <w:rsid w:val="00CD1729"/>
    <w:rsid w:val="00CD2070"/>
    <w:rsid w:val="00CD2E03"/>
    <w:rsid w:val="00CD38B1"/>
    <w:rsid w:val="00CD6343"/>
    <w:rsid w:val="00CF5485"/>
    <w:rsid w:val="00D102D9"/>
    <w:rsid w:val="00D1063F"/>
    <w:rsid w:val="00D11007"/>
    <w:rsid w:val="00D1383C"/>
    <w:rsid w:val="00D1420C"/>
    <w:rsid w:val="00D23470"/>
    <w:rsid w:val="00D2449B"/>
    <w:rsid w:val="00D32B17"/>
    <w:rsid w:val="00D33CA0"/>
    <w:rsid w:val="00D44900"/>
    <w:rsid w:val="00D54384"/>
    <w:rsid w:val="00D54E67"/>
    <w:rsid w:val="00D54F48"/>
    <w:rsid w:val="00D632BB"/>
    <w:rsid w:val="00D80310"/>
    <w:rsid w:val="00D9608A"/>
    <w:rsid w:val="00D96DF7"/>
    <w:rsid w:val="00D96E95"/>
    <w:rsid w:val="00D97AA3"/>
    <w:rsid w:val="00DA27B6"/>
    <w:rsid w:val="00DC3C8A"/>
    <w:rsid w:val="00DC6204"/>
    <w:rsid w:val="00DD62F6"/>
    <w:rsid w:val="00DD74E9"/>
    <w:rsid w:val="00DD7E97"/>
    <w:rsid w:val="00DE5CF5"/>
    <w:rsid w:val="00DE740E"/>
    <w:rsid w:val="00DF0AE0"/>
    <w:rsid w:val="00DF42DA"/>
    <w:rsid w:val="00DF5F68"/>
    <w:rsid w:val="00E0234A"/>
    <w:rsid w:val="00E03AFD"/>
    <w:rsid w:val="00E0485E"/>
    <w:rsid w:val="00E06DFC"/>
    <w:rsid w:val="00E23FB0"/>
    <w:rsid w:val="00E270CB"/>
    <w:rsid w:val="00E310EA"/>
    <w:rsid w:val="00E3317F"/>
    <w:rsid w:val="00E434DD"/>
    <w:rsid w:val="00E46243"/>
    <w:rsid w:val="00E57691"/>
    <w:rsid w:val="00E66534"/>
    <w:rsid w:val="00E719D1"/>
    <w:rsid w:val="00E71A35"/>
    <w:rsid w:val="00E72F6C"/>
    <w:rsid w:val="00E80113"/>
    <w:rsid w:val="00E86741"/>
    <w:rsid w:val="00E95A2A"/>
    <w:rsid w:val="00EA09F9"/>
    <w:rsid w:val="00EA1673"/>
    <w:rsid w:val="00EB2228"/>
    <w:rsid w:val="00EB7D74"/>
    <w:rsid w:val="00EC23C7"/>
    <w:rsid w:val="00ED00B7"/>
    <w:rsid w:val="00ED077E"/>
    <w:rsid w:val="00ED602D"/>
    <w:rsid w:val="00ED72E8"/>
    <w:rsid w:val="00EF1341"/>
    <w:rsid w:val="00EF44E6"/>
    <w:rsid w:val="00F012FA"/>
    <w:rsid w:val="00F055D3"/>
    <w:rsid w:val="00F11059"/>
    <w:rsid w:val="00F129DD"/>
    <w:rsid w:val="00F16D0F"/>
    <w:rsid w:val="00F24CEE"/>
    <w:rsid w:val="00F313D2"/>
    <w:rsid w:val="00F32789"/>
    <w:rsid w:val="00F4282A"/>
    <w:rsid w:val="00F43A9D"/>
    <w:rsid w:val="00F442FB"/>
    <w:rsid w:val="00F526E0"/>
    <w:rsid w:val="00F71D53"/>
    <w:rsid w:val="00F731F5"/>
    <w:rsid w:val="00F75F59"/>
    <w:rsid w:val="00F8201E"/>
    <w:rsid w:val="00FB71D3"/>
    <w:rsid w:val="00FB7969"/>
    <w:rsid w:val="00FC046F"/>
    <w:rsid w:val="00FC6A11"/>
    <w:rsid w:val="00FC77EC"/>
    <w:rsid w:val="00FD334A"/>
    <w:rsid w:val="00FD6AE3"/>
    <w:rsid w:val="00FD7F2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4500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5080-B702-4363-9456-9F226E71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Ben Taylor</cp:lastModifiedBy>
  <cp:revision>2</cp:revision>
  <cp:lastPrinted>2020-03-11T10:54:00Z</cp:lastPrinted>
  <dcterms:created xsi:type="dcterms:W3CDTF">2021-01-29T11:08:00Z</dcterms:created>
  <dcterms:modified xsi:type="dcterms:W3CDTF">2021-01-29T11:08:00Z</dcterms:modified>
</cp:coreProperties>
</file>