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A8E" w:rsidRPr="00BF398E" w:rsidRDefault="004D6A8E" w:rsidP="00BF398E">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trPr>
          <w:cantSplit/>
        </w:trPr>
        <w:tc>
          <w:tcPr>
            <w:tcW w:w="6990" w:type="dxa"/>
            <w:gridSpan w:val="4"/>
          </w:tcPr>
          <w:p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tcPr>
          <w:p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BF398E" w:rsidRPr="00533C3D" w:rsidTr="003116C7">
        <w:trPr>
          <w:cantSplit/>
        </w:trPr>
        <w:tc>
          <w:tcPr>
            <w:tcW w:w="6990" w:type="dxa"/>
            <w:gridSpan w:val="4"/>
          </w:tcPr>
          <w:p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rsidR="00BF398E" w:rsidRPr="00533C3D" w:rsidRDefault="00BF398E">
            <w:pPr>
              <w:pStyle w:val="DefaultText"/>
              <w:rPr>
                <w:rFonts w:ascii="Calibri" w:hAnsi="Calibri"/>
                <w:sz w:val="24"/>
                <w:szCs w:val="24"/>
              </w:rPr>
            </w:pPr>
          </w:p>
        </w:tc>
        <w:tc>
          <w:tcPr>
            <w:tcW w:w="1713" w:type="dxa"/>
          </w:tcPr>
          <w:p w:rsidR="00BF398E" w:rsidRPr="00533C3D" w:rsidRDefault="00BF398E">
            <w:pPr>
              <w:pStyle w:val="DefaultText"/>
              <w:rPr>
                <w:rFonts w:ascii="Calibri" w:hAnsi="Calibri"/>
                <w:sz w:val="24"/>
                <w:szCs w:val="24"/>
              </w:rPr>
            </w:pPr>
          </w:p>
        </w:tc>
      </w:tr>
      <w:tr w:rsidR="00BF398E" w:rsidRPr="00533C3D" w:rsidTr="003116C7">
        <w:trPr>
          <w:cantSplit/>
        </w:trPr>
        <w:tc>
          <w:tcPr>
            <w:tcW w:w="8703" w:type="dxa"/>
            <w:gridSpan w:val="5"/>
            <w:tcBorders>
              <w:bottom w:val="single" w:sz="6" w:space="0" w:color="auto"/>
            </w:tcBorders>
          </w:tcPr>
          <w:p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rsidR="00BF398E" w:rsidRPr="00533C3D" w:rsidRDefault="00BF398E">
            <w:pPr>
              <w:pStyle w:val="DefaultText"/>
              <w:rPr>
                <w:rFonts w:ascii="Calibri" w:hAnsi="Calibri"/>
                <w:sz w:val="24"/>
                <w:szCs w:val="24"/>
              </w:rPr>
            </w:pPr>
          </w:p>
        </w:tc>
      </w:tr>
      <w:tr w:rsidR="004D6A8E" w:rsidRPr="00533C3D">
        <w:trPr>
          <w:cantSplit/>
        </w:trPr>
        <w:tc>
          <w:tcPr>
            <w:tcW w:w="5580" w:type="dxa"/>
            <w:gridSpan w:val="3"/>
          </w:tcPr>
          <w:p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rsidR="004D6A8E" w:rsidRPr="00533C3D" w:rsidRDefault="000D4066">
            <w:pPr>
              <w:rPr>
                <w:rFonts w:ascii="Calibri" w:hAnsi="Calibri"/>
                <w:sz w:val="24"/>
                <w:szCs w:val="24"/>
              </w:rPr>
            </w:pPr>
            <w:r>
              <w:rPr>
                <w:rFonts w:ascii="Calibri" w:hAnsi="Calibri"/>
                <w:sz w:val="24"/>
                <w:szCs w:val="24"/>
              </w:rPr>
              <w:t>3/2020/1074</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rsidR="004D6A8E" w:rsidRPr="00533C3D" w:rsidRDefault="000D4066">
            <w:pPr>
              <w:rPr>
                <w:rFonts w:ascii="Calibri" w:hAnsi="Calibri"/>
                <w:sz w:val="24"/>
                <w:szCs w:val="24"/>
              </w:rPr>
            </w:pPr>
            <w:r>
              <w:rPr>
                <w:rFonts w:ascii="Calibri" w:hAnsi="Calibri"/>
                <w:sz w:val="24"/>
                <w:szCs w:val="24"/>
              </w:rPr>
              <w:t>03 February 2021</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rsidR="004D6A8E" w:rsidRPr="00533C3D" w:rsidRDefault="000D4066">
            <w:pPr>
              <w:rPr>
                <w:rFonts w:ascii="Calibri" w:hAnsi="Calibri"/>
                <w:sz w:val="24"/>
                <w:szCs w:val="24"/>
              </w:rPr>
            </w:pPr>
            <w:r>
              <w:rPr>
                <w:rFonts w:ascii="Calibri" w:hAnsi="Calibri"/>
                <w:sz w:val="24"/>
                <w:szCs w:val="24"/>
              </w:rPr>
              <w:t>14/12/2020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val="restart"/>
            <w:tcBorders>
              <w:bottom w:val="single" w:sz="4" w:space="0" w:color="auto"/>
            </w:tcBorders>
          </w:tcPr>
          <w:p w:rsidR="004D6A8E" w:rsidRPr="00533C3D" w:rsidRDefault="000D4066">
            <w:pPr>
              <w:rPr>
                <w:rFonts w:ascii="Calibri" w:hAnsi="Calibri"/>
                <w:sz w:val="24"/>
                <w:szCs w:val="24"/>
              </w:rPr>
            </w:pPr>
            <w:r>
              <w:rPr>
                <w:rFonts w:ascii="Calibri" w:hAnsi="Calibri"/>
                <w:sz w:val="24"/>
                <w:szCs w:val="24"/>
              </w:rPr>
              <w:t>Mr P Holden</w:t>
            </w:r>
          </w:p>
          <w:p w:rsidR="000D4066" w:rsidRDefault="000D4066">
            <w:pPr>
              <w:rPr>
                <w:rFonts w:ascii="Calibri" w:hAnsi="Calibri"/>
                <w:sz w:val="24"/>
                <w:szCs w:val="24"/>
              </w:rPr>
            </w:pPr>
            <w:r>
              <w:rPr>
                <w:rFonts w:ascii="Calibri" w:hAnsi="Calibri"/>
                <w:sz w:val="24"/>
                <w:szCs w:val="24"/>
              </w:rPr>
              <w:t xml:space="preserve">Overdale </w:t>
            </w:r>
          </w:p>
          <w:p w:rsidR="000D4066" w:rsidRDefault="000D4066">
            <w:pPr>
              <w:rPr>
                <w:rFonts w:ascii="Calibri" w:hAnsi="Calibri"/>
                <w:sz w:val="24"/>
                <w:szCs w:val="24"/>
              </w:rPr>
            </w:pPr>
            <w:r>
              <w:rPr>
                <w:rFonts w:ascii="Calibri" w:hAnsi="Calibri"/>
                <w:sz w:val="24"/>
                <w:szCs w:val="24"/>
              </w:rPr>
              <w:t>Dilworth Lane</w:t>
            </w:r>
          </w:p>
          <w:p w:rsidR="000D4066" w:rsidRDefault="000D4066">
            <w:pPr>
              <w:rPr>
                <w:rFonts w:ascii="Calibri" w:hAnsi="Calibri"/>
                <w:sz w:val="24"/>
                <w:szCs w:val="24"/>
              </w:rPr>
            </w:pPr>
            <w:r>
              <w:rPr>
                <w:rFonts w:ascii="Calibri" w:hAnsi="Calibri"/>
                <w:sz w:val="24"/>
                <w:szCs w:val="24"/>
              </w:rPr>
              <w:t>Longridge</w:t>
            </w:r>
          </w:p>
          <w:p w:rsidR="004D6A8E" w:rsidRPr="00533C3D" w:rsidRDefault="000D4066">
            <w:pPr>
              <w:rPr>
                <w:rFonts w:ascii="Calibri" w:hAnsi="Calibri"/>
                <w:sz w:val="24"/>
                <w:szCs w:val="24"/>
              </w:rPr>
            </w:pPr>
            <w:r>
              <w:rPr>
                <w:rFonts w:ascii="Calibri" w:hAnsi="Calibri"/>
                <w:sz w:val="24"/>
                <w:szCs w:val="24"/>
              </w:rPr>
              <w:t>PR3 3ST</w:t>
            </w:r>
          </w:p>
        </w:tc>
        <w:tc>
          <w:tcPr>
            <w:tcW w:w="1456" w:type="dxa"/>
          </w:tcPr>
          <w:p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rsidR="004D6A8E" w:rsidRPr="00533C3D" w:rsidRDefault="000D4066">
            <w:pPr>
              <w:jc w:val="left"/>
              <w:rPr>
                <w:rFonts w:ascii="Calibri" w:hAnsi="Calibri"/>
                <w:sz w:val="24"/>
                <w:szCs w:val="24"/>
              </w:rPr>
            </w:pPr>
            <w:r>
              <w:rPr>
                <w:rFonts w:ascii="Calibri" w:hAnsi="Calibri"/>
                <w:sz w:val="24"/>
                <w:szCs w:val="24"/>
              </w:rPr>
              <w:t>Mr Joe Monks</w:t>
            </w:r>
          </w:p>
          <w:p w:rsidR="000D4066" w:rsidRDefault="000D4066">
            <w:pPr>
              <w:jc w:val="left"/>
              <w:rPr>
                <w:rFonts w:ascii="Calibri" w:hAnsi="Calibri"/>
                <w:sz w:val="24"/>
                <w:szCs w:val="24"/>
              </w:rPr>
            </w:pPr>
            <w:r>
              <w:rPr>
                <w:rFonts w:ascii="Calibri" w:hAnsi="Calibri"/>
                <w:sz w:val="24"/>
                <w:szCs w:val="24"/>
              </w:rPr>
              <w:t>Monks Architectural Design</w:t>
            </w:r>
          </w:p>
          <w:p w:rsidR="000D4066" w:rsidRDefault="000D4066">
            <w:pPr>
              <w:jc w:val="left"/>
              <w:rPr>
                <w:rFonts w:ascii="Calibri" w:hAnsi="Calibri"/>
                <w:sz w:val="24"/>
                <w:szCs w:val="24"/>
              </w:rPr>
            </w:pPr>
            <w:r>
              <w:rPr>
                <w:rFonts w:ascii="Calibri" w:hAnsi="Calibri"/>
                <w:sz w:val="24"/>
                <w:szCs w:val="24"/>
              </w:rPr>
              <w:t>25 Birchfield Drive</w:t>
            </w:r>
          </w:p>
          <w:p w:rsidR="000D4066" w:rsidRDefault="000D4066">
            <w:pPr>
              <w:jc w:val="left"/>
              <w:rPr>
                <w:rFonts w:ascii="Calibri" w:hAnsi="Calibri"/>
                <w:sz w:val="24"/>
                <w:szCs w:val="24"/>
              </w:rPr>
            </w:pPr>
            <w:r>
              <w:rPr>
                <w:rFonts w:ascii="Calibri" w:hAnsi="Calibri"/>
                <w:sz w:val="24"/>
                <w:szCs w:val="24"/>
              </w:rPr>
              <w:t>Longridge</w:t>
            </w:r>
          </w:p>
          <w:p w:rsidR="000D4066" w:rsidRDefault="000D4066">
            <w:pPr>
              <w:jc w:val="left"/>
              <w:rPr>
                <w:rFonts w:ascii="Calibri" w:hAnsi="Calibri"/>
                <w:sz w:val="24"/>
                <w:szCs w:val="24"/>
              </w:rPr>
            </w:pPr>
            <w:r>
              <w:rPr>
                <w:rFonts w:ascii="Calibri" w:hAnsi="Calibri"/>
                <w:sz w:val="24"/>
                <w:szCs w:val="24"/>
              </w:rPr>
              <w:t>Preston</w:t>
            </w:r>
          </w:p>
          <w:p w:rsidR="004D6A8E" w:rsidRPr="00533C3D" w:rsidRDefault="000D4066">
            <w:pPr>
              <w:jc w:val="left"/>
              <w:rPr>
                <w:rFonts w:ascii="Calibri" w:hAnsi="Calibri"/>
                <w:sz w:val="24"/>
                <w:szCs w:val="24"/>
              </w:rPr>
            </w:pPr>
            <w:r>
              <w:rPr>
                <w:rFonts w:ascii="Calibri" w:hAnsi="Calibri"/>
                <w:sz w:val="24"/>
                <w:szCs w:val="24"/>
              </w:rPr>
              <w:t>PR3 3HP</w:t>
            </w: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Borders>
              <w:bottom w:val="single" w:sz="6" w:space="0" w:color="auto"/>
            </w:tcBorders>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bl>
    <w:p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trPr>
          <w:gridAfter w:val="1"/>
          <w:wAfter w:w="290" w:type="dxa"/>
          <w:cantSplit/>
        </w:trPr>
        <w:tc>
          <w:tcPr>
            <w:tcW w:w="3494" w:type="dxa"/>
            <w:gridSpan w:val="5"/>
          </w:tcPr>
          <w:p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rsidR="004D6A8E" w:rsidRPr="00533C3D" w:rsidRDefault="000D4066">
            <w:pPr>
              <w:rPr>
                <w:rFonts w:ascii="Calibri" w:hAnsi="Calibri"/>
                <w:sz w:val="24"/>
                <w:szCs w:val="24"/>
              </w:rPr>
            </w:pPr>
            <w:r>
              <w:rPr>
                <w:rFonts w:ascii="Calibri" w:hAnsi="Calibri"/>
                <w:sz w:val="24"/>
                <w:szCs w:val="24"/>
              </w:rPr>
              <w:t>Conversion of the existing garage and proposed new double garage with glazed link extension.</w:t>
            </w:r>
          </w:p>
        </w:tc>
      </w:tr>
      <w:tr w:rsidR="004D6A8E" w:rsidRPr="00533C3D">
        <w:trPr>
          <w:gridAfter w:val="1"/>
          <w:wAfter w:w="290" w:type="dxa"/>
          <w:cantSplit/>
        </w:trPr>
        <w:tc>
          <w:tcPr>
            <w:tcW w:w="841" w:type="dxa"/>
            <w:gridSpan w:val="2"/>
          </w:tcPr>
          <w:p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rsidR="004D6A8E" w:rsidRPr="00533C3D" w:rsidRDefault="000D4066">
            <w:pPr>
              <w:rPr>
                <w:rFonts w:ascii="Calibri" w:hAnsi="Calibri"/>
                <w:sz w:val="24"/>
                <w:szCs w:val="24"/>
              </w:rPr>
            </w:pPr>
            <w:r>
              <w:rPr>
                <w:rFonts w:ascii="Calibri" w:hAnsi="Calibri"/>
                <w:sz w:val="24"/>
                <w:szCs w:val="24"/>
              </w:rPr>
              <w:t>Overdale  Dilworth Lane Longridge PR3 3ST</w:t>
            </w:r>
          </w:p>
        </w:tc>
      </w:tr>
      <w:tr w:rsidR="004D6A8E" w:rsidRPr="00533C3D">
        <w:trPr>
          <w:gridAfter w:val="1"/>
          <w:wAfter w:w="290" w:type="dxa"/>
          <w:cantSplit/>
        </w:trPr>
        <w:tc>
          <w:tcPr>
            <w:tcW w:w="10156" w:type="dxa"/>
            <w:gridSpan w:val="8"/>
          </w:tcPr>
          <w:p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trPr>
          <w:gridAfter w:val="1"/>
          <w:wAfter w:w="290" w:type="dxa"/>
          <w:cantSplit/>
        </w:trPr>
        <w:tc>
          <w:tcPr>
            <w:tcW w:w="993" w:type="dxa"/>
            <w:gridSpan w:val="3"/>
          </w:tcPr>
          <w:p w:rsidR="004D6A8E" w:rsidRPr="00533C3D" w:rsidRDefault="000D4066">
            <w:pPr>
              <w:rPr>
                <w:rFonts w:ascii="Calibri" w:hAnsi="Calibri"/>
                <w:sz w:val="24"/>
                <w:szCs w:val="24"/>
              </w:rPr>
            </w:pPr>
            <w:bookmarkStart w:id="1" w:name="Reasons" w:colFirst="0" w:colLast="1"/>
            <w:r>
              <w:rPr>
                <w:rFonts w:ascii="Calibri" w:hAnsi="Calibri"/>
                <w:sz w:val="24"/>
                <w:szCs w:val="24"/>
              </w:rPr>
              <w:t>1</w:t>
            </w:r>
          </w:p>
        </w:tc>
        <w:tc>
          <w:tcPr>
            <w:tcW w:w="9163" w:type="dxa"/>
            <w:gridSpan w:val="5"/>
          </w:tcPr>
          <w:p w:rsidR="004D6A8E" w:rsidRPr="00533C3D" w:rsidRDefault="000D4066">
            <w:pPr>
              <w:rPr>
                <w:rFonts w:ascii="Calibri" w:hAnsi="Calibri"/>
                <w:sz w:val="24"/>
                <w:szCs w:val="24"/>
              </w:rPr>
            </w:pPr>
            <w:r>
              <w:rPr>
                <w:rFonts w:ascii="Calibri" w:hAnsi="Calibri"/>
                <w:sz w:val="24"/>
                <w:szCs w:val="24"/>
              </w:rPr>
              <w:t xml:space="preserve">The proposal due to its scale and position close to the front boundary of the property on a prominent and elevated corner would be a strident and over dominant feature in the street scene at odds with the prevailing pattern of development. As such it would be harmful to the visual qualities of the area contrary to policy DMG1 of the Core Strategy </w:t>
            </w:r>
          </w:p>
        </w:tc>
      </w:tr>
      <w:bookmarkEnd w:id="1"/>
      <w:tr w:rsidR="004D6A8E" w:rsidRPr="00533C3D">
        <w:trPr>
          <w:gridAfter w:val="1"/>
          <w:wAfter w:w="290" w:type="dxa"/>
          <w:cantSplit/>
        </w:trPr>
        <w:tc>
          <w:tcPr>
            <w:tcW w:w="993" w:type="dxa"/>
            <w:gridSpan w:val="3"/>
          </w:tcPr>
          <w:p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rsidR="004D6A8E" w:rsidRPr="00533C3D" w:rsidRDefault="004D6A8E">
            <w:pPr>
              <w:rPr>
                <w:rFonts w:ascii="Calibri" w:hAnsi="Calibri"/>
                <w:sz w:val="24"/>
                <w:szCs w:val="24"/>
              </w:rPr>
            </w:pPr>
          </w:p>
        </w:tc>
        <w:tc>
          <w:tcPr>
            <w:tcW w:w="1187"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3730" w:type="dxa"/>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rsidR="004D6A8E" w:rsidRPr="00533C3D" w:rsidRDefault="00280C79">
            <w:pPr>
              <w:rPr>
                <w:rFonts w:ascii="Calibri" w:hAnsi="Calibri"/>
                <w:sz w:val="24"/>
                <w:szCs w:val="24"/>
              </w:rPr>
            </w:pPr>
            <w:r w:rsidRPr="00533C3D">
              <w:rPr>
                <w:rFonts w:ascii="Calibri" w:hAnsi="Calibri"/>
                <w:sz w:val="24"/>
                <w:szCs w:val="24"/>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4D6A8E" w:rsidRPr="00533C3D">
        <w:trPr>
          <w:gridAfter w:val="1"/>
          <w:wAfter w:w="290" w:type="dxa"/>
          <w:cantSplit/>
        </w:trPr>
        <w:tc>
          <w:tcPr>
            <w:tcW w:w="993" w:type="dxa"/>
            <w:gridSpan w:val="3"/>
          </w:tcPr>
          <w:p w:rsidR="004D6A8E" w:rsidRDefault="004D6A8E">
            <w:pPr>
              <w:rPr>
                <w:rFonts w:ascii="Calibri" w:hAnsi="Calibri"/>
                <w:sz w:val="24"/>
                <w:szCs w:val="24"/>
              </w:rPr>
            </w:pPr>
            <w:bookmarkStart w:id="2" w:name="Informatives" w:colFirst="0" w:colLast="1"/>
          </w:p>
          <w:p w:rsidR="000D4066" w:rsidRDefault="000D4066">
            <w:pPr>
              <w:rPr>
                <w:rFonts w:ascii="Calibri" w:hAnsi="Calibri"/>
                <w:sz w:val="24"/>
                <w:szCs w:val="24"/>
              </w:rPr>
            </w:pPr>
          </w:p>
          <w:p w:rsidR="000D4066" w:rsidRDefault="000D4066">
            <w:pPr>
              <w:rPr>
                <w:rFonts w:ascii="Calibri" w:hAnsi="Calibri"/>
                <w:sz w:val="24"/>
                <w:szCs w:val="24"/>
              </w:rPr>
            </w:pPr>
          </w:p>
          <w:p w:rsidR="000D4066" w:rsidRPr="00533C3D" w:rsidRDefault="000D4066">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bookmarkEnd w:id="2"/>
      <w:tr w:rsidR="00BD6012" w:rsidTr="000B5AE4">
        <w:trPr>
          <w:gridBefore w:val="1"/>
          <w:wBefore w:w="43" w:type="dxa"/>
          <w:cantSplit/>
        </w:trPr>
        <w:tc>
          <w:tcPr>
            <w:tcW w:w="10403" w:type="dxa"/>
            <w:gridSpan w:val="8"/>
          </w:tcPr>
          <w:p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rsidR="002B298C" w:rsidRDefault="002B298C" w:rsidP="002B298C">
            <w:pPr>
              <w:rPr>
                <w:rFonts w:ascii="Calibri" w:hAnsi="Calibri"/>
                <w:b/>
                <w:sz w:val="24"/>
                <w:szCs w:val="24"/>
              </w:rPr>
            </w:pPr>
            <w:r>
              <w:rPr>
                <w:rFonts w:ascii="Calibri" w:hAnsi="Calibri"/>
                <w:b/>
                <w:sz w:val="24"/>
                <w:szCs w:val="24"/>
              </w:rPr>
              <w:t>pp NICOLA HOPKINS</w:t>
            </w:r>
          </w:p>
          <w:p w:rsidR="002B298C" w:rsidRDefault="002B298C" w:rsidP="002B298C">
            <w:pPr>
              <w:rPr>
                <w:rFonts w:ascii="Calibri" w:hAnsi="Calibri"/>
                <w:b/>
                <w:sz w:val="24"/>
                <w:szCs w:val="24"/>
              </w:rPr>
            </w:pPr>
            <w:r>
              <w:rPr>
                <w:rFonts w:ascii="Calibri" w:hAnsi="Calibri"/>
                <w:b/>
                <w:sz w:val="24"/>
                <w:szCs w:val="24"/>
              </w:rPr>
              <w:t>DIRECTOR OF ECONOMIC DEVELOPMENT AND PLANNING</w:t>
            </w:r>
          </w:p>
          <w:p w:rsidR="00BD6012" w:rsidRPr="00641E0F" w:rsidRDefault="00BD6012" w:rsidP="000B5AE4">
            <w:pPr>
              <w:rPr>
                <w:rFonts w:ascii="Calibri" w:hAnsi="Calibri"/>
                <w:b/>
                <w:bCs/>
                <w:sz w:val="24"/>
                <w:szCs w:val="24"/>
              </w:rPr>
            </w:pPr>
          </w:p>
        </w:tc>
      </w:tr>
    </w:tbl>
    <w:p w:rsidR="005327E5" w:rsidRPr="00280C79" w:rsidRDefault="005327E5" w:rsidP="005327E5">
      <w:pPr>
        <w:pStyle w:val="TableText"/>
        <w:rPr>
          <w:rFonts w:ascii="Calibri" w:hAnsi="Calibri" w:cs="Calibri"/>
          <w:b/>
        </w:rPr>
      </w:pPr>
    </w:p>
    <w:p w:rsidR="005327E5" w:rsidRDefault="005327E5" w:rsidP="005327E5">
      <w:pPr>
        <w:pStyle w:val="TableText"/>
        <w:rPr>
          <w:rFonts w:ascii="Calibri" w:hAnsi="Calibri" w:cs="Calibri"/>
        </w:rPr>
      </w:pPr>
    </w:p>
    <w:p w:rsidR="005327E5" w:rsidRDefault="005327E5" w:rsidP="005327E5">
      <w:pPr>
        <w:rPr>
          <w:rFonts w:ascii="Calibri" w:hAnsi="Calibri" w:cs="Calibri"/>
          <w:b/>
          <w:bCs/>
        </w:rPr>
      </w:pPr>
      <w:r>
        <w:rPr>
          <w:rFonts w:ascii="Calibri" w:hAnsi="Calibri" w:cs="Calibri"/>
          <w:b/>
          <w:bCs/>
        </w:rPr>
        <w:t xml:space="preserve">Right of Appeal </w:t>
      </w:r>
    </w:p>
    <w:p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5327E5" w:rsidRDefault="005327E5" w:rsidP="005327E5">
      <w:pPr>
        <w:rPr>
          <w:rFonts w:ascii="Calibri" w:hAnsi="Calibri" w:cs="Calibri"/>
        </w:rPr>
      </w:pPr>
    </w:p>
    <w:p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5327E5" w:rsidRDefault="005327E5" w:rsidP="005327E5">
      <w:pPr>
        <w:rPr>
          <w:rFonts w:ascii="Calibri" w:hAnsi="Calibri" w:cs="Calibri"/>
        </w:rPr>
      </w:pPr>
    </w:p>
    <w:p w:rsidR="005327E5" w:rsidRDefault="005327E5" w:rsidP="005327E5">
      <w:pPr>
        <w:rPr>
          <w:rFonts w:ascii="Calibri" w:hAnsi="Calibri" w:cs="Calibri"/>
          <w:b/>
          <w:bCs/>
        </w:rPr>
      </w:pPr>
      <w:r>
        <w:rPr>
          <w:rFonts w:ascii="Calibri" w:hAnsi="Calibri" w:cs="Calibri"/>
          <w:b/>
          <w:bCs/>
        </w:rPr>
        <w:t xml:space="preserve">Purchase Notices </w:t>
      </w:r>
    </w:p>
    <w:p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5327E5" w:rsidRDefault="005327E5" w:rsidP="005327E5">
      <w:pPr>
        <w:pStyle w:val="TableText"/>
      </w:pPr>
    </w:p>
    <w:p w:rsidR="00BD6012" w:rsidRDefault="00BD6012" w:rsidP="00BD6012">
      <w:pPr>
        <w:pStyle w:val="TableText"/>
      </w:pPr>
    </w:p>
    <w:p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4066" w:rsidRDefault="000D4066">
      <w:r>
        <w:separator/>
      </w:r>
    </w:p>
  </w:endnote>
  <w:endnote w:type="continuationSeparator" w:id="0">
    <w:p w:rsidR="000D4066" w:rsidRDefault="000D4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4066" w:rsidRDefault="000D4066">
      <w:r>
        <w:separator/>
      </w:r>
    </w:p>
  </w:footnote>
  <w:footnote w:type="continuationSeparator" w:id="0">
    <w:p w:rsidR="000D4066" w:rsidRDefault="000D4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rsidR="004D6A8E" w:rsidRPr="00533C3D" w:rsidRDefault="004D6A8E">
    <w:pPr>
      <w:pStyle w:val="DefaultText"/>
      <w:rPr>
        <w:rFonts w:ascii="Calibri" w:hAnsi="Calibri"/>
        <w:sz w:val="24"/>
        <w:szCs w:val="24"/>
      </w:rPr>
    </w:pPr>
  </w:p>
  <w:p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0D4066">
      <w:rPr>
        <w:rFonts w:ascii="Calibri" w:hAnsi="Calibri"/>
        <w:b/>
        <w:sz w:val="24"/>
        <w:szCs w:val="24"/>
      </w:rPr>
      <w:t>3/2020/1074</w:t>
    </w:r>
    <w:r w:rsidRPr="00533C3D">
      <w:rPr>
        <w:rFonts w:ascii="Calibri" w:hAnsi="Calibri"/>
        <w:b/>
        <w:sz w:val="24"/>
        <w:szCs w:val="24"/>
      </w:rPr>
      <w:t xml:space="preserve">                       DECISION DATE:</w:t>
    </w:r>
    <w:r w:rsidR="000D4066">
      <w:rPr>
        <w:rFonts w:ascii="Calibri" w:hAnsi="Calibri"/>
        <w:b/>
        <w:sz w:val="24"/>
        <w:szCs w:val="24"/>
      </w:rPr>
      <w:t xml:space="preserve">  03/02/2021</w:t>
    </w:r>
  </w:p>
  <w:p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066"/>
    <w:rsid w:val="000B583D"/>
    <w:rsid w:val="000B5AE4"/>
    <w:rsid w:val="000D4066"/>
    <w:rsid w:val="00181119"/>
    <w:rsid w:val="00280C79"/>
    <w:rsid w:val="002B298C"/>
    <w:rsid w:val="003116C7"/>
    <w:rsid w:val="004D6A8E"/>
    <w:rsid w:val="005327E5"/>
    <w:rsid w:val="00533C3D"/>
    <w:rsid w:val="007448F2"/>
    <w:rsid w:val="008B1E49"/>
    <w:rsid w:val="008E5B94"/>
    <w:rsid w:val="009D443A"/>
    <w:rsid w:val="009F4657"/>
    <w:rsid w:val="00AB36DC"/>
    <w:rsid w:val="00B676C4"/>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A8868A-1CCA-4BB3-8373-0503B1F6D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816</Words>
  <Characters>4333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5139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2021-02-03T11:36:00Z</cp:lastPrinted>
  <dcterms:created xsi:type="dcterms:W3CDTF">2021-02-03T11:37:00Z</dcterms:created>
  <dcterms:modified xsi:type="dcterms:W3CDTF">2021-02-03T11:37:00Z</dcterms:modified>
</cp:coreProperties>
</file>