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19A2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9DC26CC" w14:textId="77777777">
        <w:trPr>
          <w:cantSplit/>
        </w:trPr>
        <w:tc>
          <w:tcPr>
            <w:tcW w:w="6983" w:type="dxa"/>
            <w:gridSpan w:val="4"/>
          </w:tcPr>
          <w:p w14:paraId="2E03F96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9849EF7" w14:textId="77777777" w:rsidR="002F3ADA" w:rsidRPr="00DD62CA" w:rsidRDefault="002F3ADA">
            <w:pPr>
              <w:rPr>
                <w:rFonts w:ascii="Calibri" w:hAnsi="Calibri"/>
                <w:sz w:val="24"/>
                <w:szCs w:val="24"/>
              </w:rPr>
            </w:pPr>
          </w:p>
        </w:tc>
        <w:tc>
          <w:tcPr>
            <w:tcW w:w="1713" w:type="dxa"/>
          </w:tcPr>
          <w:p w14:paraId="1FD357CD" w14:textId="77777777" w:rsidR="002F3ADA" w:rsidRPr="00DD62CA" w:rsidRDefault="002F3ADA">
            <w:pPr>
              <w:rPr>
                <w:rFonts w:ascii="Calibri" w:hAnsi="Calibri"/>
                <w:sz w:val="24"/>
                <w:szCs w:val="24"/>
              </w:rPr>
            </w:pPr>
          </w:p>
        </w:tc>
      </w:tr>
      <w:tr w:rsidR="002F3ADA" w:rsidRPr="00DD62CA" w14:paraId="7DA7279E" w14:textId="77777777">
        <w:trPr>
          <w:cantSplit/>
        </w:trPr>
        <w:tc>
          <w:tcPr>
            <w:tcW w:w="4123" w:type="dxa"/>
            <w:gridSpan w:val="2"/>
          </w:tcPr>
          <w:p w14:paraId="5DC912F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5EA3434" w14:textId="77777777" w:rsidR="002F3ADA" w:rsidRPr="00DD62CA" w:rsidRDefault="002F3ADA">
            <w:pPr>
              <w:rPr>
                <w:rFonts w:ascii="Calibri" w:hAnsi="Calibri"/>
                <w:sz w:val="24"/>
                <w:szCs w:val="24"/>
              </w:rPr>
            </w:pPr>
          </w:p>
        </w:tc>
        <w:tc>
          <w:tcPr>
            <w:tcW w:w="1404" w:type="dxa"/>
          </w:tcPr>
          <w:p w14:paraId="04E15C87" w14:textId="77777777" w:rsidR="002F3ADA" w:rsidRPr="00DD62CA" w:rsidRDefault="002F3ADA">
            <w:pPr>
              <w:rPr>
                <w:rFonts w:ascii="Calibri" w:hAnsi="Calibri"/>
                <w:sz w:val="24"/>
                <w:szCs w:val="24"/>
              </w:rPr>
            </w:pPr>
          </w:p>
        </w:tc>
        <w:tc>
          <w:tcPr>
            <w:tcW w:w="1713" w:type="dxa"/>
          </w:tcPr>
          <w:p w14:paraId="54A74BE8" w14:textId="77777777" w:rsidR="002F3ADA" w:rsidRPr="00DD62CA" w:rsidRDefault="002F3ADA">
            <w:pPr>
              <w:rPr>
                <w:rFonts w:ascii="Calibri" w:hAnsi="Calibri"/>
                <w:sz w:val="24"/>
                <w:szCs w:val="24"/>
              </w:rPr>
            </w:pPr>
          </w:p>
        </w:tc>
        <w:tc>
          <w:tcPr>
            <w:tcW w:w="1713" w:type="dxa"/>
          </w:tcPr>
          <w:p w14:paraId="3117EB35" w14:textId="77777777" w:rsidR="002F3ADA" w:rsidRPr="00DD62CA" w:rsidRDefault="002F3ADA">
            <w:pPr>
              <w:rPr>
                <w:rFonts w:ascii="Calibri" w:hAnsi="Calibri"/>
                <w:sz w:val="24"/>
                <w:szCs w:val="24"/>
              </w:rPr>
            </w:pPr>
          </w:p>
        </w:tc>
      </w:tr>
      <w:tr w:rsidR="00C00AD7" w:rsidRPr="00DD62CA" w14:paraId="1A47FB02" w14:textId="77777777" w:rsidTr="00111C12">
        <w:trPr>
          <w:cantSplit/>
        </w:trPr>
        <w:tc>
          <w:tcPr>
            <w:tcW w:w="6983" w:type="dxa"/>
            <w:gridSpan w:val="4"/>
          </w:tcPr>
          <w:p w14:paraId="10A7D0A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0FCAB67" w14:textId="77777777" w:rsidR="00C00AD7" w:rsidRPr="00DD62CA" w:rsidRDefault="00C00AD7">
            <w:pPr>
              <w:rPr>
                <w:rFonts w:ascii="Calibri" w:hAnsi="Calibri"/>
                <w:sz w:val="24"/>
                <w:szCs w:val="24"/>
              </w:rPr>
            </w:pPr>
          </w:p>
        </w:tc>
        <w:tc>
          <w:tcPr>
            <w:tcW w:w="1713" w:type="dxa"/>
          </w:tcPr>
          <w:p w14:paraId="48485740" w14:textId="77777777" w:rsidR="00C00AD7" w:rsidRPr="00DD62CA" w:rsidRDefault="00C00AD7">
            <w:pPr>
              <w:rPr>
                <w:rFonts w:ascii="Calibri" w:hAnsi="Calibri"/>
                <w:sz w:val="24"/>
                <w:szCs w:val="24"/>
              </w:rPr>
            </w:pPr>
          </w:p>
        </w:tc>
      </w:tr>
      <w:tr w:rsidR="00C00AD7" w:rsidRPr="00DD62CA" w14:paraId="3E0501D2" w14:textId="77777777" w:rsidTr="00111C12">
        <w:trPr>
          <w:cantSplit/>
        </w:trPr>
        <w:tc>
          <w:tcPr>
            <w:tcW w:w="8696" w:type="dxa"/>
            <w:gridSpan w:val="5"/>
            <w:tcBorders>
              <w:bottom w:val="single" w:sz="6" w:space="0" w:color="auto"/>
            </w:tcBorders>
          </w:tcPr>
          <w:p w14:paraId="56753D8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AC5B6DC" w14:textId="77777777" w:rsidR="00C00AD7" w:rsidRPr="00DD62CA" w:rsidRDefault="00C00AD7">
            <w:pPr>
              <w:rPr>
                <w:rFonts w:ascii="Calibri" w:hAnsi="Calibri"/>
                <w:sz w:val="24"/>
                <w:szCs w:val="24"/>
              </w:rPr>
            </w:pPr>
          </w:p>
        </w:tc>
      </w:tr>
      <w:tr w:rsidR="00C00AD7" w:rsidRPr="00DD62CA" w14:paraId="1E1E41D4" w14:textId="77777777" w:rsidTr="00111C12">
        <w:trPr>
          <w:cantSplit/>
        </w:trPr>
        <w:tc>
          <w:tcPr>
            <w:tcW w:w="5579" w:type="dxa"/>
            <w:gridSpan w:val="3"/>
          </w:tcPr>
          <w:p w14:paraId="61239E5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E7E73A1" w14:textId="77777777" w:rsidR="00C00AD7" w:rsidRPr="00DD62CA" w:rsidRDefault="00C00AD7">
            <w:pPr>
              <w:rPr>
                <w:rFonts w:ascii="Calibri" w:hAnsi="Calibri"/>
                <w:sz w:val="24"/>
                <w:szCs w:val="24"/>
              </w:rPr>
            </w:pPr>
          </w:p>
        </w:tc>
        <w:tc>
          <w:tcPr>
            <w:tcW w:w="1713" w:type="dxa"/>
          </w:tcPr>
          <w:p w14:paraId="4426C347" w14:textId="77777777" w:rsidR="00C00AD7" w:rsidRPr="00DD62CA" w:rsidRDefault="00C00AD7">
            <w:pPr>
              <w:rPr>
                <w:rFonts w:ascii="Calibri" w:hAnsi="Calibri"/>
                <w:sz w:val="24"/>
                <w:szCs w:val="24"/>
              </w:rPr>
            </w:pPr>
          </w:p>
        </w:tc>
      </w:tr>
      <w:tr w:rsidR="002F3ADA" w:rsidRPr="00DD62CA" w14:paraId="0FF4C784" w14:textId="77777777">
        <w:trPr>
          <w:cantSplit/>
        </w:trPr>
        <w:tc>
          <w:tcPr>
            <w:tcW w:w="10409" w:type="dxa"/>
            <w:gridSpan w:val="6"/>
          </w:tcPr>
          <w:p w14:paraId="09D01CF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F7C9B34" w14:textId="77777777">
        <w:trPr>
          <w:cantSplit/>
        </w:trPr>
        <w:tc>
          <w:tcPr>
            <w:tcW w:w="2410" w:type="dxa"/>
          </w:tcPr>
          <w:p w14:paraId="3C96CFD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0B16B58" w14:textId="148AE259" w:rsidR="002F3ADA" w:rsidRPr="00DD62CA" w:rsidRDefault="0030092D">
            <w:pPr>
              <w:pStyle w:val="addresses"/>
              <w:rPr>
                <w:rFonts w:ascii="Calibri" w:hAnsi="Calibri"/>
                <w:sz w:val="24"/>
                <w:szCs w:val="24"/>
              </w:rPr>
            </w:pPr>
            <w:r>
              <w:rPr>
                <w:rFonts w:ascii="Calibri" w:hAnsi="Calibri"/>
                <w:sz w:val="24"/>
                <w:szCs w:val="24"/>
              </w:rPr>
              <w:t>3/2020/1104</w:t>
            </w:r>
          </w:p>
        </w:tc>
        <w:tc>
          <w:tcPr>
            <w:tcW w:w="1404" w:type="dxa"/>
          </w:tcPr>
          <w:p w14:paraId="316FAD77" w14:textId="77777777" w:rsidR="002F3ADA" w:rsidRPr="00DD62CA" w:rsidRDefault="002F3ADA">
            <w:pPr>
              <w:rPr>
                <w:rFonts w:ascii="Calibri" w:hAnsi="Calibri"/>
                <w:sz w:val="24"/>
                <w:szCs w:val="24"/>
              </w:rPr>
            </w:pPr>
          </w:p>
        </w:tc>
        <w:tc>
          <w:tcPr>
            <w:tcW w:w="1713" w:type="dxa"/>
          </w:tcPr>
          <w:p w14:paraId="245E854D" w14:textId="77777777" w:rsidR="002F3ADA" w:rsidRPr="00DD62CA" w:rsidRDefault="002F3ADA">
            <w:pPr>
              <w:rPr>
                <w:rFonts w:ascii="Calibri" w:hAnsi="Calibri"/>
                <w:sz w:val="24"/>
                <w:szCs w:val="24"/>
              </w:rPr>
            </w:pPr>
          </w:p>
        </w:tc>
        <w:tc>
          <w:tcPr>
            <w:tcW w:w="1713" w:type="dxa"/>
          </w:tcPr>
          <w:p w14:paraId="592C9C7F" w14:textId="77777777" w:rsidR="002F3ADA" w:rsidRPr="00DD62CA" w:rsidRDefault="002F3ADA">
            <w:pPr>
              <w:rPr>
                <w:rFonts w:ascii="Calibri" w:hAnsi="Calibri"/>
                <w:sz w:val="24"/>
                <w:szCs w:val="24"/>
              </w:rPr>
            </w:pPr>
          </w:p>
        </w:tc>
      </w:tr>
      <w:tr w:rsidR="002F3ADA" w:rsidRPr="00DD62CA" w14:paraId="24D55F78" w14:textId="77777777">
        <w:trPr>
          <w:cantSplit/>
        </w:trPr>
        <w:tc>
          <w:tcPr>
            <w:tcW w:w="2410" w:type="dxa"/>
          </w:tcPr>
          <w:p w14:paraId="0A5ADAA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A8229EE" w14:textId="09DD64DD" w:rsidR="002F3ADA" w:rsidRPr="00DD62CA" w:rsidRDefault="0030092D">
            <w:pPr>
              <w:rPr>
                <w:rFonts w:ascii="Calibri" w:hAnsi="Calibri"/>
                <w:sz w:val="24"/>
                <w:szCs w:val="24"/>
              </w:rPr>
            </w:pPr>
            <w:r>
              <w:rPr>
                <w:rFonts w:ascii="Calibri" w:hAnsi="Calibri"/>
                <w:sz w:val="24"/>
                <w:szCs w:val="24"/>
              </w:rPr>
              <w:t>2</w:t>
            </w:r>
            <w:r w:rsidR="00D7659A">
              <w:rPr>
                <w:rFonts w:ascii="Calibri" w:hAnsi="Calibri"/>
                <w:sz w:val="24"/>
                <w:szCs w:val="24"/>
              </w:rPr>
              <w:t>8</w:t>
            </w:r>
            <w:r>
              <w:rPr>
                <w:rFonts w:ascii="Calibri" w:hAnsi="Calibri"/>
                <w:sz w:val="24"/>
                <w:szCs w:val="24"/>
              </w:rPr>
              <w:t xml:space="preserve"> May 2021</w:t>
            </w:r>
          </w:p>
        </w:tc>
        <w:tc>
          <w:tcPr>
            <w:tcW w:w="1404" w:type="dxa"/>
          </w:tcPr>
          <w:p w14:paraId="4E8F6853" w14:textId="77777777" w:rsidR="002F3ADA" w:rsidRPr="00DD62CA" w:rsidRDefault="002F3ADA">
            <w:pPr>
              <w:rPr>
                <w:rFonts w:ascii="Calibri" w:hAnsi="Calibri"/>
                <w:sz w:val="24"/>
                <w:szCs w:val="24"/>
              </w:rPr>
            </w:pPr>
          </w:p>
        </w:tc>
        <w:tc>
          <w:tcPr>
            <w:tcW w:w="1713" w:type="dxa"/>
          </w:tcPr>
          <w:p w14:paraId="6EA22253" w14:textId="77777777" w:rsidR="002F3ADA" w:rsidRPr="00DD62CA" w:rsidRDefault="002F3ADA">
            <w:pPr>
              <w:rPr>
                <w:rFonts w:ascii="Calibri" w:hAnsi="Calibri"/>
                <w:sz w:val="24"/>
                <w:szCs w:val="24"/>
              </w:rPr>
            </w:pPr>
          </w:p>
        </w:tc>
        <w:tc>
          <w:tcPr>
            <w:tcW w:w="1713" w:type="dxa"/>
          </w:tcPr>
          <w:p w14:paraId="5D0BB2C0" w14:textId="77777777" w:rsidR="002F3ADA" w:rsidRPr="00DD62CA" w:rsidRDefault="002F3ADA">
            <w:pPr>
              <w:rPr>
                <w:rFonts w:ascii="Calibri" w:hAnsi="Calibri"/>
                <w:sz w:val="24"/>
                <w:szCs w:val="24"/>
              </w:rPr>
            </w:pPr>
          </w:p>
        </w:tc>
      </w:tr>
      <w:tr w:rsidR="002F3ADA" w:rsidRPr="00DD62CA" w14:paraId="03901519" w14:textId="77777777">
        <w:trPr>
          <w:cantSplit/>
        </w:trPr>
        <w:tc>
          <w:tcPr>
            <w:tcW w:w="2410" w:type="dxa"/>
          </w:tcPr>
          <w:p w14:paraId="28BC51C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B999781" w14:textId="48A2792E" w:rsidR="002F3ADA" w:rsidRPr="00DD62CA" w:rsidRDefault="0030092D">
            <w:pPr>
              <w:rPr>
                <w:rFonts w:ascii="Calibri" w:hAnsi="Calibri"/>
                <w:sz w:val="24"/>
                <w:szCs w:val="24"/>
              </w:rPr>
            </w:pPr>
            <w:r>
              <w:rPr>
                <w:rFonts w:ascii="Calibri" w:hAnsi="Calibri"/>
                <w:sz w:val="24"/>
                <w:szCs w:val="24"/>
              </w:rPr>
              <w:t>04/01/2021</w:t>
            </w:r>
          </w:p>
        </w:tc>
        <w:tc>
          <w:tcPr>
            <w:tcW w:w="1404" w:type="dxa"/>
          </w:tcPr>
          <w:p w14:paraId="2E561EC2" w14:textId="77777777" w:rsidR="002F3ADA" w:rsidRPr="00DD62CA" w:rsidRDefault="002F3ADA">
            <w:pPr>
              <w:rPr>
                <w:rFonts w:ascii="Calibri" w:hAnsi="Calibri"/>
                <w:sz w:val="24"/>
                <w:szCs w:val="24"/>
              </w:rPr>
            </w:pPr>
          </w:p>
        </w:tc>
        <w:tc>
          <w:tcPr>
            <w:tcW w:w="1713" w:type="dxa"/>
          </w:tcPr>
          <w:p w14:paraId="38E6CBB9" w14:textId="77777777" w:rsidR="002F3ADA" w:rsidRPr="00DD62CA" w:rsidRDefault="002F3ADA">
            <w:pPr>
              <w:rPr>
                <w:rFonts w:ascii="Calibri" w:hAnsi="Calibri"/>
                <w:sz w:val="24"/>
                <w:szCs w:val="24"/>
              </w:rPr>
            </w:pPr>
          </w:p>
        </w:tc>
        <w:tc>
          <w:tcPr>
            <w:tcW w:w="1713" w:type="dxa"/>
          </w:tcPr>
          <w:p w14:paraId="09224A7B" w14:textId="77777777" w:rsidR="002F3ADA" w:rsidRPr="00DD62CA" w:rsidRDefault="002F3ADA">
            <w:pPr>
              <w:rPr>
                <w:rFonts w:ascii="Calibri" w:hAnsi="Calibri"/>
                <w:sz w:val="24"/>
                <w:szCs w:val="24"/>
              </w:rPr>
            </w:pPr>
          </w:p>
        </w:tc>
      </w:tr>
      <w:tr w:rsidR="002F3ADA" w:rsidRPr="00DD62CA" w14:paraId="36BA915B" w14:textId="77777777">
        <w:trPr>
          <w:cantSplit/>
        </w:trPr>
        <w:tc>
          <w:tcPr>
            <w:tcW w:w="10409" w:type="dxa"/>
            <w:gridSpan w:val="6"/>
          </w:tcPr>
          <w:p w14:paraId="49860D57" w14:textId="77777777" w:rsidR="002F3ADA" w:rsidRPr="00DD62CA" w:rsidRDefault="002F3ADA">
            <w:pPr>
              <w:rPr>
                <w:rFonts w:ascii="Calibri" w:hAnsi="Calibri"/>
                <w:sz w:val="24"/>
                <w:szCs w:val="24"/>
              </w:rPr>
            </w:pPr>
          </w:p>
        </w:tc>
      </w:tr>
      <w:tr w:rsidR="002F3ADA" w:rsidRPr="00DD62CA" w14:paraId="03763838" w14:textId="77777777">
        <w:trPr>
          <w:cantSplit/>
        </w:trPr>
        <w:tc>
          <w:tcPr>
            <w:tcW w:w="2410" w:type="dxa"/>
          </w:tcPr>
          <w:p w14:paraId="2E67263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325490" w14:textId="77777777" w:rsidR="002F3ADA" w:rsidRPr="00DD62CA" w:rsidRDefault="002F3ADA">
            <w:pPr>
              <w:rPr>
                <w:rFonts w:ascii="Calibri" w:hAnsi="Calibri"/>
                <w:sz w:val="24"/>
                <w:szCs w:val="24"/>
              </w:rPr>
            </w:pPr>
          </w:p>
        </w:tc>
        <w:tc>
          <w:tcPr>
            <w:tcW w:w="1456" w:type="dxa"/>
          </w:tcPr>
          <w:p w14:paraId="13E2FBD2" w14:textId="77777777" w:rsidR="002F3ADA" w:rsidRPr="00DD62CA" w:rsidRDefault="002F3ADA">
            <w:pPr>
              <w:rPr>
                <w:rFonts w:ascii="Calibri" w:hAnsi="Calibri"/>
                <w:sz w:val="24"/>
                <w:szCs w:val="24"/>
              </w:rPr>
            </w:pPr>
          </w:p>
        </w:tc>
        <w:tc>
          <w:tcPr>
            <w:tcW w:w="1404" w:type="dxa"/>
          </w:tcPr>
          <w:p w14:paraId="05E3632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5FD463" w14:textId="77777777" w:rsidR="002F3ADA" w:rsidRPr="00DD62CA" w:rsidRDefault="002F3ADA">
            <w:pPr>
              <w:rPr>
                <w:rFonts w:ascii="Calibri" w:hAnsi="Calibri"/>
                <w:sz w:val="24"/>
                <w:szCs w:val="24"/>
              </w:rPr>
            </w:pPr>
          </w:p>
        </w:tc>
        <w:tc>
          <w:tcPr>
            <w:tcW w:w="1713" w:type="dxa"/>
          </w:tcPr>
          <w:p w14:paraId="1A63D885" w14:textId="77777777" w:rsidR="002F3ADA" w:rsidRPr="00DD62CA" w:rsidRDefault="002F3ADA">
            <w:pPr>
              <w:rPr>
                <w:rFonts w:ascii="Calibri" w:hAnsi="Calibri"/>
                <w:sz w:val="24"/>
                <w:szCs w:val="24"/>
              </w:rPr>
            </w:pPr>
          </w:p>
        </w:tc>
      </w:tr>
      <w:tr w:rsidR="002F3ADA" w:rsidRPr="00DD62CA" w14:paraId="54B03BC7" w14:textId="77777777">
        <w:trPr>
          <w:cantSplit/>
        </w:trPr>
        <w:tc>
          <w:tcPr>
            <w:tcW w:w="4123" w:type="dxa"/>
            <w:gridSpan w:val="2"/>
            <w:vMerge w:val="restart"/>
            <w:tcBorders>
              <w:bottom w:val="single" w:sz="4" w:space="0" w:color="auto"/>
            </w:tcBorders>
          </w:tcPr>
          <w:p w14:paraId="69575DE9" w14:textId="53DA6721" w:rsidR="002F3ADA" w:rsidRPr="00DD62CA" w:rsidRDefault="0030092D">
            <w:pPr>
              <w:rPr>
                <w:rFonts w:ascii="Calibri" w:hAnsi="Calibri"/>
                <w:sz w:val="24"/>
                <w:szCs w:val="24"/>
              </w:rPr>
            </w:pPr>
            <w:r>
              <w:rPr>
                <w:rFonts w:ascii="Calibri" w:hAnsi="Calibri"/>
                <w:sz w:val="24"/>
                <w:szCs w:val="24"/>
              </w:rPr>
              <w:t>Rimington Leisure Park Ltd</w:t>
            </w:r>
          </w:p>
          <w:p w14:paraId="64C620DC" w14:textId="77777777" w:rsidR="0030092D" w:rsidRDefault="0030092D">
            <w:pPr>
              <w:rPr>
                <w:rFonts w:ascii="Calibri" w:hAnsi="Calibri"/>
                <w:sz w:val="24"/>
                <w:szCs w:val="24"/>
              </w:rPr>
            </w:pPr>
            <w:r>
              <w:rPr>
                <w:rFonts w:ascii="Calibri" w:hAnsi="Calibri"/>
                <w:sz w:val="24"/>
                <w:szCs w:val="24"/>
              </w:rPr>
              <w:t>Middlebarrow Plain</w:t>
            </w:r>
          </w:p>
          <w:p w14:paraId="0E09ABBF" w14:textId="77777777" w:rsidR="0030092D" w:rsidRDefault="0030092D">
            <w:pPr>
              <w:rPr>
                <w:rFonts w:ascii="Calibri" w:hAnsi="Calibri"/>
                <w:sz w:val="24"/>
                <w:szCs w:val="24"/>
              </w:rPr>
            </w:pPr>
            <w:r>
              <w:rPr>
                <w:rFonts w:ascii="Calibri" w:hAnsi="Calibri"/>
                <w:sz w:val="24"/>
                <w:szCs w:val="24"/>
              </w:rPr>
              <w:t>Silverdale</w:t>
            </w:r>
          </w:p>
          <w:p w14:paraId="5A6C4EDC" w14:textId="77777777" w:rsidR="0030092D" w:rsidRDefault="0030092D">
            <w:pPr>
              <w:rPr>
                <w:rFonts w:ascii="Calibri" w:hAnsi="Calibri"/>
                <w:sz w:val="24"/>
                <w:szCs w:val="24"/>
              </w:rPr>
            </w:pPr>
            <w:r>
              <w:rPr>
                <w:rFonts w:ascii="Calibri" w:hAnsi="Calibri"/>
                <w:sz w:val="24"/>
                <w:szCs w:val="24"/>
              </w:rPr>
              <w:t>Nr Carnforth</w:t>
            </w:r>
          </w:p>
          <w:p w14:paraId="57BA9BDE" w14:textId="081A327B" w:rsidR="002F3ADA" w:rsidRPr="00DD62CA" w:rsidRDefault="0030092D">
            <w:pPr>
              <w:rPr>
                <w:rFonts w:ascii="Calibri" w:hAnsi="Calibri"/>
                <w:sz w:val="24"/>
                <w:szCs w:val="24"/>
              </w:rPr>
            </w:pPr>
            <w:r>
              <w:rPr>
                <w:rFonts w:ascii="Calibri" w:hAnsi="Calibri"/>
                <w:sz w:val="24"/>
                <w:szCs w:val="24"/>
              </w:rPr>
              <w:t>LA5 0SH</w:t>
            </w:r>
          </w:p>
        </w:tc>
        <w:tc>
          <w:tcPr>
            <w:tcW w:w="1456" w:type="dxa"/>
          </w:tcPr>
          <w:p w14:paraId="2CFA86E4"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2159A3E" w14:textId="179139BE" w:rsidR="002F3ADA" w:rsidRPr="00DD62CA" w:rsidRDefault="0030092D">
            <w:pPr>
              <w:pStyle w:val="addresses"/>
              <w:rPr>
                <w:rFonts w:ascii="Calibri" w:hAnsi="Calibri"/>
                <w:sz w:val="24"/>
                <w:szCs w:val="24"/>
              </w:rPr>
            </w:pPr>
            <w:r>
              <w:rPr>
                <w:rFonts w:ascii="Calibri" w:hAnsi="Calibri"/>
                <w:sz w:val="24"/>
                <w:szCs w:val="24"/>
              </w:rPr>
              <w:t>Mr Harry Tonge</w:t>
            </w:r>
          </w:p>
          <w:p w14:paraId="0D8CDDAB" w14:textId="77777777" w:rsidR="0030092D" w:rsidRDefault="0030092D">
            <w:pPr>
              <w:pStyle w:val="addresses"/>
              <w:rPr>
                <w:rFonts w:ascii="Calibri" w:hAnsi="Calibri"/>
                <w:sz w:val="24"/>
                <w:szCs w:val="24"/>
              </w:rPr>
            </w:pPr>
            <w:r>
              <w:rPr>
                <w:rFonts w:ascii="Calibri" w:hAnsi="Calibri"/>
                <w:sz w:val="24"/>
                <w:szCs w:val="24"/>
              </w:rPr>
              <w:t>Steven Abbott Associates LLP</w:t>
            </w:r>
          </w:p>
          <w:p w14:paraId="2FC81860" w14:textId="77777777" w:rsidR="0030092D" w:rsidRDefault="0030092D">
            <w:pPr>
              <w:pStyle w:val="addresses"/>
              <w:rPr>
                <w:rFonts w:ascii="Calibri" w:hAnsi="Calibri"/>
                <w:sz w:val="24"/>
                <w:szCs w:val="24"/>
              </w:rPr>
            </w:pPr>
            <w:r>
              <w:rPr>
                <w:rFonts w:ascii="Calibri" w:hAnsi="Calibri"/>
                <w:sz w:val="24"/>
                <w:szCs w:val="24"/>
              </w:rPr>
              <w:t>130 Highgate</w:t>
            </w:r>
          </w:p>
          <w:p w14:paraId="20C89032" w14:textId="77777777" w:rsidR="0030092D" w:rsidRDefault="0030092D">
            <w:pPr>
              <w:pStyle w:val="addresses"/>
              <w:rPr>
                <w:rFonts w:ascii="Calibri" w:hAnsi="Calibri"/>
                <w:sz w:val="24"/>
                <w:szCs w:val="24"/>
              </w:rPr>
            </w:pPr>
            <w:r>
              <w:rPr>
                <w:rFonts w:ascii="Calibri" w:hAnsi="Calibri"/>
                <w:sz w:val="24"/>
                <w:szCs w:val="24"/>
              </w:rPr>
              <w:t>Kendal</w:t>
            </w:r>
          </w:p>
          <w:p w14:paraId="31CB05F4" w14:textId="49508A7B" w:rsidR="002F3ADA" w:rsidRPr="00DD62CA" w:rsidRDefault="0030092D">
            <w:pPr>
              <w:pStyle w:val="addresses"/>
              <w:rPr>
                <w:rFonts w:ascii="Calibri" w:hAnsi="Calibri"/>
                <w:sz w:val="24"/>
                <w:szCs w:val="24"/>
              </w:rPr>
            </w:pPr>
            <w:r>
              <w:rPr>
                <w:rFonts w:ascii="Calibri" w:hAnsi="Calibri"/>
                <w:sz w:val="24"/>
                <w:szCs w:val="24"/>
              </w:rPr>
              <w:t>LA9 4HE</w:t>
            </w:r>
          </w:p>
        </w:tc>
      </w:tr>
      <w:tr w:rsidR="002F3ADA" w:rsidRPr="00DD62CA" w14:paraId="7B86B897" w14:textId="77777777">
        <w:trPr>
          <w:cantSplit/>
        </w:trPr>
        <w:tc>
          <w:tcPr>
            <w:tcW w:w="4123" w:type="dxa"/>
            <w:gridSpan w:val="2"/>
            <w:vMerge/>
            <w:tcBorders>
              <w:bottom w:val="single" w:sz="4" w:space="0" w:color="auto"/>
            </w:tcBorders>
          </w:tcPr>
          <w:p w14:paraId="07F22ED8" w14:textId="77777777" w:rsidR="002F3ADA" w:rsidRPr="00DD62CA" w:rsidRDefault="002F3ADA">
            <w:pPr>
              <w:rPr>
                <w:rFonts w:ascii="Calibri" w:hAnsi="Calibri"/>
                <w:sz w:val="24"/>
                <w:szCs w:val="24"/>
              </w:rPr>
            </w:pPr>
          </w:p>
        </w:tc>
        <w:tc>
          <w:tcPr>
            <w:tcW w:w="1456" w:type="dxa"/>
          </w:tcPr>
          <w:p w14:paraId="70FBB70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3A8BDD1" w14:textId="77777777" w:rsidR="002F3ADA" w:rsidRPr="00DD62CA" w:rsidRDefault="002F3ADA">
            <w:pPr>
              <w:rPr>
                <w:rFonts w:ascii="Calibri" w:hAnsi="Calibri"/>
                <w:sz w:val="24"/>
                <w:szCs w:val="24"/>
              </w:rPr>
            </w:pPr>
          </w:p>
        </w:tc>
      </w:tr>
      <w:tr w:rsidR="002F3ADA" w:rsidRPr="00DD62CA" w14:paraId="33D63FB3" w14:textId="77777777">
        <w:trPr>
          <w:cantSplit/>
        </w:trPr>
        <w:tc>
          <w:tcPr>
            <w:tcW w:w="4123" w:type="dxa"/>
            <w:gridSpan w:val="2"/>
            <w:vMerge/>
            <w:tcBorders>
              <w:bottom w:val="single" w:sz="4" w:space="0" w:color="auto"/>
            </w:tcBorders>
          </w:tcPr>
          <w:p w14:paraId="7A646580" w14:textId="77777777" w:rsidR="002F3ADA" w:rsidRPr="00DD62CA" w:rsidRDefault="002F3ADA">
            <w:pPr>
              <w:rPr>
                <w:rFonts w:ascii="Calibri" w:hAnsi="Calibri"/>
                <w:sz w:val="24"/>
                <w:szCs w:val="24"/>
              </w:rPr>
            </w:pPr>
          </w:p>
        </w:tc>
        <w:tc>
          <w:tcPr>
            <w:tcW w:w="1456" w:type="dxa"/>
          </w:tcPr>
          <w:p w14:paraId="7896C80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B847701" w14:textId="77777777" w:rsidR="002F3ADA" w:rsidRPr="00DD62CA" w:rsidRDefault="002F3ADA">
            <w:pPr>
              <w:rPr>
                <w:rFonts w:ascii="Calibri" w:hAnsi="Calibri"/>
                <w:sz w:val="24"/>
                <w:szCs w:val="24"/>
              </w:rPr>
            </w:pPr>
          </w:p>
        </w:tc>
      </w:tr>
      <w:tr w:rsidR="002F3ADA" w:rsidRPr="00DD62CA" w14:paraId="123F0A4B" w14:textId="77777777">
        <w:trPr>
          <w:cantSplit/>
        </w:trPr>
        <w:tc>
          <w:tcPr>
            <w:tcW w:w="4123" w:type="dxa"/>
            <w:gridSpan w:val="2"/>
            <w:vMerge/>
            <w:tcBorders>
              <w:bottom w:val="single" w:sz="4" w:space="0" w:color="auto"/>
            </w:tcBorders>
          </w:tcPr>
          <w:p w14:paraId="3D5683CE" w14:textId="77777777" w:rsidR="002F3ADA" w:rsidRPr="00DD62CA" w:rsidRDefault="002F3ADA">
            <w:pPr>
              <w:rPr>
                <w:rFonts w:ascii="Calibri" w:hAnsi="Calibri"/>
                <w:sz w:val="24"/>
                <w:szCs w:val="24"/>
              </w:rPr>
            </w:pPr>
          </w:p>
        </w:tc>
        <w:tc>
          <w:tcPr>
            <w:tcW w:w="1456" w:type="dxa"/>
          </w:tcPr>
          <w:p w14:paraId="3B0B3E2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95BCFC8" w14:textId="77777777" w:rsidR="002F3ADA" w:rsidRPr="00DD62CA" w:rsidRDefault="002F3ADA">
            <w:pPr>
              <w:rPr>
                <w:rFonts w:ascii="Calibri" w:hAnsi="Calibri"/>
                <w:sz w:val="24"/>
                <w:szCs w:val="24"/>
              </w:rPr>
            </w:pPr>
          </w:p>
        </w:tc>
      </w:tr>
      <w:tr w:rsidR="002F3ADA" w:rsidRPr="00DD62CA" w14:paraId="6093BBFF" w14:textId="77777777">
        <w:trPr>
          <w:cantSplit/>
        </w:trPr>
        <w:tc>
          <w:tcPr>
            <w:tcW w:w="4123" w:type="dxa"/>
            <w:gridSpan w:val="2"/>
            <w:vMerge/>
            <w:tcBorders>
              <w:bottom w:val="single" w:sz="4" w:space="0" w:color="auto"/>
            </w:tcBorders>
          </w:tcPr>
          <w:p w14:paraId="177AA289" w14:textId="77777777" w:rsidR="002F3ADA" w:rsidRPr="00DD62CA" w:rsidRDefault="002F3ADA">
            <w:pPr>
              <w:rPr>
                <w:rFonts w:ascii="Calibri" w:hAnsi="Calibri"/>
                <w:sz w:val="24"/>
                <w:szCs w:val="24"/>
              </w:rPr>
            </w:pPr>
          </w:p>
        </w:tc>
        <w:tc>
          <w:tcPr>
            <w:tcW w:w="1456" w:type="dxa"/>
            <w:tcBorders>
              <w:bottom w:val="single" w:sz="6" w:space="0" w:color="auto"/>
            </w:tcBorders>
          </w:tcPr>
          <w:p w14:paraId="56BA199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C749C0F" w14:textId="77777777" w:rsidR="002F3ADA" w:rsidRPr="00DD62CA" w:rsidRDefault="002F3ADA">
            <w:pPr>
              <w:rPr>
                <w:rFonts w:ascii="Calibri" w:hAnsi="Calibri"/>
                <w:sz w:val="24"/>
                <w:szCs w:val="24"/>
              </w:rPr>
            </w:pPr>
          </w:p>
        </w:tc>
      </w:tr>
    </w:tbl>
    <w:p w14:paraId="1EA0099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5B0D45A" w14:textId="77777777">
        <w:trPr>
          <w:cantSplit/>
          <w:trHeight w:val="512"/>
        </w:trPr>
        <w:tc>
          <w:tcPr>
            <w:tcW w:w="1970" w:type="dxa"/>
            <w:gridSpan w:val="2"/>
          </w:tcPr>
          <w:p w14:paraId="7C9CCB8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6390CE8" w14:textId="68800F91" w:rsidR="002F3ADA" w:rsidRPr="00DD62CA" w:rsidRDefault="0030092D">
            <w:pPr>
              <w:pStyle w:val="TableText"/>
              <w:rPr>
                <w:rFonts w:ascii="Calibri" w:hAnsi="Calibri"/>
                <w:sz w:val="24"/>
                <w:szCs w:val="24"/>
              </w:rPr>
            </w:pPr>
            <w:r>
              <w:rPr>
                <w:rFonts w:ascii="Calibri" w:hAnsi="Calibri"/>
                <w:sz w:val="24"/>
                <w:szCs w:val="24"/>
              </w:rPr>
              <w:t>Variation of Condition of planning application 3/2019/1011. Condition 13 - Occupancy.</w:t>
            </w:r>
          </w:p>
        </w:tc>
      </w:tr>
      <w:tr w:rsidR="002F3ADA" w:rsidRPr="00DD62CA" w14:paraId="035F2FC2" w14:textId="77777777">
        <w:trPr>
          <w:cantSplit/>
          <w:trHeight w:val="264"/>
        </w:trPr>
        <w:tc>
          <w:tcPr>
            <w:tcW w:w="988" w:type="dxa"/>
          </w:tcPr>
          <w:p w14:paraId="1BCF8A1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3F25979" w14:textId="6626AC7F" w:rsidR="002F3ADA" w:rsidRPr="00DD62CA" w:rsidRDefault="0030092D">
            <w:pPr>
              <w:pStyle w:val="TableText"/>
              <w:rPr>
                <w:rFonts w:ascii="Calibri" w:hAnsi="Calibri"/>
                <w:sz w:val="24"/>
                <w:szCs w:val="24"/>
              </w:rPr>
            </w:pPr>
            <w:r>
              <w:rPr>
                <w:rFonts w:ascii="Calibri" w:hAnsi="Calibri"/>
                <w:sz w:val="24"/>
                <w:szCs w:val="24"/>
              </w:rPr>
              <w:t>Rimington Caravan Park Hardacre Lane Rimington BB7 4EE</w:t>
            </w:r>
          </w:p>
        </w:tc>
      </w:tr>
      <w:tr w:rsidR="002F3ADA" w:rsidRPr="00DD62CA" w14:paraId="57D7062A" w14:textId="77777777">
        <w:trPr>
          <w:cantSplit/>
          <w:trHeight w:val="868"/>
        </w:trPr>
        <w:tc>
          <w:tcPr>
            <w:tcW w:w="10353" w:type="dxa"/>
            <w:gridSpan w:val="3"/>
          </w:tcPr>
          <w:p w14:paraId="75B7CCD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392F44" w14:textId="77777777" w:rsidR="002F3ADA" w:rsidRPr="00DD62CA" w:rsidRDefault="002F3ADA">
            <w:pPr>
              <w:jc w:val="both"/>
              <w:rPr>
                <w:rFonts w:ascii="Calibri" w:hAnsi="Calibri"/>
                <w:sz w:val="24"/>
                <w:szCs w:val="24"/>
              </w:rPr>
            </w:pPr>
          </w:p>
        </w:tc>
      </w:tr>
      <w:tr w:rsidR="002F3ADA" w:rsidRPr="00DD62CA" w14:paraId="7504A820" w14:textId="77777777">
        <w:trPr>
          <w:cantSplit/>
          <w:trHeight w:val="527"/>
        </w:trPr>
        <w:tc>
          <w:tcPr>
            <w:tcW w:w="988" w:type="dxa"/>
          </w:tcPr>
          <w:p w14:paraId="6F14578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2CB6D76" w14:textId="77777777" w:rsidR="0030092D" w:rsidRDefault="0030092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the original consent (3/2019/1011) dated the 31/07/2020.</w:t>
            </w:r>
          </w:p>
          <w:p w14:paraId="3CB8C6F1" w14:textId="77777777" w:rsidR="0030092D" w:rsidRDefault="0030092D">
            <w:pPr>
              <w:pStyle w:val="TableText"/>
              <w:rPr>
                <w:rFonts w:ascii="Calibri" w:hAnsi="Calibri"/>
                <w:sz w:val="24"/>
                <w:szCs w:val="24"/>
              </w:rPr>
            </w:pPr>
          </w:p>
          <w:p w14:paraId="7A6E501F" w14:textId="0815F92D" w:rsidR="002F3ADA" w:rsidRPr="00DD62CA" w:rsidRDefault="0030092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0092D" w:rsidRPr="00DD62CA" w14:paraId="192C2170" w14:textId="77777777">
        <w:trPr>
          <w:cantSplit/>
          <w:trHeight w:val="527"/>
        </w:trPr>
        <w:tc>
          <w:tcPr>
            <w:tcW w:w="988" w:type="dxa"/>
          </w:tcPr>
          <w:p w14:paraId="604F9AF3"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6DE8DF74" w14:textId="77777777" w:rsidR="0030092D" w:rsidRDefault="0030092D">
            <w:pPr>
              <w:pStyle w:val="TableText"/>
              <w:rPr>
                <w:rFonts w:ascii="Calibri" w:hAnsi="Calibri"/>
                <w:sz w:val="24"/>
                <w:szCs w:val="24"/>
              </w:rPr>
            </w:pPr>
            <w:r>
              <w:rPr>
                <w:rFonts w:ascii="Calibri" w:hAnsi="Calibri"/>
                <w:sz w:val="24"/>
                <w:szCs w:val="24"/>
              </w:rPr>
              <w:t>Plan related</w:t>
            </w:r>
          </w:p>
          <w:p w14:paraId="10469CDC" w14:textId="77777777" w:rsidR="0030092D" w:rsidRDefault="0030092D">
            <w:pPr>
              <w:pStyle w:val="TableText"/>
              <w:rPr>
                <w:rFonts w:ascii="Calibri" w:hAnsi="Calibri"/>
                <w:sz w:val="24"/>
                <w:szCs w:val="24"/>
              </w:rPr>
            </w:pPr>
          </w:p>
          <w:p w14:paraId="116C364E" w14:textId="77777777" w:rsidR="0030092D" w:rsidRDefault="0030092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CE7A1BC" w14:textId="77777777" w:rsidR="0030092D" w:rsidRDefault="0030092D">
            <w:pPr>
              <w:pStyle w:val="TableText"/>
              <w:rPr>
                <w:rFonts w:ascii="Calibri" w:hAnsi="Calibri"/>
                <w:sz w:val="24"/>
                <w:szCs w:val="24"/>
              </w:rPr>
            </w:pPr>
          </w:p>
          <w:p w14:paraId="33D998FA" w14:textId="77777777" w:rsidR="0030092D" w:rsidRDefault="0030092D">
            <w:pPr>
              <w:pStyle w:val="TableText"/>
              <w:rPr>
                <w:rFonts w:ascii="Calibri" w:hAnsi="Calibri"/>
                <w:sz w:val="24"/>
                <w:szCs w:val="24"/>
              </w:rPr>
            </w:pPr>
            <w:r>
              <w:rPr>
                <w:rFonts w:ascii="Calibri" w:hAnsi="Calibri"/>
                <w:sz w:val="24"/>
                <w:szCs w:val="24"/>
              </w:rPr>
              <w:t>Location Plan SK-RLP-001</w:t>
            </w:r>
          </w:p>
          <w:p w14:paraId="3080FCCE" w14:textId="77777777" w:rsidR="0030092D" w:rsidRDefault="0030092D">
            <w:pPr>
              <w:pStyle w:val="TableText"/>
              <w:rPr>
                <w:rFonts w:ascii="Calibri" w:hAnsi="Calibri"/>
                <w:sz w:val="24"/>
                <w:szCs w:val="24"/>
              </w:rPr>
            </w:pPr>
            <w:r>
              <w:rPr>
                <w:rFonts w:ascii="Calibri" w:hAnsi="Calibri"/>
                <w:sz w:val="24"/>
                <w:szCs w:val="24"/>
              </w:rPr>
              <w:t>Proposed Layout Plans SK-S-100A, SK-S-1.1A and SK-N-1.2A</w:t>
            </w:r>
          </w:p>
          <w:p w14:paraId="47299ADE" w14:textId="77777777" w:rsidR="0030092D" w:rsidRDefault="0030092D">
            <w:pPr>
              <w:pStyle w:val="TableText"/>
              <w:rPr>
                <w:rFonts w:ascii="Calibri" w:hAnsi="Calibri"/>
                <w:sz w:val="24"/>
                <w:szCs w:val="24"/>
              </w:rPr>
            </w:pPr>
            <w:r>
              <w:rPr>
                <w:rFonts w:ascii="Calibri" w:hAnsi="Calibri"/>
                <w:sz w:val="24"/>
                <w:szCs w:val="24"/>
              </w:rPr>
              <w:t>Landscaping Planting Plan RTP 700 Rev 0 and RTP 701 Rev 0</w:t>
            </w:r>
          </w:p>
          <w:p w14:paraId="5295FBB7" w14:textId="77777777" w:rsidR="0030092D" w:rsidRDefault="0030092D">
            <w:pPr>
              <w:pStyle w:val="TableText"/>
              <w:rPr>
                <w:rFonts w:ascii="Calibri" w:hAnsi="Calibri"/>
                <w:sz w:val="24"/>
                <w:szCs w:val="24"/>
              </w:rPr>
            </w:pPr>
            <w:r>
              <w:rPr>
                <w:rFonts w:ascii="Calibri" w:hAnsi="Calibri"/>
                <w:sz w:val="24"/>
                <w:szCs w:val="24"/>
              </w:rPr>
              <w:t>Caravan Elevation Plan RTP 081 Rev 0</w:t>
            </w:r>
          </w:p>
          <w:p w14:paraId="4BC20A5B" w14:textId="77777777" w:rsidR="0030092D" w:rsidRDefault="0030092D">
            <w:pPr>
              <w:pStyle w:val="TableText"/>
              <w:rPr>
                <w:rFonts w:ascii="Calibri" w:hAnsi="Calibri"/>
                <w:sz w:val="24"/>
                <w:szCs w:val="24"/>
              </w:rPr>
            </w:pPr>
            <w:r>
              <w:rPr>
                <w:rFonts w:ascii="Calibri" w:hAnsi="Calibri"/>
                <w:sz w:val="24"/>
                <w:szCs w:val="24"/>
              </w:rPr>
              <w:t>Proposed Conservatory site Plan SK-RLP-CH.103</w:t>
            </w:r>
          </w:p>
          <w:p w14:paraId="14A77298" w14:textId="77777777" w:rsidR="0030092D" w:rsidRDefault="0030092D">
            <w:pPr>
              <w:pStyle w:val="TableText"/>
              <w:rPr>
                <w:rFonts w:ascii="Calibri" w:hAnsi="Calibri"/>
                <w:sz w:val="24"/>
                <w:szCs w:val="24"/>
              </w:rPr>
            </w:pPr>
            <w:r>
              <w:rPr>
                <w:rFonts w:ascii="Calibri" w:hAnsi="Calibri"/>
                <w:sz w:val="24"/>
                <w:szCs w:val="24"/>
              </w:rPr>
              <w:t>Proposed Store Building site block plan SK-RLP-SB.101A</w:t>
            </w:r>
          </w:p>
          <w:p w14:paraId="4A9A3307" w14:textId="77777777" w:rsidR="0030092D" w:rsidRDefault="0030092D">
            <w:pPr>
              <w:pStyle w:val="TableText"/>
              <w:rPr>
                <w:rFonts w:ascii="Calibri" w:hAnsi="Calibri"/>
                <w:sz w:val="24"/>
                <w:szCs w:val="24"/>
              </w:rPr>
            </w:pPr>
            <w:r>
              <w:rPr>
                <w:rFonts w:ascii="Calibri" w:hAnsi="Calibri"/>
                <w:sz w:val="24"/>
                <w:szCs w:val="24"/>
              </w:rPr>
              <w:t>Proposed Conservatory Elevation Plan SK-RLP-CH.104</w:t>
            </w:r>
          </w:p>
          <w:p w14:paraId="76D43C78" w14:textId="77777777" w:rsidR="0030092D" w:rsidRDefault="0030092D">
            <w:pPr>
              <w:pStyle w:val="TableText"/>
              <w:rPr>
                <w:rFonts w:ascii="Calibri" w:hAnsi="Calibri"/>
                <w:sz w:val="24"/>
                <w:szCs w:val="24"/>
              </w:rPr>
            </w:pPr>
            <w:r>
              <w:rPr>
                <w:rFonts w:ascii="Calibri" w:hAnsi="Calibri"/>
                <w:sz w:val="24"/>
                <w:szCs w:val="24"/>
              </w:rPr>
              <w:t>Proposed Store Building Elevation Plan SK-RLP-SB.100</w:t>
            </w:r>
          </w:p>
          <w:p w14:paraId="4E8C9B11" w14:textId="77777777" w:rsidR="0030092D" w:rsidRDefault="0030092D">
            <w:pPr>
              <w:pStyle w:val="TableText"/>
              <w:rPr>
                <w:rFonts w:ascii="Calibri" w:hAnsi="Calibri"/>
                <w:sz w:val="24"/>
                <w:szCs w:val="24"/>
              </w:rPr>
            </w:pPr>
          </w:p>
          <w:p w14:paraId="68F85044" w14:textId="4E04F49C" w:rsidR="0030092D" w:rsidRPr="00DD62CA" w:rsidRDefault="0030092D">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30092D" w:rsidRPr="00DD62CA" w14:paraId="364469F0" w14:textId="77777777">
        <w:trPr>
          <w:cantSplit/>
          <w:trHeight w:val="527"/>
        </w:trPr>
        <w:tc>
          <w:tcPr>
            <w:tcW w:w="988" w:type="dxa"/>
          </w:tcPr>
          <w:p w14:paraId="6E3D0971"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0423FFC2" w14:textId="77777777" w:rsidR="0030092D" w:rsidRDefault="0030092D">
            <w:pPr>
              <w:pStyle w:val="TableText"/>
              <w:rPr>
                <w:rFonts w:ascii="Calibri" w:hAnsi="Calibri"/>
                <w:sz w:val="24"/>
                <w:szCs w:val="24"/>
              </w:rPr>
            </w:pPr>
            <w:r>
              <w:rPr>
                <w:rFonts w:ascii="Calibri" w:hAnsi="Calibri"/>
                <w:sz w:val="24"/>
                <w:szCs w:val="24"/>
              </w:rPr>
              <w:t>Drainage</w:t>
            </w:r>
          </w:p>
          <w:p w14:paraId="42EE159F" w14:textId="77777777" w:rsidR="0030092D" w:rsidRDefault="0030092D">
            <w:pPr>
              <w:pStyle w:val="TableText"/>
              <w:rPr>
                <w:rFonts w:ascii="Calibri" w:hAnsi="Calibri"/>
                <w:sz w:val="24"/>
                <w:szCs w:val="24"/>
              </w:rPr>
            </w:pPr>
          </w:p>
          <w:p w14:paraId="4C3E98B9" w14:textId="77777777" w:rsidR="0030092D" w:rsidRDefault="0030092D">
            <w:pPr>
              <w:pStyle w:val="TableText"/>
              <w:rPr>
                <w:rFonts w:ascii="Calibri" w:hAnsi="Calibri"/>
                <w:sz w:val="24"/>
                <w:szCs w:val="24"/>
              </w:rPr>
            </w:pPr>
            <w:r>
              <w:rPr>
                <w:rFonts w:ascii="Calibri" w:hAnsi="Calibri"/>
                <w:sz w:val="24"/>
                <w:szCs w:val="24"/>
              </w:rPr>
              <w:t>The sustainable drainage scheme shall be implemented in accordance with the WYG Drainage Technical Note (dated 21 September 2020) and drawings 500-01 Rev A02 and 500-02 Rev A02 as submitted and approved in the Discharge of Condition application 3/2020/0781.</w:t>
            </w:r>
          </w:p>
          <w:p w14:paraId="78604F86" w14:textId="77777777" w:rsidR="0030092D" w:rsidRDefault="0030092D">
            <w:pPr>
              <w:pStyle w:val="TableText"/>
              <w:rPr>
                <w:rFonts w:ascii="Calibri" w:hAnsi="Calibri"/>
                <w:sz w:val="24"/>
                <w:szCs w:val="24"/>
              </w:rPr>
            </w:pPr>
          </w:p>
          <w:p w14:paraId="36A014A2" w14:textId="2F28E688" w:rsidR="0030092D" w:rsidRPr="00DD62CA" w:rsidRDefault="0030092D">
            <w:pPr>
              <w:pStyle w:val="TableText"/>
              <w:rPr>
                <w:rFonts w:ascii="Calibri" w:hAnsi="Calibri"/>
                <w:sz w:val="24"/>
                <w:szCs w:val="24"/>
              </w:rPr>
            </w:pPr>
            <w:r>
              <w:rPr>
                <w:rFonts w:ascii="Calibri" w:hAnsi="Calibri"/>
                <w:sz w:val="24"/>
                <w:szCs w:val="24"/>
              </w:rPr>
              <w:t>REASON: To promote sustainable development, secure proper drainage and to manage the risk of flooding and pollution.</w:t>
            </w:r>
          </w:p>
        </w:tc>
      </w:tr>
      <w:tr w:rsidR="0030092D" w:rsidRPr="00DD62CA" w14:paraId="3320494F" w14:textId="77777777">
        <w:trPr>
          <w:cantSplit/>
          <w:trHeight w:val="527"/>
        </w:trPr>
        <w:tc>
          <w:tcPr>
            <w:tcW w:w="988" w:type="dxa"/>
          </w:tcPr>
          <w:p w14:paraId="2A9015F1"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7D1B3345" w14:textId="77777777" w:rsidR="0030092D" w:rsidRDefault="0030092D">
            <w:pPr>
              <w:pStyle w:val="TableText"/>
              <w:rPr>
                <w:rFonts w:ascii="Calibri" w:hAnsi="Calibri"/>
                <w:sz w:val="24"/>
                <w:szCs w:val="24"/>
              </w:rPr>
            </w:pPr>
            <w:r>
              <w:rPr>
                <w:rFonts w:ascii="Calibri" w:hAnsi="Calibri"/>
                <w:sz w:val="24"/>
                <w:szCs w:val="24"/>
              </w:rPr>
              <w:t>Foul and surface water shall be drained on separate systems.</w:t>
            </w:r>
          </w:p>
          <w:p w14:paraId="46C2A020" w14:textId="77777777" w:rsidR="0030092D" w:rsidRDefault="0030092D">
            <w:pPr>
              <w:pStyle w:val="TableText"/>
              <w:rPr>
                <w:rFonts w:ascii="Calibri" w:hAnsi="Calibri"/>
                <w:sz w:val="24"/>
                <w:szCs w:val="24"/>
              </w:rPr>
            </w:pPr>
          </w:p>
          <w:p w14:paraId="74A683EE" w14:textId="4F20AB6C" w:rsidR="0030092D" w:rsidRPr="00DD62CA" w:rsidRDefault="0030092D">
            <w:pPr>
              <w:pStyle w:val="TableText"/>
              <w:rPr>
                <w:rFonts w:ascii="Calibri" w:hAnsi="Calibri"/>
                <w:sz w:val="24"/>
                <w:szCs w:val="24"/>
              </w:rPr>
            </w:pPr>
            <w:r>
              <w:rPr>
                <w:rFonts w:ascii="Calibri" w:hAnsi="Calibri"/>
                <w:sz w:val="24"/>
                <w:szCs w:val="24"/>
              </w:rPr>
              <w:t>REASON: To secure proper drainage and to manage the risk of flooding and pollution.</w:t>
            </w:r>
          </w:p>
        </w:tc>
      </w:tr>
      <w:tr w:rsidR="0030092D" w:rsidRPr="00DD62CA" w14:paraId="62F6E69C" w14:textId="77777777">
        <w:trPr>
          <w:cantSplit/>
          <w:trHeight w:val="527"/>
        </w:trPr>
        <w:tc>
          <w:tcPr>
            <w:tcW w:w="988" w:type="dxa"/>
          </w:tcPr>
          <w:p w14:paraId="06453B17"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12A21617" w14:textId="77777777" w:rsidR="0030092D" w:rsidRDefault="0030092D">
            <w:pPr>
              <w:pStyle w:val="TableText"/>
              <w:rPr>
                <w:rFonts w:ascii="Calibri" w:hAnsi="Calibri"/>
                <w:sz w:val="24"/>
                <w:szCs w:val="24"/>
              </w:rPr>
            </w:pPr>
            <w:r>
              <w:rPr>
                <w:rFonts w:ascii="Calibri" w:hAnsi="Calibri"/>
                <w:sz w:val="24"/>
                <w:szCs w:val="24"/>
              </w:rPr>
              <w:t>Highways</w:t>
            </w:r>
          </w:p>
          <w:p w14:paraId="0EEEE72E" w14:textId="77777777" w:rsidR="0030092D" w:rsidRDefault="0030092D">
            <w:pPr>
              <w:pStyle w:val="TableText"/>
              <w:rPr>
                <w:rFonts w:ascii="Calibri" w:hAnsi="Calibri"/>
                <w:sz w:val="24"/>
                <w:szCs w:val="24"/>
              </w:rPr>
            </w:pPr>
          </w:p>
          <w:p w14:paraId="7B5C9985" w14:textId="77777777" w:rsidR="0030092D" w:rsidRDefault="0030092D">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14:paraId="3AA3E52A" w14:textId="77777777" w:rsidR="0030092D" w:rsidRDefault="0030092D">
            <w:pPr>
              <w:pStyle w:val="TableText"/>
              <w:rPr>
                <w:rFonts w:ascii="Calibri" w:hAnsi="Calibri"/>
                <w:sz w:val="24"/>
                <w:szCs w:val="24"/>
              </w:rPr>
            </w:pPr>
          </w:p>
          <w:p w14:paraId="28F8919C" w14:textId="335D3B08" w:rsidR="0030092D" w:rsidRPr="00DD62CA" w:rsidRDefault="0030092D">
            <w:pPr>
              <w:pStyle w:val="TableText"/>
              <w:rPr>
                <w:rFonts w:ascii="Calibri" w:hAnsi="Calibri"/>
                <w:sz w:val="24"/>
                <w:szCs w:val="24"/>
              </w:rPr>
            </w:pPr>
            <w:r>
              <w:rPr>
                <w:rFonts w:ascii="Calibri" w:hAnsi="Calibri"/>
                <w:sz w:val="24"/>
                <w:szCs w:val="24"/>
              </w:rPr>
              <w:t>REASON: To prevent stones and mud being carried onto the public highway to the detriment of road safety.</w:t>
            </w:r>
          </w:p>
        </w:tc>
      </w:tr>
      <w:tr w:rsidR="0030092D" w:rsidRPr="00DD62CA" w14:paraId="42426D03" w14:textId="77777777">
        <w:trPr>
          <w:cantSplit/>
          <w:trHeight w:val="527"/>
        </w:trPr>
        <w:tc>
          <w:tcPr>
            <w:tcW w:w="988" w:type="dxa"/>
          </w:tcPr>
          <w:p w14:paraId="460F058A"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2F8B65DE" w14:textId="77777777" w:rsidR="0030092D" w:rsidRDefault="0030092D">
            <w:pPr>
              <w:pStyle w:val="TableText"/>
              <w:rPr>
                <w:rFonts w:ascii="Calibri" w:hAnsi="Calibri"/>
                <w:sz w:val="24"/>
                <w:szCs w:val="24"/>
              </w:rPr>
            </w:pPr>
            <w:r>
              <w:rPr>
                <w:rFonts w:ascii="Calibri" w:hAnsi="Calibri"/>
                <w:sz w:val="24"/>
                <w:szCs w:val="24"/>
              </w:rPr>
              <w:t>Demolition or construction works shall not take place outside 08:00 hours to 17:00 hours Mondays to Saturday and not on Sundays or Bank Holidays.</w:t>
            </w:r>
          </w:p>
          <w:p w14:paraId="6BBF66EF" w14:textId="77777777" w:rsidR="0030092D" w:rsidRDefault="0030092D">
            <w:pPr>
              <w:pStyle w:val="TableText"/>
              <w:rPr>
                <w:rFonts w:ascii="Calibri" w:hAnsi="Calibri"/>
                <w:sz w:val="24"/>
                <w:szCs w:val="24"/>
              </w:rPr>
            </w:pPr>
          </w:p>
          <w:p w14:paraId="49544E08" w14:textId="1AAE71DB" w:rsidR="0030092D" w:rsidRPr="00DD62CA" w:rsidRDefault="0030092D">
            <w:pPr>
              <w:pStyle w:val="TableText"/>
              <w:rPr>
                <w:rFonts w:ascii="Calibri" w:hAnsi="Calibri"/>
                <w:sz w:val="24"/>
                <w:szCs w:val="24"/>
              </w:rPr>
            </w:pPr>
            <w:r>
              <w:rPr>
                <w:rFonts w:ascii="Calibri" w:hAnsi="Calibri"/>
                <w:sz w:val="24"/>
                <w:szCs w:val="24"/>
              </w:rPr>
              <w:t xml:space="preserve">REASON: To protect the amenities of the nearby residents. </w:t>
            </w:r>
          </w:p>
        </w:tc>
      </w:tr>
      <w:tr w:rsidR="0030092D" w:rsidRPr="00DD62CA" w14:paraId="216F65BA" w14:textId="77777777">
        <w:trPr>
          <w:cantSplit/>
          <w:trHeight w:val="527"/>
        </w:trPr>
        <w:tc>
          <w:tcPr>
            <w:tcW w:w="988" w:type="dxa"/>
          </w:tcPr>
          <w:p w14:paraId="52E86AB3"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3DE8FDB0" w14:textId="77777777" w:rsidR="0030092D" w:rsidRDefault="0030092D">
            <w:pPr>
              <w:pStyle w:val="TableText"/>
              <w:rPr>
                <w:rFonts w:ascii="Calibri" w:hAnsi="Calibri"/>
                <w:sz w:val="24"/>
                <w:szCs w:val="24"/>
              </w:rPr>
            </w:pPr>
            <w:r>
              <w:rPr>
                <w:rFonts w:ascii="Calibri" w:hAnsi="Calibri"/>
                <w:sz w:val="24"/>
                <w:szCs w:val="24"/>
              </w:rPr>
              <w:t>The development shall be carried out in accordance with the Construction Method Statement dated 7 August 2020 as submitted and approved in the Discharge of Condition application 3/2020/0781.</w:t>
            </w:r>
          </w:p>
          <w:p w14:paraId="2A44F8BD" w14:textId="77777777" w:rsidR="0030092D" w:rsidRDefault="0030092D">
            <w:pPr>
              <w:pStyle w:val="TableText"/>
              <w:rPr>
                <w:rFonts w:ascii="Calibri" w:hAnsi="Calibri"/>
                <w:sz w:val="24"/>
                <w:szCs w:val="24"/>
              </w:rPr>
            </w:pPr>
          </w:p>
          <w:p w14:paraId="395232B0" w14:textId="3152B121" w:rsidR="0030092D" w:rsidRPr="00DD62CA" w:rsidRDefault="0030092D">
            <w:pPr>
              <w:pStyle w:val="TableText"/>
              <w:rPr>
                <w:rFonts w:ascii="Calibri" w:hAnsi="Calibri"/>
                <w:sz w:val="24"/>
                <w:szCs w:val="24"/>
              </w:rPr>
            </w:pPr>
            <w:r>
              <w:rPr>
                <w:rFonts w:ascii="Calibri" w:hAnsi="Calibri"/>
                <w:sz w:val="24"/>
                <w:szCs w:val="24"/>
              </w:rPr>
              <w:t xml:space="preserve">REASON: To protect existing road users in the interest of highway safety. </w:t>
            </w:r>
          </w:p>
        </w:tc>
      </w:tr>
      <w:tr w:rsidR="0030092D" w:rsidRPr="00DD62CA" w14:paraId="49B6B721" w14:textId="77777777">
        <w:trPr>
          <w:cantSplit/>
          <w:trHeight w:val="527"/>
        </w:trPr>
        <w:tc>
          <w:tcPr>
            <w:tcW w:w="988" w:type="dxa"/>
          </w:tcPr>
          <w:p w14:paraId="3B9E565D"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39CE9DA6" w14:textId="6B568390" w:rsidR="0030092D" w:rsidRDefault="0030092D">
            <w:pPr>
              <w:pStyle w:val="TableText"/>
              <w:rPr>
                <w:rFonts w:ascii="Calibri" w:hAnsi="Calibri"/>
                <w:sz w:val="24"/>
                <w:szCs w:val="24"/>
              </w:rPr>
            </w:pPr>
            <w:r>
              <w:rPr>
                <w:rFonts w:ascii="Calibri" w:hAnsi="Calibri"/>
                <w:sz w:val="24"/>
                <w:szCs w:val="24"/>
              </w:rPr>
              <w:t>Notwithstanding the access details shown on the submitted plans Sk-S-100A there shall be no vehicular access to and from the site on to Rimington Lane with the exception of emergency purposes or for construction traffic purposes previously agreed in accordance with the construction phasing plan submitted in compliance with Condition 7.</w:t>
            </w:r>
          </w:p>
          <w:p w14:paraId="205D2170" w14:textId="77777777" w:rsidR="0030092D" w:rsidRDefault="0030092D">
            <w:pPr>
              <w:pStyle w:val="TableText"/>
              <w:rPr>
                <w:rFonts w:ascii="Calibri" w:hAnsi="Calibri"/>
                <w:sz w:val="24"/>
                <w:szCs w:val="24"/>
              </w:rPr>
            </w:pPr>
          </w:p>
          <w:p w14:paraId="1202DBE7" w14:textId="77777777" w:rsidR="0030092D" w:rsidRDefault="0030092D">
            <w:pPr>
              <w:pStyle w:val="TableText"/>
              <w:rPr>
                <w:rFonts w:ascii="Calibri" w:hAnsi="Calibri"/>
                <w:sz w:val="24"/>
                <w:szCs w:val="24"/>
              </w:rPr>
            </w:pPr>
            <w:r>
              <w:rPr>
                <w:rFonts w:ascii="Calibri" w:hAnsi="Calibri"/>
                <w:sz w:val="24"/>
                <w:szCs w:val="24"/>
              </w:rPr>
              <w:t>Within one month of the commencement of the development full details of a gate or other form of enclosure shall be submitted to and approved in writing by the Local Planning Authority. The approved measure(s) shall be installed in accordance with the approved details prior to the first use of the caravans hereby approved</w:t>
            </w:r>
          </w:p>
          <w:p w14:paraId="2605D6F4" w14:textId="77777777" w:rsidR="0030092D" w:rsidRDefault="0030092D">
            <w:pPr>
              <w:pStyle w:val="TableText"/>
              <w:rPr>
                <w:rFonts w:ascii="Calibri" w:hAnsi="Calibri"/>
                <w:sz w:val="24"/>
                <w:szCs w:val="24"/>
              </w:rPr>
            </w:pPr>
          </w:p>
          <w:p w14:paraId="4463F4E4" w14:textId="4C621F45" w:rsidR="0030092D" w:rsidRPr="00DD62CA" w:rsidRDefault="0030092D">
            <w:pPr>
              <w:pStyle w:val="TableText"/>
              <w:rPr>
                <w:rFonts w:ascii="Calibri" w:hAnsi="Calibri"/>
                <w:sz w:val="24"/>
                <w:szCs w:val="24"/>
              </w:rPr>
            </w:pPr>
            <w:r>
              <w:rPr>
                <w:rFonts w:ascii="Calibri" w:hAnsi="Calibri"/>
                <w:sz w:val="24"/>
                <w:szCs w:val="24"/>
              </w:rPr>
              <w:t>REASON: To protect existing road users in the interest of highway safety.</w:t>
            </w:r>
          </w:p>
        </w:tc>
      </w:tr>
      <w:tr w:rsidR="0030092D" w:rsidRPr="00DD62CA" w14:paraId="14086249" w14:textId="77777777">
        <w:trPr>
          <w:cantSplit/>
          <w:trHeight w:val="527"/>
        </w:trPr>
        <w:tc>
          <w:tcPr>
            <w:tcW w:w="988" w:type="dxa"/>
          </w:tcPr>
          <w:p w14:paraId="6ACBB077"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10CA3E4F" w14:textId="77777777" w:rsidR="0030092D" w:rsidRDefault="0030092D">
            <w:pPr>
              <w:pStyle w:val="TableText"/>
              <w:rPr>
                <w:rFonts w:ascii="Calibri" w:hAnsi="Calibri"/>
                <w:sz w:val="24"/>
                <w:szCs w:val="24"/>
              </w:rPr>
            </w:pPr>
            <w:r>
              <w:rPr>
                <w:rFonts w:ascii="Calibri" w:hAnsi="Calibri"/>
                <w:sz w:val="24"/>
                <w:szCs w:val="24"/>
              </w:rPr>
              <w:t>Within one month of the commencement of the development further details showing:</w:t>
            </w:r>
          </w:p>
          <w:p w14:paraId="56CB4E60" w14:textId="77777777" w:rsidR="0030092D" w:rsidRDefault="0030092D">
            <w:pPr>
              <w:pStyle w:val="TableText"/>
              <w:rPr>
                <w:rFonts w:ascii="Calibri" w:hAnsi="Calibri"/>
                <w:sz w:val="24"/>
                <w:szCs w:val="24"/>
              </w:rPr>
            </w:pPr>
          </w:p>
          <w:p w14:paraId="6EA9EDF8" w14:textId="77777777" w:rsidR="0030092D" w:rsidRDefault="0030092D">
            <w:pPr>
              <w:pStyle w:val="TableText"/>
              <w:rPr>
                <w:rFonts w:ascii="Calibri" w:hAnsi="Calibri"/>
                <w:sz w:val="24"/>
                <w:szCs w:val="24"/>
              </w:rPr>
            </w:pPr>
            <w:r>
              <w:rPr>
                <w:rFonts w:ascii="Calibri" w:hAnsi="Calibri"/>
                <w:sz w:val="24"/>
                <w:szCs w:val="24"/>
              </w:rPr>
              <w:t xml:space="preserve">how adequate intervisibility between vehicles and pedestrians using the PROW3-36FP4 will be secured </w:t>
            </w:r>
          </w:p>
          <w:p w14:paraId="17EBF80D" w14:textId="77777777" w:rsidR="0030092D" w:rsidRDefault="0030092D">
            <w:pPr>
              <w:pStyle w:val="TableText"/>
              <w:rPr>
                <w:rFonts w:ascii="Calibri" w:hAnsi="Calibri"/>
                <w:sz w:val="24"/>
                <w:szCs w:val="24"/>
              </w:rPr>
            </w:pPr>
            <w:r>
              <w:rPr>
                <w:rFonts w:ascii="Calibri" w:hAnsi="Calibri"/>
                <w:sz w:val="24"/>
                <w:szCs w:val="24"/>
              </w:rPr>
              <w:t xml:space="preserve">full details of the surface materials of the crossing point </w:t>
            </w:r>
          </w:p>
          <w:p w14:paraId="0AFD452B" w14:textId="77777777" w:rsidR="0030092D" w:rsidRDefault="0030092D">
            <w:pPr>
              <w:pStyle w:val="TableText"/>
              <w:rPr>
                <w:rFonts w:ascii="Calibri" w:hAnsi="Calibri"/>
                <w:sz w:val="24"/>
                <w:szCs w:val="24"/>
              </w:rPr>
            </w:pPr>
            <w:r>
              <w:rPr>
                <w:rFonts w:ascii="Calibri" w:hAnsi="Calibri"/>
                <w:sz w:val="24"/>
                <w:szCs w:val="24"/>
              </w:rPr>
              <w:t xml:space="preserve">details of the future management and maintenance of this part of the site shall be submitted to and approved in writing by the Local Planning Authority. </w:t>
            </w:r>
          </w:p>
          <w:p w14:paraId="63460C9C" w14:textId="77777777" w:rsidR="0030092D" w:rsidRDefault="0030092D">
            <w:pPr>
              <w:pStyle w:val="TableText"/>
              <w:rPr>
                <w:rFonts w:ascii="Calibri" w:hAnsi="Calibri"/>
                <w:sz w:val="24"/>
                <w:szCs w:val="24"/>
              </w:rPr>
            </w:pPr>
          </w:p>
          <w:p w14:paraId="5D85A185" w14:textId="77777777" w:rsidR="0030092D" w:rsidRDefault="0030092D">
            <w:pPr>
              <w:pStyle w:val="TableText"/>
              <w:rPr>
                <w:rFonts w:ascii="Calibri" w:hAnsi="Calibri"/>
                <w:sz w:val="24"/>
                <w:szCs w:val="24"/>
              </w:rPr>
            </w:pPr>
            <w:r>
              <w:rPr>
                <w:rFonts w:ascii="Calibri" w:hAnsi="Calibri"/>
                <w:sz w:val="24"/>
                <w:szCs w:val="24"/>
              </w:rPr>
              <w:t xml:space="preserve">The development thereafter shall be completed in accordance with the approved details prior to the first use of the caravans hereby approved and the area of land maintained in accordance with the approved details thereafter. </w:t>
            </w:r>
          </w:p>
          <w:p w14:paraId="0D4DA956" w14:textId="77777777" w:rsidR="0030092D" w:rsidRDefault="0030092D">
            <w:pPr>
              <w:pStyle w:val="TableText"/>
              <w:rPr>
                <w:rFonts w:ascii="Calibri" w:hAnsi="Calibri"/>
                <w:sz w:val="24"/>
                <w:szCs w:val="24"/>
              </w:rPr>
            </w:pPr>
          </w:p>
          <w:p w14:paraId="233DC702" w14:textId="710221EC" w:rsidR="0030092D" w:rsidRPr="00DD62CA" w:rsidRDefault="0030092D">
            <w:pPr>
              <w:pStyle w:val="TableText"/>
              <w:rPr>
                <w:rFonts w:ascii="Calibri" w:hAnsi="Calibri"/>
                <w:sz w:val="24"/>
                <w:szCs w:val="24"/>
              </w:rPr>
            </w:pPr>
            <w:r>
              <w:rPr>
                <w:rFonts w:ascii="Calibri" w:hAnsi="Calibri"/>
                <w:sz w:val="24"/>
                <w:szCs w:val="24"/>
              </w:rPr>
              <w:t>REASON: To protect existing road users in the interest of highway safety.</w:t>
            </w:r>
          </w:p>
        </w:tc>
      </w:tr>
      <w:tr w:rsidR="0030092D" w:rsidRPr="00DD62CA" w14:paraId="147EA12B" w14:textId="77777777">
        <w:trPr>
          <w:cantSplit/>
          <w:trHeight w:val="527"/>
        </w:trPr>
        <w:tc>
          <w:tcPr>
            <w:tcW w:w="988" w:type="dxa"/>
          </w:tcPr>
          <w:p w14:paraId="44374B28"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6D188BE0" w14:textId="77777777" w:rsidR="0030092D" w:rsidRDefault="0030092D">
            <w:pPr>
              <w:pStyle w:val="TableText"/>
              <w:rPr>
                <w:rFonts w:ascii="Calibri" w:hAnsi="Calibri"/>
                <w:sz w:val="24"/>
                <w:szCs w:val="24"/>
              </w:rPr>
            </w:pPr>
            <w:r>
              <w:rPr>
                <w:rFonts w:ascii="Calibri" w:hAnsi="Calibri"/>
                <w:sz w:val="24"/>
                <w:szCs w:val="24"/>
              </w:rPr>
              <w:t>Prior to the first use of the caravans hereby permitted, three bat boxes shall be installed in accordance with the details set out in the Envirotech letter and plans dated 10 August 2020 as submitted and approved in the Discharge of Condition application 3/2020/0781.</w:t>
            </w:r>
          </w:p>
          <w:p w14:paraId="5E0DCB3E" w14:textId="77777777" w:rsidR="0030092D" w:rsidRDefault="0030092D">
            <w:pPr>
              <w:pStyle w:val="TableText"/>
              <w:rPr>
                <w:rFonts w:ascii="Calibri" w:hAnsi="Calibri"/>
                <w:sz w:val="24"/>
                <w:szCs w:val="24"/>
              </w:rPr>
            </w:pPr>
            <w:r>
              <w:rPr>
                <w:rFonts w:ascii="Calibri" w:hAnsi="Calibri"/>
                <w:sz w:val="24"/>
                <w:szCs w:val="24"/>
              </w:rPr>
              <w:t xml:space="preserve"> </w:t>
            </w:r>
          </w:p>
          <w:p w14:paraId="184B1C05" w14:textId="79DC4940" w:rsidR="0030092D" w:rsidRPr="00DD62CA" w:rsidRDefault="0030092D">
            <w:pPr>
              <w:pStyle w:val="TableText"/>
              <w:rPr>
                <w:rFonts w:ascii="Calibri" w:hAnsi="Calibri"/>
                <w:sz w:val="24"/>
                <w:szCs w:val="24"/>
              </w:rPr>
            </w:pPr>
            <w:r>
              <w:rPr>
                <w:rFonts w:ascii="Calibri" w:hAnsi="Calibri"/>
                <w:sz w:val="24"/>
                <w:szCs w:val="24"/>
              </w:rPr>
              <w:t>REASON: To encourage and promote biodiversity.</w:t>
            </w:r>
          </w:p>
        </w:tc>
      </w:tr>
      <w:tr w:rsidR="0030092D" w:rsidRPr="00DD62CA" w14:paraId="5D693623" w14:textId="77777777">
        <w:trPr>
          <w:cantSplit/>
          <w:trHeight w:val="527"/>
        </w:trPr>
        <w:tc>
          <w:tcPr>
            <w:tcW w:w="988" w:type="dxa"/>
          </w:tcPr>
          <w:p w14:paraId="727E980B"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6306857D" w14:textId="77777777" w:rsidR="0030092D" w:rsidRDefault="0030092D">
            <w:pPr>
              <w:pStyle w:val="TableText"/>
              <w:rPr>
                <w:rFonts w:ascii="Calibri" w:hAnsi="Calibri"/>
                <w:sz w:val="24"/>
                <w:szCs w:val="24"/>
              </w:rPr>
            </w:pPr>
            <w:r>
              <w:rPr>
                <w:rFonts w:ascii="Calibri" w:hAnsi="Calibri"/>
                <w:sz w:val="24"/>
                <w:szCs w:val="24"/>
              </w:rPr>
              <w:t xml:space="preserve">Within three months of commencement of development on site, a scheme/timetable of phasing for the approved landscaping areas shown on Landscaping Planting Plan RTP 700 Rev 0 and RTP 701 Rev 0 shall have been submitted to and approved in writing by the Local Planning Authority. </w:t>
            </w:r>
          </w:p>
          <w:p w14:paraId="741C12F7" w14:textId="77777777" w:rsidR="0030092D" w:rsidRDefault="0030092D">
            <w:pPr>
              <w:pStyle w:val="TableText"/>
              <w:rPr>
                <w:rFonts w:ascii="Calibri" w:hAnsi="Calibri"/>
                <w:sz w:val="24"/>
                <w:szCs w:val="24"/>
              </w:rPr>
            </w:pPr>
          </w:p>
          <w:p w14:paraId="3AD9D34B" w14:textId="711D4BA5" w:rsidR="0030092D" w:rsidRDefault="0030092D">
            <w:pPr>
              <w:pStyle w:val="TableText"/>
              <w:rPr>
                <w:rFonts w:ascii="Calibri" w:hAnsi="Calibri"/>
                <w:sz w:val="24"/>
                <w:szCs w:val="24"/>
              </w:rPr>
            </w:pPr>
            <w:r>
              <w:rPr>
                <w:rFonts w:ascii="Calibri" w:hAnsi="Calibri"/>
                <w:sz w:val="24"/>
                <w:szCs w:val="24"/>
              </w:rPr>
              <w:t xml:space="preserve">The development shall be carried out in strict accordance with the duly approved timings and phasings and the areas which are landscaped shall be retained as landscaped areas thereafter. </w:t>
            </w:r>
          </w:p>
          <w:p w14:paraId="7ABD1001" w14:textId="77777777" w:rsidR="0030092D" w:rsidRDefault="0030092D">
            <w:pPr>
              <w:pStyle w:val="TableText"/>
              <w:rPr>
                <w:rFonts w:ascii="Calibri" w:hAnsi="Calibri"/>
                <w:sz w:val="24"/>
                <w:szCs w:val="24"/>
              </w:rPr>
            </w:pPr>
          </w:p>
          <w:p w14:paraId="3A28189E" w14:textId="77777777" w:rsidR="0030092D" w:rsidRDefault="0030092D">
            <w:pPr>
              <w:pStyle w:val="TableText"/>
              <w:rPr>
                <w:rFonts w:ascii="Calibri" w:hAnsi="Calibri"/>
                <w:sz w:val="24"/>
                <w:szCs w:val="24"/>
              </w:rPr>
            </w:pPr>
            <w:r>
              <w:rPr>
                <w:rFonts w:ascii="Calibri" w:hAnsi="Calibri"/>
                <w:sz w:val="24"/>
                <w:szCs w:val="24"/>
              </w:rPr>
              <w:t>Any trees or shrubs removed, dying, being severely damaged or becoming seriously diseased within five years of planting shall be replaced by trees or shrubs of similar size and species to those originally required to be planted.</w:t>
            </w:r>
          </w:p>
          <w:p w14:paraId="0DF6E014" w14:textId="77777777" w:rsidR="0030092D" w:rsidRDefault="0030092D">
            <w:pPr>
              <w:pStyle w:val="TableText"/>
              <w:rPr>
                <w:rFonts w:ascii="Calibri" w:hAnsi="Calibri"/>
                <w:sz w:val="24"/>
                <w:szCs w:val="24"/>
              </w:rPr>
            </w:pPr>
          </w:p>
          <w:p w14:paraId="7D9BCF36" w14:textId="12F31975" w:rsidR="0030092D" w:rsidRPr="00DD62CA" w:rsidRDefault="0030092D">
            <w:pPr>
              <w:pStyle w:val="TableText"/>
              <w:rPr>
                <w:rFonts w:ascii="Calibri" w:hAnsi="Calibri"/>
                <w:sz w:val="24"/>
                <w:szCs w:val="24"/>
              </w:rPr>
            </w:pPr>
            <w:r>
              <w:rPr>
                <w:rFonts w:ascii="Calibri" w:hAnsi="Calibri"/>
                <w:sz w:val="24"/>
                <w:szCs w:val="24"/>
              </w:rPr>
              <w:t>REASON: To ensure the proposed landscaped areas are provided on a phase by phase basis in the interest of visual amenity.</w:t>
            </w:r>
          </w:p>
        </w:tc>
      </w:tr>
      <w:tr w:rsidR="0030092D" w:rsidRPr="00DD62CA" w14:paraId="3044DA5F" w14:textId="77777777">
        <w:trPr>
          <w:cantSplit/>
          <w:trHeight w:val="527"/>
        </w:trPr>
        <w:tc>
          <w:tcPr>
            <w:tcW w:w="988" w:type="dxa"/>
          </w:tcPr>
          <w:p w14:paraId="40F98B12"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171EBC8E" w14:textId="77777777" w:rsidR="0030092D" w:rsidRDefault="0030092D">
            <w:pPr>
              <w:pStyle w:val="TableText"/>
              <w:rPr>
                <w:rFonts w:ascii="Calibri" w:hAnsi="Calibri"/>
                <w:sz w:val="24"/>
                <w:szCs w:val="24"/>
              </w:rPr>
            </w:pPr>
            <w:r>
              <w:rPr>
                <w:rFonts w:ascii="Calibri" w:hAnsi="Calibri"/>
                <w:sz w:val="24"/>
                <w:szCs w:val="24"/>
              </w:rPr>
              <w:t xml:space="preserve">Each caravan hereby approved shall not be used as a unit of permanent accommodation and shall be solely used for holiday accommodation and not be used at any time as sole or principal residence by any occupant.  </w:t>
            </w:r>
          </w:p>
          <w:p w14:paraId="20D5BD1D" w14:textId="77777777" w:rsidR="0030092D" w:rsidRDefault="0030092D">
            <w:pPr>
              <w:pStyle w:val="TableText"/>
              <w:rPr>
                <w:rFonts w:ascii="Calibri" w:hAnsi="Calibri"/>
                <w:sz w:val="24"/>
                <w:szCs w:val="24"/>
              </w:rPr>
            </w:pPr>
          </w:p>
          <w:p w14:paraId="1A2CE467" w14:textId="77777777" w:rsidR="0030092D" w:rsidRDefault="0030092D">
            <w:pPr>
              <w:pStyle w:val="TableText"/>
              <w:rPr>
                <w:rFonts w:ascii="Calibri" w:hAnsi="Calibri"/>
                <w:sz w:val="24"/>
                <w:szCs w:val="24"/>
              </w:rPr>
            </w:pPr>
            <w:r>
              <w:rPr>
                <w:rFonts w:ascii="Calibri" w:hAnsi="Calibri"/>
                <w:sz w:val="24"/>
                <w:szCs w:val="24"/>
              </w:rPr>
              <w:t>The owner shall maintain a register of all guests of each unit of accommodation hereby approved at all times and shall be made available for inspection by the Local Planning Authority on request. For the avoidance of doubt the register shall contain:</w:t>
            </w:r>
          </w:p>
          <w:p w14:paraId="7167E572" w14:textId="77777777" w:rsidR="0030092D" w:rsidRDefault="0030092D">
            <w:pPr>
              <w:pStyle w:val="TableText"/>
              <w:rPr>
                <w:rFonts w:ascii="Calibri" w:hAnsi="Calibri"/>
                <w:sz w:val="24"/>
                <w:szCs w:val="24"/>
              </w:rPr>
            </w:pPr>
          </w:p>
          <w:p w14:paraId="03AB3CC2" w14:textId="77777777" w:rsidR="0030092D" w:rsidRDefault="0030092D">
            <w:pPr>
              <w:pStyle w:val="TableText"/>
              <w:rPr>
                <w:rFonts w:ascii="Calibri" w:hAnsi="Calibri"/>
                <w:sz w:val="24"/>
                <w:szCs w:val="24"/>
              </w:rPr>
            </w:pPr>
            <w:r>
              <w:rPr>
                <w:rFonts w:ascii="Calibri" w:hAnsi="Calibri"/>
                <w:sz w:val="24"/>
                <w:szCs w:val="24"/>
              </w:rPr>
              <w:t>the name and address of the owner's permanent residence (where they pay Council tax and/ or are registered to vote and keep the majority of their possessions);</w:t>
            </w:r>
          </w:p>
          <w:p w14:paraId="3B6BB10E" w14:textId="77777777" w:rsidR="0030092D" w:rsidRDefault="0030092D">
            <w:pPr>
              <w:pStyle w:val="TableText"/>
              <w:rPr>
                <w:rFonts w:ascii="Calibri" w:hAnsi="Calibri"/>
                <w:sz w:val="24"/>
                <w:szCs w:val="24"/>
              </w:rPr>
            </w:pPr>
            <w:r>
              <w:rPr>
                <w:rFonts w:ascii="Calibri" w:hAnsi="Calibri"/>
                <w:sz w:val="24"/>
                <w:szCs w:val="24"/>
              </w:rPr>
              <w:t>the name and address (permanent residence) of main guest who made the booking together with dates of occupation.</w:t>
            </w:r>
          </w:p>
          <w:p w14:paraId="5DBFD00C" w14:textId="77777777" w:rsidR="0030092D" w:rsidRDefault="0030092D">
            <w:pPr>
              <w:pStyle w:val="TableText"/>
              <w:rPr>
                <w:rFonts w:ascii="Calibri" w:hAnsi="Calibri"/>
                <w:sz w:val="24"/>
                <w:szCs w:val="24"/>
              </w:rPr>
            </w:pPr>
          </w:p>
          <w:p w14:paraId="04FD6BC5" w14:textId="77777777" w:rsidR="0030092D" w:rsidRDefault="0030092D">
            <w:pPr>
              <w:pStyle w:val="TableText"/>
              <w:rPr>
                <w:rFonts w:ascii="Calibri" w:hAnsi="Calibri"/>
                <w:sz w:val="24"/>
                <w:szCs w:val="24"/>
              </w:rPr>
            </w:pPr>
            <w:r>
              <w:rPr>
                <w:rFonts w:ascii="Calibri" w:hAnsi="Calibri"/>
                <w:sz w:val="24"/>
                <w:szCs w:val="24"/>
              </w:rPr>
              <w:t>For the avoidance of doubt permanence residence is where the owner/ guest pay Council tax and/or are registered to vote and keep the majority of their possessions.</w:t>
            </w:r>
          </w:p>
          <w:p w14:paraId="17A7BA97" w14:textId="77777777" w:rsidR="0030092D" w:rsidRDefault="0030092D">
            <w:pPr>
              <w:pStyle w:val="TableText"/>
              <w:rPr>
                <w:rFonts w:ascii="Calibri" w:hAnsi="Calibri"/>
                <w:sz w:val="24"/>
                <w:szCs w:val="24"/>
              </w:rPr>
            </w:pPr>
          </w:p>
          <w:p w14:paraId="4058F892" w14:textId="0BEBDEEC" w:rsidR="0030092D" w:rsidRPr="00DD62CA" w:rsidRDefault="0030092D">
            <w:pPr>
              <w:pStyle w:val="TableText"/>
              <w:rPr>
                <w:rFonts w:ascii="Calibri" w:hAnsi="Calibri"/>
                <w:sz w:val="24"/>
                <w:szCs w:val="24"/>
              </w:rPr>
            </w:pPr>
            <w:r>
              <w:rPr>
                <w:rFonts w:ascii="Calibri" w:hAnsi="Calibri"/>
                <w:sz w:val="24"/>
                <w:szCs w:val="24"/>
              </w:rPr>
              <w:t xml:space="preserve">REASON: The permission relates to the provision of holiday accommodation. The condition is necessary to define the scope of the permission hereby approved and to ensure that the development promotes sustainable tourism and contributes to the area's economy. </w:t>
            </w:r>
          </w:p>
        </w:tc>
      </w:tr>
      <w:tr w:rsidR="0030092D" w:rsidRPr="00DD62CA" w14:paraId="0714B48D" w14:textId="77777777">
        <w:trPr>
          <w:cantSplit/>
          <w:trHeight w:val="527"/>
        </w:trPr>
        <w:tc>
          <w:tcPr>
            <w:tcW w:w="988" w:type="dxa"/>
          </w:tcPr>
          <w:p w14:paraId="54EA746A"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5824A5C6" w14:textId="77777777" w:rsidR="0030092D" w:rsidRDefault="0030092D">
            <w:pPr>
              <w:pStyle w:val="TableText"/>
              <w:rPr>
                <w:rFonts w:ascii="Calibri" w:hAnsi="Calibri"/>
                <w:sz w:val="24"/>
                <w:szCs w:val="24"/>
              </w:rPr>
            </w:pPr>
            <w:r>
              <w:rPr>
                <w:rFonts w:ascii="Calibri" w:hAnsi="Calibri"/>
                <w:sz w:val="24"/>
                <w:szCs w:val="24"/>
              </w:rPr>
              <w:t>The extension to the facilities building, creation of new children's play area and storage building shall be constructed using the materials detailed in Steven Abbott Associates letter dated 18 August 2020 as submitted and approved in the Discharge of Condition application 3/2020/0781</w:t>
            </w:r>
          </w:p>
          <w:p w14:paraId="27C8E28B" w14:textId="77777777" w:rsidR="0030092D" w:rsidRDefault="0030092D">
            <w:pPr>
              <w:pStyle w:val="TableText"/>
              <w:rPr>
                <w:rFonts w:ascii="Calibri" w:hAnsi="Calibri"/>
                <w:sz w:val="24"/>
                <w:szCs w:val="24"/>
              </w:rPr>
            </w:pPr>
            <w:r>
              <w:rPr>
                <w:rFonts w:ascii="Calibri" w:hAnsi="Calibri"/>
                <w:sz w:val="24"/>
                <w:szCs w:val="24"/>
              </w:rPr>
              <w:t xml:space="preserve">  </w:t>
            </w:r>
          </w:p>
          <w:p w14:paraId="4180D914" w14:textId="72D3BF73" w:rsidR="0030092D" w:rsidRPr="00DD62CA" w:rsidRDefault="0030092D">
            <w:pPr>
              <w:pStyle w:val="TableText"/>
              <w:rPr>
                <w:rFonts w:ascii="Calibri" w:hAnsi="Calibri"/>
                <w:sz w:val="24"/>
                <w:szCs w:val="24"/>
              </w:rPr>
            </w:pPr>
            <w:r>
              <w:rPr>
                <w:rFonts w:ascii="Calibri" w:hAnsi="Calibri"/>
                <w:sz w:val="24"/>
                <w:szCs w:val="24"/>
              </w:rPr>
              <w:t>REASON: To ensure that the materials used are visually appropriate to the locality.</w:t>
            </w:r>
          </w:p>
        </w:tc>
      </w:tr>
      <w:tr w:rsidR="0030092D" w:rsidRPr="00DD62CA" w14:paraId="6E282CB6" w14:textId="77777777">
        <w:trPr>
          <w:cantSplit/>
          <w:trHeight w:val="527"/>
        </w:trPr>
        <w:tc>
          <w:tcPr>
            <w:tcW w:w="988" w:type="dxa"/>
          </w:tcPr>
          <w:p w14:paraId="0F216C6E"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0B07406C" w14:textId="77777777" w:rsidR="0030092D" w:rsidRDefault="0030092D">
            <w:pPr>
              <w:pStyle w:val="TableText"/>
              <w:rPr>
                <w:rFonts w:ascii="Calibri" w:hAnsi="Calibri"/>
                <w:sz w:val="24"/>
                <w:szCs w:val="24"/>
              </w:rPr>
            </w:pPr>
            <w:r>
              <w:rPr>
                <w:rFonts w:ascii="Calibri" w:hAnsi="Calibri"/>
                <w:sz w:val="24"/>
                <w:szCs w:val="24"/>
              </w:rPr>
              <w:t>The ground surfacing materials for the new children's play area and storage area shall be constructed using the materials detailed in Steven Abbott Associates letter dated 18 August 2020 as submitted and approved in the Discharge of Condition application 3/2020/0781</w:t>
            </w:r>
          </w:p>
          <w:p w14:paraId="033459FF" w14:textId="77777777" w:rsidR="0030092D" w:rsidRDefault="0030092D">
            <w:pPr>
              <w:pStyle w:val="TableText"/>
              <w:rPr>
                <w:rFonts w:ascii="Calibri" w:hAnsi="Calibri"/>
                <w:sz w:val="24"/>
                <w:szCs w:val="24"/>
              </w:rPr>
            </w:pPr>
          </w:p>
          <w:p w14:paraId="10497C09" w14:textId="40649610" w:rsidR="0030092D" w:rsidRPr="00DD62CA" w:rsidRDefault="0030092D">
            <w:pPr>
              <w:pStyle w:val="TableText"/>
              <w:rPr>
                <w:rFonts w:ascii="Calibri" w:hAnsi="Calibri"/>
                <w:sz w:val="24"/>
                <w:szCs w:val="24"/>
              </w:rPr>
            </w:pPr>
            <w:r>
              <w:rPr>
                <w:rFonts w:ascii="Calibri" w:hAnsi="Calibri"/>
                <w:sz w:val="24"/>
                <w:szCs w:val="24"/>
              </w:rPr>
              <w:t xml:space="preserve">REASON:  To ensure a satisfactory form of development in the interest of the visual amenity of the area. </w:t>
            </w:r>
          </w:p>
        </w:tc>
      </w:tr>
      <w:tr w:rsidR="0030092D" w:rsidRPr="00DD62CA" w14:paraId="1C686150" w14:textId="77777777">
        <w:trPr>
          <w:cantSplit/>
          <w:trHeight w:val="527"/>
        </w:trPr>
        <w:tc>
          <w:tcPr>
            <w:tcW w:w="988" w:type="dxa"/>
          </w:tcPr>
          <w:p w14:paraId="14D01DB9" w14:textId="77777777" w:rsidR="0030092D" w:rsidRPr="00DD62CA" w:rsidRDefault="0030092D">
            <w:pPr>
              <w:pStyle w:val="TableText"/>
              <w:numPr>
                <w:ilvl w:val="0"/>
                <w:numId w:val="3"/>
              </w:numPr>
              <w:rPr>
                <w:rFonts w:ascii="Calibri" w:hAnsi="Calibri"/>
                <w:sz w:val="24"/>
                <w:szCs w:val="24"/>
              </w:rPr>
            </w:pPr>
          </w:p>
        </w:tc>
        <w:tc>
          <w:tcPr>
            <w:tcW w:w="9365" w:type="dxa"/>
            <w:gridSpan w:val="2"/>
          </w:tcPr>
          <w:p w14:paraId="6651F3A8" w14:textId="77777777" w:rsidR="0030092D" w:rsidRDefault="0030092D">
            <w:pPr>
              <w:pStyle w:val="TableText"/>
              <w:rPr>
                <w:rFonts w:ascii="Calibri" w:hAnsi="Calibri"/>
                <w:sz w:val="24"/>
                <w:szCs w:val="24"/>
              </w:rPr>
            </w:pPr>
            <w:r>
              <w:rPr>
                <w:rFonts w:ascii="Calibri" w:hAnsi="Calibri"/>
                <w:sz w:val="24"/>
                <w:szCs w:val="24"/>
              </w:rPr>
              <w:t>Prior to the first use of the caravans hereby permitted a scheme showing dedicated electric vehicle charging points throughout the application site shall be submitted to and approved in writing by the Local Planning Authority.  Thereafter, the electric vehicle charging points shall be provided in accordance with the approved scheme prior to the first use of the caravans hereby permitted.</w:t>
            </w:r>
          </w:p>
          <w:p w14:paraId="42AF3E04" w14:textId="77777777" w:rsidR="0030092D" w:rsidRDefault="0030092D">
            <w:pPr>
              <w:pStyle w:val="TableText"/>
              <w:rPr>
                <w:rFonts w:ascii="Calibri" w:hAnsi="Calibri"/>
                <w:sz w:val="24"/>
                <w:szCs w:val="24"/>
              </w:rPr>
            </w:pPr>
          </w:p>
          <w:p w14:paraId="0F110E90" w14:textId="6DDDC43E" w:rsidR="0030092D" w:rsidRPr="00DD62CA" w:rsidRDefault="0030092D">
            <w:pPr>
              <w:pStyle w:val="TableText"/>
              <w:rPr>
                <w:rFonts w:ascii="Calibri" w:hAnsi="Calibri"/>
                <w:sz w:val="24"/>
                <w:szCs w:val="24"/>
              </w:rPr>
            </w:pPr>
            <w:r>
              <w:rPr>
                <w:rFonts w:ascii="Calibri" w:hAnsi="Calibri"/>
                <w:sz w:val="24"/>
                <w:szCs w:val="24"/>
              </w:rPr>
              <w:tab/>
              <w:t>REASON: To promote options for sustainable modes of transport within the site.</w:t>
            </w:r>
          </w:p>
        </w:tc>
      </w:tr>
      <w:bookmarkEnd w:id="0"/>
    </w:tbl>
    <w:p w14:paraId="4EB2BEFF" w14:textId="77777777" w:rsidR="002F3ADA" w:rsidRPr="00DD62CA" w:rsidRDefault="002F3ADA">
      <w:pPr>
        <w:pStyle w:val="TableText"/>
        <w:rPr>
          <w:rFonts w:ascii="Calibri" w:hAnsi="Calibri"/>
          <w:sz w:val="24"/>
          <w:szCs w:val="24"/>
        </w:rPr>
      </w:pPr>
    </w:p>
    <w:p w14:paraId="3A5621B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558449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225EFCC" w14:textId="77777777">
        <w:tc>
          <w:tcPr>
            <w:tcW w:w="993" w:type="dxa"/>
          </w:tcPr>
          <w:p w14:paraId="764C5042" w14:textId="77777777" w:rsidR="002F3ADA" w:rsidRPr="00DD62CA" w:rsidRDefault="002F3ADA">
            <w:pPr>
              <w:pStyle w:val="TableText"/>
              <w:numPr>
                <w:ilvl w:val="0"/>
                <w:numId w:val="1"/>
              </w:numPr>
              <w:rPr>
                <w:rFonts w:ascii="Calibri" w:hAnsi="Calibri"/>
                <w:sz w:val="24"/>
                <w:szCs w:val="24"/>
              </w:rPr>
            </w:pPr>
          </w:p>
        </w:tc>
        <w:tc>
          <w:tcPr>
            <w:tcW w:w="9583" w:type="dxa"/>
          </w:tcPr>
          <w:p w14:paraId="68AFFA6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CB79E48" w14:textId="77777777">
        <w:tc>
          <w:tcPr>
            <w:tcW w:w="993" w:type="dxa"/>
          </w:tcPr>
          <w:p w14:paraId="446D4FA8" w14:textId="77777777" w:rsidR="002F3ADA" w:rsidRPr="00DD62CA" w:rsidRDefault="002F3ADA">
            <w:pPr>
              <w:pStyle w:val="TableText"/>
              <w:numPr>
                <w:ilvl w:val="0"/>
                <w:numId w:val="1"/>
              </w:numPr>
              <w:rPr>
                <w:rFonts w:ascii="Calibri" w:hAnsi="Calibri"/>
                <w:sz w:val="24"/>
                <w:szCs w:val="24"/>
              </w:rPr>
            </w:pPr>
          </w:p>
        </w:tc>
        <w:tc>
          <w:tcPr>
            <w:tcW w:w="9583" w:type="dxa"/>
          </w:tcPr>
          <w:p w14:paraId="3095C51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FAD7F9" w14:textId="77777777">
        <w:tc>
          <w:tcPr>
            <w:tcW w:w="993" w:type="dxa"/>
          </w:tcPr>
          <w:p w14:paraId="2B402B91" w14:textId="77777777" w:rsidR="0070149C" w:rsidRPr="00DD62CA" w:rsidRDefault="0070149C">
            <w:pPr>
              <w:pStyle w:val="TableText"/>
              <w:numPr>
                <w:ilvl w:val="0"/>
                <w:numId w:val="1"/>
              </w:numPr>
              <w:rPr>
                <w:rFonts w:ascii="Calibri" w:hAnsi="Calibri"/>
                <w:sz w:val="24"/>
                <w:szCs w:val="24"/>
              </w:rPr>
            </w:pPr>
          </w:p>
        </w:tc>
        <w:tc>
          <w:tcPr>
            <w:tcW w:w="9583" w:type="dxa"/>
          </w:tcPr>
          <w:p w14:paraId="57D41372" w14:textId="77777777"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w:t>
            </w:r>
            <w:r w:rsidRPr="00DD62CA">
              <w:rPr>
                <w:rFonts w:ascii="Calibri" w:hAnsi="Calibri"/>
                <w:sz w:val="24"/>
                <w:szCs w:val="24"/>
              </w:rPr>
              <w:lastRenderedPageBreak/>
              <w:t>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30092D" w:rsidRPr="00DD62CA" w14:paraId="0EC6598D" w14:textId="77777777">
        <w:tc>
          <w:tcPr>
            <w:tcW w:w="993" w:type="dxa"/>
          </w:tcPr>
          <w:p w14:paraId="6DFF1710" w14:textId="77777777" w:rsidR="0030092D" w:rsidRPr="00DD62CA" w:rsidRDefault="0030092D">
            <w:pPr>
              <w:pStyle w:val="TableText"/>
              <w:numPr>
                <w:ilvl w:val="0"/>
                <w:numId w:val="1"/>
              </w:numPr>
              <w:rPr>
                <w:rFonts w:ascii="Calibri" w:hAnsi="Calibri"/>
                <w:sz w:val="24"/>
                <w:szCs w:val="24"/>
              </w:rPr>
            </w:pPr>
          </w:p>
        </w:tc>
        <w:tc>
          <w:tcPr>
            <w:tcW w:w="9583" w:type="dxa"/>
          </w:tcPr>
          <w:p w14:paraId="6E24A477" w14:textId="2A2571A9" w:rsidR="0030092D" w:rsidRPr="0030092D" w:rsidRDefault="0030092D" w:rsidP="0030092D">
            <w:pPr>
              <w:rPr>
                <w:rFonts w:ascii="Calibri" w:hAnsi="Calibri" w:cs="Calibri"/>
                <w:sz w:val="24"/>
                <w:szCs w:val="24"/>
              </w:rPr>
            </w:pPr>
            <w:r w:rsidRPr="0030092D">
              <w:rPr>
                <w:rFonts w:ascii="Calibri" w:hAnsi="Calibri" w:cs="Calibri"/>
                <w:sz w:val="24"/>
                <w:szCs w:val="24"/>
              </w:rPr>
              <w:t>The grant of planning permission does not entitle a developer to obstruct a right of way and any proposed stopping-up or diversion of a right of way should be the subject of an Order under the appropriate Act. Footpaths 4 and 5 are of particular relevance.</w:t>
            </w:r>
          </w:p>
        </w:tc>
      </w:tr>
    </w:tbl>
    <w:p w14:paraId="1B3C6A5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8A9DFA9" w14:textId="77777777" w:rsidTr="002C337D">
        <w:trPr>
          <w:cantSplit/>
        </w:trPr>
        <w:tc>
          <w:tcPr>
            <w:tcW w:w="10403" w:type="dxa"/>
          </w:tcPr>
          <w:p w14:paraId="77C7467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2E74768" w14:textId="77777777" w:rsidR="00B6420A" w:rsidRDefault="00B6420A" w:rsidP="00B6420A">
            <w:pPr>
              <w:rPr>
                <w:rFonts w:ascii="Calibri" w:hAnsi="Calibri"/>
                <w:b/>
                <w:sz w:val="24"/>
                <w:szCs w:val="24"/>
              </w:rPr>
            </w:pPr>
            <w:r>
              <w:rPr>
                <w:rFonts w:ascii="Calibri" w:hAnsi="Calibri"/>
                <w:b/>
                <w:sz w:val="24"/>
                <w:szCs w:val="24"/>
              </w:rPr>
              <w:t>pp NICOLA HOPKINS</w:t>
            </w:r>
          </w:p>
          <w:p w14:paraId="6DAB242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9965E3B" w14:textId="77777777" w:rsidR="00E83FE1" w:rsidRPr="00641E0F" w:rsidRDefault="00E83FE1" w:rsidP="002C337D">
            <w:pPr>
              <w:rPr>
                <w:rFonts w:ascii="Calibri" w:hAnsi="Calibri"/>
                <w:b/>
                <w:bCs/>
                <w:sz w:val="24"/>
                <w:szCs w:val="24"/>
              </w:rPr>
            </w:pPr>
          </w:p>
        </w:tc>
      </w:tr>
    </w:tbl>
    <w:p w14:paraId="27F65B9E" w14:textId="77777777" w:rsidR="0081123F" w:rsidRDefault="0081123F" w:rsidP="0081123F">
      <w:pPr>
        <w:pStyle w:val="TableText"/>
      </w:pPr>
    </w:p>
    <w:p w14:paraId="312594BD" w14:textId="77777777" w:rsidR="00310FDD" w:rsidRDefault="00310FDD" w:rsidP="00310FDD">
      <w:pPr>
        <w:pStyle w:val="TableText"/>
        <w:rPr>
          <w:rFonts w:ascii="Calibri" w:hAnsi="Calibri" w:cs="Calibri"/>
        </w:rPr>
      </w:pPr>
    </w:p>
    <w:p w14:paraId="09C7F66C" w14:textId="77777777" w:rsidR="006F03C4" w:rsidRDefault="006F03C4" w:rsidP="00310FDD">
      <w:pPr>
        <w:pStyle w:val="TableText"/>
        <w:rPr>
          <w:rFonts w:ascii="Calibri" w:hAnsi="Calibri" w:cs="Calibri"/>
          <w:b/>
        </w:rPr>
      </w:pPr>
    </w:p>
    <w:p w14:paraId="574545F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998EBD" w14:textId="77777777" w:rsidR="00310FDD" w:rsidRPr="00310FDD" w:rsidRDefault="00310FDD" w:rsidP="00310FDD">
      <w:pPr>
        <w:pStyle w:val="TableText"/>
        <w:rPr>
          <w:rFonts w:ascii="Calibri" w:hAnsi="Calibri" w:cs="Calibri"/>
        </w:rPr>
      </w:pPr>
    </w:p>
    <w:p w14:paraId="7905AE1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9F59D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EA2414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1AE90B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F1989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F788F5C" w14:textId="77777777" w:rsidR="00310FDD" w:rsidRPr="00310FDD" w:rsidRDefault="00310FDD" w:rsidP="00310FDD">
      <w:pPr>
        <w:rPr>
          <w:rFonts w:ascii="Calibri" w:hAnsi="Calibri" w:cs="Calibri"/>
        </w:rPr>
      </w:pPr>
    </w:p>
    <w:p w14:paraId="7F20A27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05E515" w14:textId="77777777" w:rsidR="00310FDD" w:rsidRPr="00310FDD" w:rsidRDefault="00310FDD" w:rsidP="00310FDD">
      <w:pPr>
        <w:rPr>
          <w:rFonts w:ascii="Calibri" w:hAnsi="Calibri" w:cs="Calibri"/>
        </w:rPr>
      </w:pPr>
    </w:p>
    <w:p w14:paraId="57322A7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A94479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sidRPr="00310FDD">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8C1BD6" w14:textId="77777777" w:rsidR="00310FDD" w:rsidRPr="00310FDD" w:rsidRDefault="00310FDD" w:rsidP="00310FDD">
      <w:pPr>
        <w:pStyle w:val="TableText"/>
        <w:rPr>
          <w:rFonts w:ascii="Calibri" w:hAnsi="Calibri" w:cs="Calibri"/>
        </w:rPr>
      </w:pPr>
    </w:p>
    <w:p w14:paraId="4B14DDB9" w14:textId="77777777" w:rsidR="00310FDD" w:rsidRPr="00310FDD" w:rsidRDefault="00310FDD" w:rsidP="00310FDD">
      <w:pPr>
        <w:pStyle w:val="TableText"/>
        <w:rPr>
          <w:rFonts w:ascii="Calibri" w:hAnsi="Calibri" w:cs="Calibri"/>
        </w:rPr>
      </w:pPr>
    </w:p>
    <w:p w14:paraId="7A8ADB2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7F9B9" w14:textId="77777777" w:rsidR="0030092D" w:rsidRDefault="0030092D">
      <w:r>
        <w:separator/>
      </w:r>
    </w:p>
  </w:endnote>
  <w:endnote w:type="continuationSeparator" w:id="0">
    <w:p w14:paraId="2D92C305" w14:textId="77777777" w:rsidR="0030092D" w:rsidRDefault="0030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5D1E" w14:textId="77777777" w:rsidR="0030092D" w:rsidRDefault="00300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6FD9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FDED7" w14:textId="77777777" w:rsidR="0030092D" w:rsidRDefault="00300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60B95" w14:textId="77777777" w:rsidR="0030092D" w:rsidRDefault="0030092D">
      <w:r>
        <w:separator/>
      </w:r>
    </w:p>
  </w:footnote>
  <w:footnote w:type="continuationSeparator" w:id="0">
    <w:p w14:paraId="7D22E524" w14:textId="77777777" w:rsidR="0030092D" w:rsidRDefault="00300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E2576" w14:textId="77777777" w:rsidR="0030092D" w:rsidRDefault="00300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2E42" w14:textId="048F774C" w:rsidR="002F3ADA" w:rsidRPr="0089171B" w:rsidRDefault="002F3ADA">
    <w:pPr>
      <w:rPr>
        <w:rFonts w:ascii="Calibri" w:hAnsi="Calibri" w:cs="Calibri"/>
      </w:rPr>
    </w:pPr>
    <w:r w:rsidRPr="0089171B">
      <w:rPr>
        <w:rFonts w:ascii="Calibri" w:hAnsi="Calibri" w:cs="Calibri"/>
      </w:rPr>
      <w:t>RIBBLE VALLEY BOROUGH COUNCIL</w:t>
    </w:r>
  </w:p>
  <w:p w14:paraId="212C4C4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B762EE2" w14:textId="77777777" w:rsidR="002F3ADA" w:rsidRPr="0089171B" w:rsidRDefault="002F3ADA">
    <w:pPr>
      <w:pStyle w:val="addresses"/>
      <w:rPr>
        <w:rFonts w:ascii="Calibri" w:hAnsi="Calibri" w:cs="Calibri"/>
      </w:rPr>
    </w:pPr>
  </w:p>
  <w:p w14:paraId="3FF162B4" w14:textId="686D77BD" w:rsidR="002F3ADA" w:rsidRPr="0089171B" w:rsidRDefault="002F3ADA">
    <w:pPr>
      <w:rPr>
        <w:rFonts w:ascii="Calibri" w:hAnsi="Calibri" w:cs="Calibri"/>
        <w:b/>
        <w:bCs/>
      </w:rPr>
    </w:pPr>
    <w:r w:rsidRPr="0089171B">
      <w:rPr>
        <w:rFonts w:ascii="Calibri" w:hAnsi="Calibri" w:cs="Calibri"/>
        <w:b/>
        <w:bCs/>
      </w:rPr>
      <w:t xml:space="preserve">APPLICATION NO.  </w:t>
    </w:r>
    <w:r w:rsidR="0030092D">
      <w:rPr>
        <w:rFonts w:ascii="Calibri" w:hAnsi="Calibri" w:cs="Calibri"/>
        <w:b/>
        <w:bCs/>
      </w:rPr>
      <w:t>3/2020/1104</w:t>
    </w:r>
    <w:r w:rsidRPr="0089171B">
      <w:rPr>
        <w:rFonts w:ascii="Calibri" w:hAnsi="Calibri" w:cs="Calibri"/>
        <w:b/>
        <w:bCs/>
      </w:rPr>
      <w:t xml:space="preserve">                                  DECISION DATE: </w:t>
    </w:r>
    <w:r w:rsidR="0030092D">
      <w:rPr>
        <w:rFonts w:ascii="Calibri" w:hAnsi="Calibri" w:cs="Calibri"/>
        <w:b/>
        <w:bCs/>
      </w:rPr>
      <w:t>2</w:t>
    </w:r>
    <w:r w:rsidR="00A32DE2">
      <w:rPr>
        <w:rFonts w:ascii="Calibri" w:hAnsi="Calibri" w:cs="Calibri"/>
        <w:b/>
        <w:bCs/>
      </w:rPr>
      <w:t>8</w:t>
    </w:r>
    <w:r w:rsidR="0030092D">
      <w:rPr>
        <w:rFonts w:ascii="Calibri" w:hAnsi="Calibri" w:cs="Calibri"/>
        <w:b/>
        <w:bCs/>
      </w:rPr>
      <w:t>/05/2021</w:t>
    </w:r>
  </w:p>
  <w:p w14:paraId="2A645BA0" w14:textId="77777777" w:rsidR="002F3ADA" w:rsidRDefault="002F3ADA">
    <w:pPr>
      <w:pBdr>
        <w:bottom w:val="single" w:sz="4" w:space="1" w:color="auto"/>
      </w:pBdr>
    </w:pPr>
  </w:p>
  <w:p w14:paraId="671BC07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812BC" w14:textId="0D733127" w:rsidR="0030092D" w:rsidRDefault="00300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92D"/>
    <w:rsid w:val="00111C12"/>
    <w:rsid w:val="001602C7"/>
    <w:rsid w:val="001613C3"/>
    <w:rsid w:val="00172E52"/>
    <w:rsid w:val="002C337D"/>
    <w:rsid w:val="002D5D44"/>
    <w:rsid w:val="002F3ADA"/>
    <w:rsid w:val="0030092D"/>
    <w:rsid w:val="00310FDD"/>
    <w:rsid w:val="00353EFF"/>
    <w:rsid w:val="004B764D"/>
    <w:rsid w:val="006F03C4"/>
    <w:rsid w:val="0070149C"/>
    <w:rsid w:val="007C793E"/>
    <w:rsid w:val="007F3204"/>
    <w:rsid w:val="0081123F"/>
    <w:rsid w:val="0089171B"/>
    <w:rsid w:val="008B41E7"/>
    <w:rsid w:val="00A32DE2"/>
    <w:rsid w:val="00AA358D"/>
    <w:rsid w:val="00B6420A"/>
    <w:rsid w:val="00C00AD7"/>
    <w:rsid w:val="00D7659A"/>
    <w:rsid w:val="00D92BC4"/>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4EB73E"/>
  <w15:chartTrackingRefBased/>
  <w15:docId w15:val="{7B5BAC46-1AD2-4F73-85AE-375744C1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24304604">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6</Pages>
  <Words>2018</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12786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2021-05-28T13:37:00Z</dcterms:created>
  <dcterms:modified xsi:type="dcterms:W3CDTF">2021-05-28T13:37:00Z</dcterms:modified>
</cp:coreProperties>
</file>