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233"/>
        <w:gridCol w:w="2744"/>
        <w:gridCol w:w="3605"/>
      </w:tblGrid>
      <w:tr w:rsidR="004A5EA9" w:rsidRPr="00BA5650" w14:paraId="3928B45C"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CFF4C8F" w14:textId="77777777" w:rsidR="004A5EA9" w:rsidRPr="00BA5650" w:rsidRDefault="00D2449B" w:rsidP="00D2449B">
            <w:pPr>
              <w:jc w:val="center"/>
              <w:rPr>
                <w:rFonts w:asciiTheme="minorHAnsi" w:hAnsiTheme="minorHAnsi" w:cstheme="minorHAnsi"/>
                <w:b/>
                <w:szCs w:val="22"/>
              </w:rPr>
            </w:pPr>
            <w:r w:rsidRPr="00BA5650">
              <w:rPr>
                <w:rFonts w:asciiTheme="minorHAnsi" w:hAnsiTheme="minorHAnsi" w:cstheme="minorHAnsi"/>
                <w:b/>
                <w:szCs w:val="22"/>
              </w:rPr>
              <w:t>R</w:t>
            </w:r>
            <w:r w:rsidR="004A5EA9" w:rsidRPr="00BA5650">
              <w:rPr>
                <w:rFonts w:asciiTheme="minorHAnsi" w:hAnsiTheme="minorHAnsi" w:cstheme="minorHAnsi"/>
                <w:b/>
                <w:szCs w:val="22"/>
              </w:rPr>
              <w:t>eport to be read in conjunction with the Decision Notice.</w:t>
            </w:r>
          </w:p>
        </w:tc>
      </w:tr>
      <w:tr w:rsidR="004A5EA9" w:rsidRPr="00BA5650" w14:paraId="20B5B3B0" w14:textId="77777777" w:rsidTr="001D4F7A">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99BFFEA" w14:textId="77777777" w:rsidR="004A5EA9" w:rsidRPr="00BA5650" w:rsidRDefault="004A5EA9" w:rsidP="004A5EA9">
            <w:pPr>
              <w:jc w:val="center"/>
              <w:rPr>
                <w:rFonts w:asciiTheme="minorHAnsi" w:hAnsiTheme="minorHAnsi" w:cstheme="minorHAnsi"/>
                <w:b/>
                <w:szCs w:val="22"/>
              </w:rPr>
            </w:pPr>
          </w:p>
        </w:tc>
      </w:tr>
      <w:tr w:rsidR="004A5EA9" w:rsidRPr="00BA5650" w14:paraId="738E04F0"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5BB2E31" w14:textId="77777777" w:rsidR="004A5EA9" w:rsidRPr="00BA5650" w:rsidRDefault="004A5EA9">
            <w:pPr>
              <w:rPr>
                <w:rFonts w:asciiTheme="minorHAnsi" w:hAnsiTheme="minorHAnsi" w:cstheme="minorHAnsi"/>
                <w:b/>
                <w:szCs w:val="22"/>
              </w:rPr>
            </w:pPr>
            <w:r w:rsidRPr="00BA5650">
              <w:rPr>
                <w:rFonts w:asciiTheme="minorHAnsi" w:hAnsiTheme="minorHAnsi" w:cstheme="minorHAns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8040A" w14:textId="4EFB5EDE" w:rsidR="004A5EA9" w:rsidRPr="00BA5650" w:rsidRDefault="0004139E" w:rsidP="00182278">
            <w:pPr>
              <w:rPr>
                <w:rFonts w:asciiTheme="minorHAnsi" w:hAnsiTheme="minorHAnsi" w:cstheme="minorHAnsi"/>
                <w:szCs w:val="22"/>
              </w:rPr>
            </w:pPr>
            <w:r w:rsidRPr="00BA5650">
              <w:rPr>
                <w:rFonts w:asciiTheme="minorHAnsi" w:hAnsiTheme="minorHAnsi" w:cstheme="minorHAnsi"/>
                <w:szCs w:val="22"/>
              </w:rPr>
              <w:t>3/</w:t>
            </w:r>
            <w:r w:rsidR="001770AF" w:rsidRPr="00BA5650">
              <w:rPr>
                <w:rFonts w:asciiTheme="minorHAnsi" w:hAnsiTheme="minorHAnsi" w:cstheme="minorHAnsi"/>
                <w:szCs w:val="22"/>
              </w:rPr>
              <w:t>20</w:t>
            </w:r>
            <w:r w:rsidR="001D6A7C" w:rsidRPr="00BA5650">
              <w:rPr>
                <w:rFonts w:asciiTheme="minorHAnsi" w:hAnsiTheme="minorHAnsi" w:cstheme="minorHAnsi"/>
                <w:szCs w:val="22"/>
              </w:rPr>
              <w:t>2</w:t>
            </w:r>
            <w:r w:rsidR="00492B45">
              <w:rPr>
                <w:rFonts w:asciiTheme="minorHAnsi" w:hAnsiTheme="minorHAnsi" w:cstheme="minorHAnsi"/>
                <w:szCs w:val="22"/>
              </w:rPr>
              <w:t>1/0010</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EFBF62" w14:textId="77777777" w:rsidR="004A5EA9" w:rsidRPr="00BA5650" w:rsidRDefault="004A5EA9">
            <w:pPr>
              <w:rPr>
                <w:rFonts w:asciiTheme="minorHAnsi" w:hAnsiTheme="minorHAnsi" w:cstheme="minorHAnsi"/>
                <w:szCs w:val="22"/>
              </w:rPr>
            </w:pPr>
            <w:r w:rsidRPr="00BA5650">
              <w:rPr>
                <w:rFonts w:asciiTheme="minorHAnsi" w:hAnsiTheme="minorHAnsi" w:cstheme="minorHAnsi"/>
                <w:noProof/>
                <w:szCs w:val="22"/>
                <w:lang w:eastAsia="en-GB"/>
              </w:rPr>
              <w:drawing>
                <wp:anchor distT="0" distB="0" distL="114300" distR="114300" simplePos="0" relativeHeight="251657216" behindDoc="0" locked="0" layoutInCell="1" allowOverlap="1" wp14:anchorId="44809EB9" wp14:editId="1555E87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BA5650" w14:paraId="55AD5181"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A60726F" w14:textId="77777777" w:rsidR="004A5EA9" w:rsidRPr="00BA5650" w:rsidRDefault="004A5EA9">
            <w:pPr>
              <w:rPr>
                <w:rFonts w:asciiTheme="minorHAnsi" w:hAnsiTheme="minorHAnsi" w:cstheme="minorHAnsi"/>
                <w:b/>
                <w:szCs w:val="22"/>
              </w:rPr>
            </w:pPr>
            <w:r w:rsidRPr="00BA5650">
              <w:rPr>
                <w:rFonts w:asciiTheme="minorHAnsi" w:hAnsiTheme="minorHAnsi" w:cstheme="minorHAns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12E0EB" w14:textId="6F8E9197" w:rsidR="004A5EA9" w:rsidRPr="00BA5650" w:rsidRDefault="00492B45">
            <w:pPr>
              <w:rPr>
                <w:rFonts w:asciiTheme="minorHAnsi" w:hAnsiTheme="minorHAnsi" w:cstheme="minorHAnsi"/>
                <w:szCs w:val="22"/>
              </w:rPr>
            </w:pPr>
            <w:r>
              <w:rPr>
                <w:rFonts w:asciiTheme="minorHAnsi" w:hAnsiTheme="minorHAnsi" w:cstheme="minorHAns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4B73FB" w14:textId="77777777" w:rsidR="004A5EA9" w:rsidRPr="00BA5650" w:rsidRDefault="004A5EA9">
            <w:pPr>
              <w:rPr>
                <w:rFonts w:asciiTheme="minorHAnsi" w:hAnsiTheme="minorHAnsi" w:cstheme="minorHAnsi"/>
                <w:szCs w:val="22"/>
              </w:rPr>
            </w:pPr>
          </w:p>
        </w:tc>
      </w:tr>
      <w:tr w:rsidR="004A5EA9" w:rsidRPr="00BA5650" w14:paraId="55D5F768"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51C9C39" w14:textId="77777777" w:rsidR="004A5EA9" w:rsidRPr="00BA5650" w:rsidRDefault="00D2449B">
            <w:pPr>
              <w:rPr>
                <w:rFonts w:asciiTheme="minorHAnsi" w:hAnsiTheme="minorHAnsi" w:cstheme="minorHAnsi"/>
                <w:b/>
                <w:szCs w:val="22"/>
              </w:rPr>
            </w:pPr>
            <w:r w:rsidRPr="00BA5650">
              <w:rPr>
                <w:rFonts w:asciiTheme="minorHAnsi" w:hAnsiTheme="minorHAnsi" w:cstheme="minorHAnsi"/>
                <w:b/>
                <w:szCs w:val="22"/>
              </w:rPr>
              <w:t>Officer</w:t>
            </w:r>
            <w:r w:rsidR="004A5EA9" w:rsidRPr="00BA5650">
              <w:rPr>
                <w:rFonts w:asciiTheme="minorHAnsi" w:hAnsiTheme="minorHAnsi" w:cstheme="minorHAns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23928" w14:textId="0E4FFC87" w:rsidR="004A5EA9" w:rsidRPr="00BA5650" w:rsidRDefault="00492B45">
            <w:pPr>
              <w:rPr>
                <w:rFonts w:asciiTheme="minorHAnsi" w:hAnsiTheme="minorHAnsi" w:cstheme="minorHAnsi"/>
                <w:szCs w:val="22"/>
              </w:rPr>
            </w:pPr>
            <w:r>
              <w:rPr>
                <w:rFonts w:asciiTheme="minorHAnsi" w:hAnsiTheme="minorHAnsi" w:cstheme="minorHAnsi"/>
                <w:szCs w:val="22"/>
              </w:rPr>
              <w:t>SK (completed by NH)</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B779684" w14:textId="77777777" w:rsidR="004A5EA9" w:rsidRPr="00BA5650" w:rsidRDefault="004A5EA9">
            <w:pPr>
              <w:rPr>
                <w:rFonts w:asciiTheme="minorHAnsi" w:hAnsiTheme="minorHAnsi" w:cstheme="minorHAnsi"/>
                <w:szCs w:val="22"/>
              </w:rPr>
            </w:pPr>
          </w:p>
        </w:tc>
      </w:tr>
      <w:tr w:rsidR="004A5EA9" w:rsidRPr="00BA5650" w14:paraId="12D69547" w14:textId="77777777" w:rsidTr="001D4F7A">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C812621" w14:textId="77777777" w:rsidR="004A5EA9" w:rsidRPr="00BA5650" w:rsidRDefault="004A5EA9" w:rsidP="004A5EA9">
            <w:pPr>
              <w:rPr>
                <w:rFonts w:asciiTheme="minorHAnsi" w:hAnsiTheme="minorHAnsi" w:cstheme="minorHAnsi"/>
                <w:b/>
                <w:szCs w:val="22"/>
              </w:rPr>
            </w:pPr>
            <w:r w:rsidRPr="00BA5650">
              <w:rPr>
                <w:rFonts w:asciiTheme="minorHAnsi" w:hAnsiTheme="minorHAnsi" w:cstheme="minorHAns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A06F31" w14:textId="77777777" w:rsidR="004A5EA9" w:rsidRPr="00BA5650" w:rsidRDefault="00147B5B" w:rsidP="002A01CF">
            <w:pPr>
              <w:jc w:val="center"/>
              <w:rPr>
                <w:rFonts w:asciiTheme="minorHAnsi" w:hAnsiTheme="minorHAnsi" w:cstheme="minorHAnsi"/>
                <w:b/>
                <w:szCs w:val="22"/>
              </w:rPr>
            </w:pPr>
            <w:r w:rsidRPr="00BA5650">
              <w:rPr>
                <w:rFonts w:asciiTheme="minorHAnsi" w:hAnsiTheme="minorHAnsi" w:cstheme="minorHAnsi"/>
                <w:b/>
                <w:szCs w:val="22"/>
              </w:rPr>
              <w:t>NON MATERIAL AMENDMENT</w:t>
            </w:r>
          </w:p>
        </w:tc>
      </w:tr>
      <w:tr w:rsidR="004A5EA9" w:rsidRPr="00BA5650" w14:paraId="4B9B995E"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D297C8A" w14:textId="77777777" w:rsidR="004A5EA9" w:rsidRPr="00BA5650" w:rsidRDefault="007E0D23" w:rsidP="007E0D23">
            <w:pPr>
              <w:tabs>
                <w:tab w:val="left" w:pos="4007"/>
              </w:tabs>
              <w:rPr>
                <w:rFonts w:asciiTheme="minorHAnsi" w:hAnsiTheme="minorHAnsi" w:cstheme="minorHAnsi"/>
                <w:b/>
                <w:szCs w:val="22"/>
              </w:rPr>
            </w:pPr>
            <w:r w:rsidRPr="00BA5650">
              <w:rPr>
                <w:rFonts w:asciiTheme="minorHAnsi" w:hAnsiTheme="minorHAnsi" w:cstheme="minorHAnsi"/>
                <w:b/>
                <w:szCs w:val="22"/>
              </w:rPr>
              <w:tab/>
            </w:r>
          </w:p>
        </w:tc>
      </w:tr>
      <w:tr w:rsidR="004A5EA9" w:rsidRPr="00BA5650" w14:paraId="6B83360F"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577FD2" w14:textId="77777777" w:rsidR="004A5EA9" w:rsidRPr="00BA5650" w:rsidRDefault="00147B5B" w:rsidP="00A95D89">
            <w:pPr>
              <w:rPr>
                <w:rFonts w:asciiTheme="minorHAnsi" w:hAnsiTheme="minorHAnsi" w:cstheme="minorHAnsi"/>
                <w:b/>
                <w:szCs w:val="22"/>
              </w:rPr>
            </w:pPr>
            <w:r w:rsidRPr="00BA5650">
              <w:rPr>
                <w:rFonts w:asciiTheme="minorHAnsi" w:hAnsiTheme="minorHAnsi" w:cstheme="minorHAnsi"/>
                <w:b/>
                <w:szCs w:val="22"/>
              </w:rPr>
              <w:t>Application</w:t>
            </w:r>
            <w:r w:rsidR="004A5EA9" w:rsidRPr="00BA5650">
              <w:rPr>
                <w:rFonts w:asciiTheme="minorHAnsi" w:hAnsiTheme="minorHAnsi" w:cstheme="minorHAnsi"/>
                <w:b/>
                <w:szCs w:val="22"/>
              </w:rPr>
              <w:t xml:space="preserve"> </w:t>
            </w:r>
            <w:r w:rsidR="00A95D89" w:rsidRPr="00BA5650">
              <w:rPr>
                <w:rFonts w:asciiTheme="minorHAnsi" w:hAnsiTheme="minorHAnsi" w:cstheme="minorHAnsi"/>
                <w:b/>
                <w:szCs w:val="22"/>
              </w:rPr>
              <w:t>Description</w:t>
            </w:r>
            <w:r w:rsidR="004A5EA9" w:rsidRPr="00BA5650">
              <w:rPr>
                <w:rFonts w:asciiTheme="minorHAnsi" w:hAnsiTheme="minorHAnsi" w:cstheme="minorHAns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F5881" w14:textId="73FF02D1" w:rsidR="004A5EA9" w:rsidRPr="00BA5650" w:rsidRDefault="00624D04">
            <w:pPr>
              <w:rPr>
                <w:rFonts w:asciiTheme="minorHAnsi" w:hAnsiTheme="minorHAnsi" w:cstheme="minorHAnsi"/>
                <w:b/>
                <w:szCs w:val="22"/>
              </w:rPr>
            </w:pPr>
            <w:r w:rsidRPr="00624D04">
              <w:rPr>
                <w:rFonts w:asciiTheme="minorHAnsi" w:hAnsiTheme="minorHAnsi" w:cstheme="minorHAnsi"/>
                <w:b/>
                <w:szCs w:val="22"/>
              </w:rPr>
              <w:t>Variation of Condition of planning application 3/2018/0975. Condition 1 - Proposed plot substitutions and house types.</w:t>
            </w:r>
          </w:p>
        </w:tc>
      </w:tr>
      <w:tr w:rsidR="002A01CF" w:rsidRPr="00BA5650" w14:paraId="6074B68D"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3BDDE8D" w14:textId="77777777" w:rsidR="002A01CF" w:rsidRPr="00BA5650" w:rsidRDefault="002A01CF">
            <w:pPr>
              <w:rPr>
                <w:rFonts w:asciiTheme="minorHAnsi" w:hAnsiTheme="minorHAnsi" w:cstheme="minorHAnsi"/>
                <w:b/>
                <w:szCs w:val="22"/>
              </w:rPr>
            </w:pPr>
            <w:r w:rsidRPr="00BA5650">
              <w:rPr>
                <w:rFonts w:asciiTheme="minorHAnsi" w:hAnsiTheme="minorHAnsi" w:cstheme="minorHAnsi"/>
                <w:b/>
                <w:szCs w:val="22"/>
              </w:rPr>
              <w:t>Site Address</w:t>
            </w:r>
            <w:r w:rsidR="00A95D89" w:rsidRPr="00BA5650">
              <w:rPr>
                <w:rFonts w:asciiTheme="minorHAnsi" w:hAnsiTheme="minorHAnsi" w:cstheme="minorHAnsi"/>
                <w:b/>
                <w:szCs w:val="22"/>
              </w:rPr>
              <w:t>/Location</w:t>
            </w:r>
            <w:r w:rsidRPr="00BA5650">
              <w:rPr>
                <w:rFonts w:asciiTheme="minorHAnsi" w:hAnsiTheme="minorHAnsi" w:cstheme="minorHAns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F9FDD" w14:textId="55749C29" w:rsidR="002A01CF" w:rsidRPr="00BA5650" w:rsidRDefault="00624D04" w:rsidP="00D51FF7">
            <w:pPr>
              <w:rPr>
                <w:rFonts w:asciiTheme="minorHAnsi" w:hAnsiTheme="minorHAnsi" w:cstheme="minorHAnsi"/>
                <w:b/>
                <w:szCs w:val="22"/>
              </w:rPr>
            </w:pPr>
            <w:r>
              <w:rPr>
                <w:rStyle w:val="Strong"/>
                <w:rFonts w:ascii="Helvetica" w:hAnsi="Helvetica"/>
                <w:color w:val="333333"/>
                <w:sz w:val="20"/>
                <w:bdr w:val="none" w:sz="0" w:space="0" w:color="auto" w:frame="1"/>
                <w:shd w:val="clear" w:color="auto" w:fill="FFFFFF"/>
              </w:rPr>
              <w:t>Land east of Chipping Lane Longridge</w:t>
            </w:r>
          </w:p>
        </w:tc>
      </w:tr>
      <w:tr w:rsidR="00A95D89" w:rsidRPr="00BA5650" w14:paraId="35BADDAB"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88C342F" w14:textId="77777777" w:rsidR="00A95D89" w:rsidRPr="00BA5650" w:rsidRDefault="007E0D23" w:rsidP="007E0D23">
            <w:pPr>
              <w:tabs>
                <w:tab w:val="left" w:pos="2667"/>
              </w:tabs>
              <w:rPr>
                <w:rFonts w:asciiTheme="minorHAnsi" w:hAnsiTheme="minorHAnsi" w:cstheme="minorHAnsi"/>
                <w:b/>
                <w:szCs w:val="22"/>
              </w:rPr>
            </w:pPr>
            <w:r w:rsidRPr="00BA5650">
              <w:rPr>
                <w:rFonts w:asciiTheme="minorHAnsi" w:hAnsiTheme="minorHAnsi" w:cstheme="minorHAnsi"/>
                <w:b/>
                <w:szCs w:val="22"/>
              </w:rPr>
              <w:tab/>
            </w:r>
          </w:p>
        </w:tc>
      </w:tr>
      <w:tr w:rsidR="00C618DB" w:rsidRPr="00BA5650" w14:paraId="723AC056"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D6C6DB" w14:textId="77777777" w:rsidR="00C618DB" w:rsidRPr="00BA5650" w:rsidRDefault="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7A251" w14:textId="77777777" w:rsidR="00C618DB" w:rsidRPr="00BA5650" w:rsidRDefault="00C618DB">
            <w:pPr>
              <w:rPr>
                <w:rFonts w:asciiTheme="minorHAnsi" w:hAnsiTheme="minorHAnsi" w:cstheme="minorHAnsi"/>
                <w:b/>
                <w:szCs w:val="22"/>
              </w:rPr>
            </w:pPr>
            <w:r w:rsidRPr="00BA5650">
              <w:rPr>
                <w:rFonts w:asciiTheme="minorHAnsi" w:hAnsiTheme="minorHAnsi" w:cstheme="minorHAnsi"/>
                <w:b/>
                <w:szCs w:val="22"/>
              </w:rPr>
              <w:t>Parish/Town Council</w:t>
            </w:r>
          </w:p>
        </w:tc>
      </w:tr>
      <w:tr w:rsidR="002A01CF" w:rsidRPr="00BA5650" w14:paraId="3554B1E2"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9F51B75" w14:textId="77777777" w:rsidR="00624D04" w:rsidRDefault="00624D04">
            <w:pPr>
              <w:rPr>
                <w:rFonts w:asciiTheme="minorHAnsi" w:hAnsiTheme="minorHAnsi" w:cstheme="minorHAnsi"/>
                <w:szCs w:val="22"/>
              </w:rPr>
            </w:pPr>
            <w:r w:rsidRPr="00624D04">
              <w:rPr>
                <w:rFonts w:asciiTheme="minorHAnsi" w:hAnsiTheme="minorHAnsi" w:cstheme="minorHAnsi"/>
                <w:szCs w:val="22"/>
              </w:rPr>
              <w:t>Longridge Town Council have no comments to make</w:t>
            </w:r>
          </w:p>
          <w:p w14:paraId="168632B9" w14:textId="56B99E27" w:rsidR="006E747A" w:rsidRPr="006E747A" w:rsidRDefault="006E747A">
            <w:pPr>
              <w:rPr>
                <w:rFonts w:asciiTheme="minorHAnsi" w:hAnsiTheme="minorHAnsi" w:cstheme="minorHAnsi"/>
                <w:szCs w:val="22"/>
              </w:rPr>
            </w:pPr>
          </w:p>
        </w:tc>
      </w:tr>
      <w:tr w:rsidR="00C618DB" w:rsidRPr="00BA5650" w14:paraId="5DE73596"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D38FA4E" w14:textId="77777777" w:rsidR="00C618DB" w:rsidRPr="00BA5650" w:rsidRDefault="00C618DB">
            <w:pPr>
              <w:rPr>
                <w:rFonts w:asciiTheme="minorHAnsi" w:hAnsiTheme="minorHAnsi" w:cstheme="minorHAnsi"/>
                <w:bCs/>
                <w:szCs w:val="22"/>
              </w:rPr>
            </w:pPr>
          </w:p>
        </w:tc>
      </w:tr>
      <w:tr w:rsidR="00C618DB" w:rsidRPr="00BA5650" w14:paraId="5E46D80E"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9FF9EA0"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751F84"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Highways/Water Authority/Other Bodies</w:t>
            </w:r>
          </w:p>
        </w:tc>
      </w:tr>
      <w:tr w:rsidR="002A01CF" w:rsidRPr="00BA5650" w14:paraId="221ABDDA"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D951A5A" w14:textId="77777777" w:rsidR="004512CF" w:rsidRDefault="004512CF">
            <w:pPr>
              <w:rPr>
                <w:rFonts w:asciiTheme="minorHAnsi" w:hAnsiTheme="minorHAnsi" w:cstheme="minorHAnsi"/>
                <w:bCs/>
                <w:szCs w:val="22"/>
              </w:rPr>
            </w:pPr>
            <w:r>
              <w:rPr>
                <w:rFonts w:asciiTheme="minorHAnsi" w:hAnsiTheme="minorHAnsi" w:cstheme="minorHAnsi"/>
                <w:b/>
                <w:szCs w:val="22"/>
              </w:rPr>
              <w:t xml:space="preserve">Lancashire County Council </w:t>
            </w:r>
            <w:r>
              <w:rPr>
                <w:rFonts w:asciiTheme="minorHAnsi" w:hAnsiTheme="minorHAnsi" w:cstheme="minorHAnsi"/>
                <w:bCs/>
                <w:szCs w:val="22"/>
              </w:rPr>
              <w:t>no objections</w:t>
            </w:r>
          </w:p>
          <w:p w14:paraId="5EDB6767" w14:textId="7625A76E" w:rsidR="004512CF" w:rsidRPr="004512CF" w:rsidRDefault="004512CF">
            <w:pPr>
              <w:rPr>
                <w:rFonts w:asciiTheme="minorHAnsi" w:hAnsiTheme="minorHAnsi" w:cstheme="minorHAnsi"/>
                <w:bCs/>
                <w:szCs w:val="22"/>
              </w:rPr>
            </w:pPr>
          </w:p>
        </w:tc>
      </w:tr>
      <w:tr w:rsidR="00C618DB" w:rsidRPr="00BA5650" w14:paraId="2E146AEB"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F20917"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3C0B3"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Additional Representations.</w:t>
            </w:r>
          </w:p>
        </w:tc>
      </w:tr>
      <w:tr w:rsidR="00EC23C7" w:rsidRPr="00BA5650" w14:paraId="08BEBAC8"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F132B" w14:textId="77777777" w:rsidR="005C0D41" w:rsidRDefault="00624D04" w:rsidP="00624D04">
            <w:pPr>
              <w:rPr>
                <w:rFonts w:asciiTheme="minorHAnsi" w:hAnsiTheme="minorHAnsi" w:cstheme="minorHAnsi"/>
                <w:szCs w:val="22"/>
              </w:rPr>
            </w:pPr>
            <w:r>
              <w:rPr>
                <w:rFonts w:asciiTheme="minorHAnsi" w:hAnsiTheme="minorHAnsi" w:cstheme="minorHAnsi"/>
                <w:szCs w:val="22"/>
              </w:rPr>
              <w:t>1 letter has been received setting out the following comments:</w:t>
            </w:r>
          </w:p>
          <w:p w14:paraId="7E721975" w14:textId="77777777" w:rsidR="00624D04" w:rsidRDefault="00624D04" w:rsidP="00624D04">
            <w:pPr>
              <w:pStyle w:val="ListParagraph"/>
              <w:numPr>
                <w:ilvl w:val="0"/>
                <w:numId w:val="7"/>
              </w:numPr>
              <w:rPr>
                <w:rFonts w:asciiTheme="minorHAnsi" w:hAnsiTheme="minorHAnsi" w:cstheme="minorHAnsi"/>
                <w:szCs w:val="22"/>
              </w:rPr>
            </w:pPr>
            <w:r w:rsidRPr="00624D04">
              <w:rPr>
                <w:rFonts w:asciiTheme="minorHAnsi" w:hAnsiTheme="minorHAnsi" w:cstheme="minorHAnsi"/>
                <w:szCs w:val="22"/>
              </w:rPr>
              <w:t xml:space="preserve">The Landscape Plan allows for scattered trees to be planted in the transition areas with existing houses (shown as number 7 on the plan). From the examples shown on the plan these trees are of a height that, when mature, will significantly obscure the view from existing properties. In these area planting should be restricted to low growing shrubs. </w:t>
            </w:r>
          </w:p>
          <w:p w14:paraId="277A2616" w14:textId="77777777" w:rsidR="00624D04" w:rsidRDefault="00624D04" w:rsidP="00624D04">
            <w:pPr>
              <w:pStyle w:val="ListParagraph"/>
              <w:numPr>
                <w:ilvl w:val="0"/>
                <w:numId w:val="7"/>
              </w:numPr>
              <w:rPr>
                <w:rFonts w:asciiTheme="minorHAnsi" w:hAnsiTheme="minorHAnsi" w:cstheme="minorHAnsi"/>
                <w:szCs w:val="22"/>
              </w:rPr>
            </w:pPr>
            <w:r w:rsidRPr="00624D04">
              <w:rPr>
                <w:rFonts w:asciiTheme="minorHAnsi" w:hAnsiTheme="minorHAnsi" w:cstheme="minorHAnsi"/>
                <w:szCs w:val="22"/>
              </w:rPr>
              <w:t xml:space="preserve">The proposed emergency access onto Redwood Drive has only one demountable bollard which will be insufficient to prevent motorcycles using it. An alternative arrangement should be devised to prevent this. </w:t>
            </w:r>
          </w:p>
          <w:p w14:paraId="45340E5B" w14:textId="77777777" w:rsidR="00624D04" w:rsidRDefault="00624D04" w:rsidP="00624D04">
            <w:pPr>
              <w:pStyle w:val="ListParagraph"/>
              <w:numPr>
                <w:ilvl w:val="0"/>
                <w:numId w:val="7"/>
              </w:numPr>
              <w:rPr>
                <w:rFonts w:asciiTheme="minorHAnsi" w:hAnsiTheme="minorHAnsi" w:cstheme="minorHAnsi"/>
                <w:szCs w:val="22"/>
              </w:rPr>
            </w:pPr>
            <w:r w:rsidRPr="00624D04">
              <w:rPr>
                <w:rFonts w:asciiTheme="minorHAnsi" w:hAnsiTheme="minorHAnsi" w:cstheme="minorHAnsi"/>
                <w:szCs w:val="22"/>
              </w:rPr>
              <w:t xml:space="preserve">The existing mature tree at the entrance to this access should be maintained. </w:t>
            </w:r>
          </w:p>
          <w:p w14:paraId="2538A27F" w14:textId="19FAE141" w:rsidR="00624D04" w:rsidRPr="00624D04" w:rsidRDefault="00624D04" w:rsidP="00624D04">
            <w:pPr>
              <w:pStyle w:val="ListParagraph"/>
              <w:numPr>
                <w:ilvl w:val="0"/>
                <w:numId w:val="7"/>
              </w:numPr>
              <w:rPr>
                <w:rFonts w:asciiTheme="minorHAnsi" w:hAnsiTheme="minorHAnsi" w:cstheme="minorHAnsi"/>
                <w:szCs w:val="22"/>
              </w:rPr>
            </w:pPr>
            <w:r>
              <w:rPr>
                <w:rFonts w:asciiTheme="minorHAnsi" w:hAnsiTheme="minorHAnsi" w:cstheme="minorHAnsi"/>
                <w:szCs w:val="22"/>
              </w:rPr>
              <w:t>S</w:t>
            </w:r>
            <w:r w:rsidRPr="00624D04">
              <w:rPr>
                <w:rFonts w:asciiTheme="minorHAnsi" w:hAnsiTheme="minorHAnsi" w:cstheme="minorHAnsi"/>
                <w:szCs w:val="22"/>
              </w:rPr>
              <w:t xml:space="preserve">erious concerns regarding the drainage on this site and understand there are unresolved issues with the Flood authority </w:t>
            </w:r>
            <w:r>
              <w:rPr>
                <w:rFonts w:asciiTheme="minorHAnsi" w:hAnsiTheme="minorHAnsi" w:cstheme="minorHAnsi"/>
                <w:szCs w:val="22"/>
              </w:rPr>
              <w:t>-</w:t>
            </w:r>
            <w:r w:rsidRPr="00624D04">
              <w:rPr>
                <w:rFonts w:asciiTheme="minorHAnsi" w:hAnsiTheme="minorHAnsi" w:cstheme="minorHAnsi"/>
                <w:szCs w:val="22"/>
              </w:rPr>
              <w:t>should be resolved prior to any work being commenced.</w:t>
            </w:r>
          </w:p>
        </w:tc>
      </w:tr>
      <w:tr w:rsidR="00C618DB" w:rsidRPr="00BA5650" w14:paraId="417D17EA"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8103990" w14:textId="77777777" w:rsidR="00C618DB" w:rsidRPr="00BA5650" w:rsidRDefault="00FF43D0">
            <w:pPr>
              <w:rPr>
                <w:rFonts w:asciiTheme="minorHAnsi" w:hAnsiTheme="minorHAnsi" w:cstheme="minorHAnsi"/>
                <w:color w:val="FF0000"/>
                <w:szCs w:val="22"/>
              </w:rPr>
            </w:pPr>
            <w:r>
              <w:rPr>
                <w:rFonts w:asciiTheme="minorHAnsi" w:hAnsiTheme="minorHAnsi" w:cstheme="minorHAnsi"/>
                <w:color w:val="FF0000"/>
                <w:szCs w:val="22"/>
              </w:rPr>
              <w:t xml:space="preserve"> </w:t>
            </w:r>
          </w:p>
        </w:tc>
      </w:tr>
      <w:tr w:rsidR="00EC23C7" w:rsidRPr="00BA5650" w14:paraId="03DFE5E6"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0B343C" w14:textId="77777777" w:rsidR="00EC23C7" w:rsidRPr="00BA5650" w:rsidRDefault="00EC23C7" w:rsidP="00693D81">
            <w:pPr>
              <w:rPr>
                <w:rFonts w:asciiTheme="minorHAnsi" w:hAnsiTheme="minorHAnsi" w:cstheme="minorHAnsi"/>
                <w:b/>
                <w:szCs w:val="22"/>
              </w:rPr>
            </w:pPr>
            <w:r w:rsidRPr="00BA5650">
              <w:rPr>
                <w:rFonts w:asciiTheme="minorHAnsi" w:hAnsiTheme="minorHAnsi" w:cstheme="minorHAnsi"/>
                <w:b/>
                <w:szCs w:val="22"/>
              </w:rPr>
              <w:t>RELEVANT POLICIES:</w:t>
            </w:r>
          </w:p>
        </w:tc>
      </w:tr>
      <w:tr w:rsidR="00C618DB" w:rsidRPr="00BA5650" w14:paraId="34FE9D82"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F836506" w14:textId="77777777" w:rsidR="00AA739B" w:rsidRPr="00BA5650" w:rsidRDefault="00693D81" w:rsidP="00AA739B">
            <w:pPr>
              <w:rPr>
                <w:rFonts w:asciiTheme="minorHAnsi" w:hAnsiTheme="minorHAnsi" w:cstheme="minorHAnsi"/>
                <w:b/>
                <w:szCs w:val="22"/>
              </w:rPr>
            </w:pPr>
            <w:r w:rsidRPr="00BA5650">
              <w:rPr>
                <w:rFonts w:asciiTheme="minorHAnsi" w:hAnsiTheme="minorHAnsi" w:cstheme="minorHAnsi"/>
                <w:b/>
                <w:szCs w:val="22"/>
              </w:rPr>
              <w:t>Ribble Valley Core Strategy</w:t>
            </w:r>
          </w:p>
          <w:p w14:paraId="2EC7610F" w14:textId="77777777" w:rsidR="00AA739B" w:rsidRPr="00BA5650" w:rsidRDefault="00AA739B" w:rsidP="00AA739B">
            <w:pPr>
              <w:rPr>
                <w:rFonts w:asciiTheme="minorHAnsi" w:hAnsiTheme="minorHAnsi" w:cstheme="minorHAnsi"/>
                <w:szCs w:val="22"/>
              </w:rPr>
            </w:pPr>
            <w:r w:rsidRPr="00BA5650">
              <w:rPr>
                <w:rFonts w:asciiTheme="minorHAnsi" w:hAnsiTheme="minorHAnsi" w:cstheme="minorHAnsi"/>
                <w:szCs w:val="22"/>
              </w:rPr>
              <w:t>Policy DMG1 – General Considerations</w:t>
            </w:r>
          </w:p>
          <w:p w14:paraId="31E35A09" w14:textId="77777777" w:rsidR="00AA739B" w:rsidRPr="00BA5650" w:rsidRDefault="00AA739B" w:rsidP="00AA739B">
            <w:pPr>
              <w:rPr>
                <w:rFonts w:asciiTheme="minorHAnsi" w:hAnsiTheme="minorHAnsi" w:cstheme="minorHAnsi"/>
                <w:szCs w:val="22"/>
              </w:rPr>
            </w:pPr>
          </w:p>
          <w:p w14:paraId="7A01E016" w14:textId="77777777" w:rsidR="00D11007" w:rsidRPr="00BA5650" w:rsidRDefault="00AA739B" w:rsidP="00AA739B">
            <w:pPr>
              <w:rPr>
                <w:rFonts w:asciiTheme="minorHAnsi" w:hAnsiTheme="minorHAnsi" w:cstheme="minorHAnsi"/>
                <w:b/>
                <w:szCs w:val="22"/>
              </w:rPr>
            </w:pPr>
            <w:r w:rsidRPr="00BA5650">
              <w:rPr>
                <w:rFonts w:asciiTheme="minorHAnsi" w:hAnsiTheme="minorHAnsi" w:cstheme="minorHAnsi"/>
                <w:b/>
                <w:szCs w:val="22"/>
              </w:rPr>
              <w:t>National Planning Policy Framework</w:t>
            </w:r>
          </w:p>
        </w:tc>
      </w:tr>
      <w:tr w:rsidR="00DB7758" w:rsidRPr="00BA5650" w14:paraId="5A20CC7E"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B5E7318" w14:textId="77777777" w:rsidR="00DB7758" w:rsidRPr="00DB7758" w:rsidRDefault="00DB7758" w:rsidP="00DB7758">
            <w:pPr>
              <w:rPr>
                <w:rFonts w:asciiTheme="minorHAnsi" w:hAnsiTheme="minorHAnsi" w:cstheme="minorHAnsi"/>
                <w:b/>
                <w:szCs w:val="22"/>
              </w:rPr>
            </w:pPr>
            <w:r w:rsidRPr="00DB7758">
              <w:rPr>
                <w:rFonts w:asciiTheme="minorHAnsi" w:hAnsiTheme="minorHAnsi" w:cstheme="minorHAnsi"/>
                <w:b/>
                <w:szCs w:val="22"/>
              </w:rPr>
              <w:t>Planning History</w:t>
            </w:r>
          </w:p>
          <w:p w14:paraId="51725864" w14:textId="71E5CAAB" w:rsidR="00DB7758" w:rsidRPr="00DB7758" w:rsidRDefault="00DB7758" w:rsidP="00DB7758">
            <w:pPr>
              <w:rPr>
                <w:rFonts w:asciiTheme="minorHAnsi" w:hAnsiTheme="minorHAnsi" w:cstheme="minorHAnsi"/>
                <w:b/>
                <w:szCs w:val="22"/>
              </w:rPr>
            </w:pPr>
            <w:r w:rsidRPr="00DB7758">
              <w:rPr>
                <w:rFonts w:asciiTheme="minorHAnsi" w:hAnsiTheme="minorHAnsi" w:cstheme="minorHAnsi"/>
                <w:b/>
                <w:szCs w:val="22"/>
              </w:rPr>
              <w:t xml:space="preserve">3/2019/0601- </w:t>
            </w:r>
            <w:r w:rsidRPr="00DB7758">
              <w:rPr>
                <w:rFonts w:asciiTheme="minorHAnsi" w:hAnsiTheme="minorHAnsi" w:cstheme="minorHAnsi"/>
                <w:bCs/>
                <w:szCs w:val="22"/>
              </w:rPr>
              <w:t>Discharge of conditions 2 (materials) and 4 (public open space) from planning permission 3/2018/0975. Condition discharged</w:t>
            </w:r>
          </w:p>
          <w:p w14:paraId="2AB5CF71" w14:textId="77777777" w:rsidR="00DB7758" w:rsidRPr="00DB7758" w:rsidRDefault="00DB7758" w:rsidP="00DB7758">
            <w:pPr>
              <w:rPr>
                <w:rFonts w:asciiTheme="minorHAnsi" w:hAnsiTheme="minorHAnsi" w:cstheme="minorHAnsi"/>
                <w:b/>
                <w:szCs w:val="22"/>
              </w:rPr>
            </w:pPr>
          </w:p>
          <w:p w14:paraId="1BE3F719" w14:textId="7BC3D4CD" w:rsidR="00DB7758" w:rsidRPr="00DB7758" w:rsidRDefault="00DB7758" w:rsidP="00DB7758">
            <w:pPr>
              <w:rPr>
                <w:rFonts w:asciiTheme="minorHAnsi" w:hAnsiTheme="minorHAnsi" w:cstheme="minorHAnsi"/>
                <w:b/>
                <w:szCs w:val="22"/>
              </w:rPr>
            </w:pPr>
            <w:r w:rsidRPr="00DB7758">
              <w:rPr>
                <w:rFonts w:asciiTheme="minorHAnsi" w:hAnsiTheme="minorHAnsi" w:cstheme="minorHAnsi"/>
                <w:b/>
                <w:szCs w:val="22"/>
              </w:rPr>
              <w:t>3/202</w:t>
            </w:r>
            <w:r>
              <w:rPr>
                <w:rFonts w:asciiTheme="minorHAnsi" w:hAnsiTheme="minorHAnsi" w:cstheme="minorHAnsi"/>
                <w:b/>
                <w:szCs w:val="22"/>
              </w:rPr>
              <w:t>1/0009</w:t>
            </w:r>
            <w:r w:rsidRPr="00DB7758">
              <w:rPr>
                <w:rFonts w:asciiTheme="minorHAnsi" w:hAnsiTheme="minorHAnsi" w:cstheme="minorHAnsi"/>
                <w:b/>
                <w:szCs w:val="22"/>
              </w:rPr>
              <w:t xml:space="preserve">- </w:t>
            </w:r>
            <w:r w:rsidRPr="00DB7758">
              <w:rPr>
                <w:rFonts w:asciiTheme="minorHAnsi" w:hAnsiTheme="minorHAnsi" w:cstheme="minorHAnsi"/>
                <w:bCs/>
                <w:szCs w:val="22"/>
              </w:rPr>
              <w:t>Discharge of Conditions of planning application 3/2018/0975. Condition 5 - Emergency Link Road. Condition discharged</w:t>
            </w:r>
          </w:p>
          <w:p w14:paraId="219B33D9" w14:textId="6A06B77F" w:rsidR="00DB7758" w:rsidRPr="00BA5650" w:rsidRDefault="00DB7758" w:rsidP="00DB7758">
            <w:pPr>
              <w:rPr>
                <w:rFonts w:asciiTheme="minorHAnsi" w:hAnsiTheme="minorHAnsi" w:cstheme="minorHAnsi"/>
                <w:b/>
                <w:szCs w:val="22"/>
              </w:rPr>
            </w:pPr>
          </w:p>
        </w:tc>
      </w:tr>
      <w:tr w:rsidR="00EC23C7" w:rsidRPr="00BA5650" w14:paraId="7C52776E"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6ED6543" w14:textId="77777777" w:rsidR="00EC23C7" w:rsidRPr="00BA5650" w:rsidRDefault="006C2BFA" w:rsidP="006C2BFA">
            <w:pPr>
              <w:rPr>
                <w:rFonts w:asciiTheme="minorHAnsi" w:hAnsiTheme="minorHAnsi" w:cstheme="minorHAnsi"/>
                <w:b/>
                <w:szCs w:val="22"/>
              </w:rPr>
            </w:pPr>
            <w:r w:rsidRPr="00BA5650">
              <w:rPr>
                <w:rFonts w:asciiTheme="minorHAnsi" w:hAnsiTheme="minorHAnsi" w:cstheme="minorHAnsi"/>
                <w:b/>
                <w:bCs/>
                <w:szCs w:val="22"/>
              </w:rPr>
              <w:t>ASSESSMENT OF PROPOSED DEVELOPMENT:</w:t>
            </w:r>
          </w:p>
        </w:tc>
      </w:tr>
      <w:tr w:rsidR="006C2BFA" w:rsidRPr="00BA5650" w14:paraId="12AE3244"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BCAABB" w14:textId="77777777" w:rsidR="00310440" w:rsidRPr="005C0D41" w:rsidRDefault="00310440" w:rsidP="00CB3CFF">
            <w:pPr>
              <w:pStyle w:val="Header"/>
              <w:tabs>
                <w:tab w:val="clear" w:pos="4153"/>
                <w:tab w:val="clear" w:pos="8306"/>
              </w:tabs>
              <w:jc w:val="both"/>
              <w:rPr>
                <w:rFonts w:asciiTheme="minorHAnsi" w:hAnsiTheme="minorHAnsi" w:cstheme="minorHAnsi"/>
                <w:b/>
                <w:szCs w:val="22"/>
              </w:rPr>
            </w:pPr>
            <w:r w:rsidRPr="005C0D41">
              <w:rPr>
                <w:rFonts w:asciiTheme="minorHAnsi" w:hAnsiTheme="minorHAnsi" w:cstheme="minorHAnsi"/>
                <w:b/>
                <w:szCs w:val="22"/>
              </w:rPr>
              <w:t>Nature of Non</w:t>
            </w:r>
            <w:r w:rsidR="009550C3" w:rsidRPr="005C0D41">
              <w:rPr>
                <w:rFonts w:asciiTheme="minorHAnsi" w:hAnsiTheme="minorHAnsi" w:cstheme="minorHAnsi"/>
                <w:b/>
                <w:szCs w:val="22"/>
              </w:rPr>
              <w:t>-</w:t>
            </w:r>
            <w:r w:rsidRPr="005C0D41">
              <w:rPr>
                <w:rFonts w:asciiTheme="minorHAnsi" w:hAnsiTheme="minorHAnsi" w:cstheme="minorHAnsi"/>
                <w:b/>
                <w:szCs w:val="22"/>
              </w:rPr>
              <w:t>Material Amendment:</w:t>
            </w:r>
          </w:p>
          <w:p w14:paraId="1AEE6D7A" w14:textId="259FA590" w:rsidR="005C0D41" w:rsidRPr="005C0D41" w:rsidRDefault="00310440" w:rsidP="00CB3CFF">
            <w:pPr>
              <w:jc w:val="both"/>
              <w:rPr>
                <w:rFonts w:asciiTheme="minorHAnsi" w:hAnsiTheme="minorHAnsi" w:cstheme="minorHAnsi"/>
                <w:szCs w:val="22"/>
              </w:rPr>
            </w:pPr>
            <w:r w:rsidRPr="005C0D41">
              <w:rPr>
                <w:rFonts w:asciiTheme="minorHAnsi" w:hAnsiTheme="minorHAnsi" w:cstheme="minorHAnsi"/>
                <w:bCs/>
                <w:color w:val="000000" w:themeColor="text1"/>
                <w:szCs w:val="22"/>
              </w:rPr>
              <w:lastRenderedPageBreak/>
              <w:t xml:space="preserve">Consent is sought for a non-material amendment to </w:t>
            </w:r>
            <w:r w:rsidR="00693D81" w:rsidRPr="005C0D41">
              <w:rPr>
                <w:rFonts w:asciiTheme="minorHAnsi" w:hAnsiTheme="minorHAnsi" w:cstheme="minorHAnsi"/>
                <w:bCs/>
                <w:color w:val="000000" w:themeColor="text1"/>
                <w:szCs w:val="22"/>
              </w:rPr>
              <w:t xml:space="preserve">application </w:t>
            </w:r>
            <w:r w:rsidR="00624D04" w:rsidRPr="00624D04">
              <w:rPr>
                <w:rFonts w:asciiTheme="minorHAnsi" w:hAnsiTheme="minorHAnsi" w:cstheme="minorHAnsi"/>
                <w:bCs/>
                <w:color w:val="000000" w:themeColor="text1"/>
                <w:szCs w:val="22"/>
              </w:rPr>
              <w:t>3/2018/0975</w:t>
            </w:r>
            <w:r w:rsidR="00624D04">
              <w:rPr>
                <w:rFonts w:asciiTheme="minorHAnsi" w:hAnsiTheme="minorHAnsi" w:cstheme="minorHAnsi"/>
                <w:bCs/>
                <w:color w:val="000000" w:themeColor="text1"/>
                <w:szCs w:val="22"/>
              </w:rPr>
              <w:t xml:space="preserve"> </w:t>
            </w:r>
            <w:r w:rsidR="00D51FF7" w:rsidRPr="00624D04">
              <w:rPr>
                <w:rFonts w:asciiTheme="minorHAnsi" w:hAnsiTheme="minorHAnsi" w:cstheme="minorHAnsi"/>
                <w:bCs/>
                <w:color w:val="000000" w:themeColor="text1"/>
                <w:szCs w:val="22"/>
              </w:rPr>
              <w:t>which</w:t>
            </w:r>
            <w:r w:rsidR="00D51FF7" w:rsidRPr="005C0D41">
              <w:rPr>
                <w:rFonts w:asciiTheme="minorHAnsi" w:hAnsiTheme="minorHAnsi" w:cstheme="minorHAnsi"/>
                <w:szCs w:val="22"/>
              </w:rPr>
              <w:t xml:space="preserve"> granted </w:t>
            </w:r>
            <w:r w:rsidR="00624D04" w:rsidRPr="00624D04">
              <w:rPr>
                <w:rFonts w:asciiTheme="minorHAnsi" w:hAnsiTheme="minorHAnsi" w:cstheme="minorHAnsi"/>
                <w:szCs w:val="22"/>
              </w:rPr>
              <w:t>reserved matters</w:t>
            </w:r>
            <w:r w:rsidR="00624D04">
              <w:rPr>
                <w:rFonts w:asciiTheme="minorHAnsi" w:hAnsiTheme="minorHAnsi" w:cstheme="minorHAnsi"/>
                <w:szCs w:val="22"/>
              </w:rPr>
              <w:t xml:space="preserve"> consent</w:t>
            </w:r>
            <w:r w:rsidR="00624D04" w:rsidRPr="00624D04">
              <w:rPr>
                <w:rFonts w:asciiTheme="minorHAnsi" w:hAnsiTheme="minorHAnsi" w:cstheme="minorHAnsi"/>
                <w:szCs w:val="22"/>
              </w:rPr>
              <w:t xml:space="preserve"> (layout, scale, appearance, and landscaping) for Phases 2 and 3</w:t>
            </w:r>
            <w:r w:rsidR="00624D04">
              <w:rPr>
                <w:rFonts w:asciiTheme="minorHAnsi" w:hAnsiTheme="minorHAnsi" w:cstheme="minorHAnsi"/>
                <w:szCs w:val="22"/>
              </w:rPr>
              <w:t xml:space="preserve"> of the site. This included </w:t>
            </w:r>
            <w:r w:rsidR="00624D04" w:rsidRPr="00624D04">
              <w:rPr>
                <w:rFonts w:asciiTheme="minorHAnsi" w:hAnsiTheme="minorHAnsi" w:cstheme="minorHAnsi"/>
                <w:szCs w:val="22"/>
              </w:rPr>
              <w:t>the erection of 193 dwellings, pursuant to outline planning permission 3/2017/0232</w:t>
            </w:r>
          </w:p>
          <w:p w14:paraId="47EA94E0" w14:textId="77777777" w:rsidR="005C0D41" w:rsidRDefault="005C0D41" w:rsidP="00CB3CFF">
            <w:pPr>
              <w:jc w:val="both"/>
              <w:rPr>
                <w:rFonts w:asciiTheme="minorHAnsi" w:hAnsiTheme="minorHAnsi" w:cstheme="minorHAnsi"/>
                <w:szCs w:val="22"/>
              </w:rPr>
            </w:pPr>
          </w:p>
          <w:p w14:paraId="0676139F" w14:textId="77777777" w:rsidR="00F3579B" w:rsidRDefault="0033281C" w:rsidP="00CB3CFF">
            <w:pPr>
              <w:jc w:val="both"/>
              <w:rPr>
                <w:rFonts w:asciiTheme="minorHAnsi" w:hAnsiTheme="minorHAnsi" w:cstheme="minorHAnsi"/>
                <w:szCs w:val="22"/>
              </w:rPr>
            </w:pPr>
            <w:r w:rsidRPr="00BA5650">
              <w:rPr>
                <w:rFonts w:asciiTheme="minorHAnsi" w:hAnsiTheme="minorHAnsi" w:cstheme="minorHAnsi"/>
                <w:szCs w:val="22"/>
              </w:rPr>
              <w:t xml:space="preserve">The </w:t>
            </w:r>
            <w:r w:rsidR="00F3579B">
              <w:rPr>
                <w:rFonts w:asciiTheme="minorHAnsi" w:hAnsiTheme="minorHAnsi" w:cstheme="minorHAnsi"/>
                <w:szCs w:val="22"/>
              </w:rPr>
              <w:t>amendments sought are as follows:</w:t>
            </w:r>
          </w:p>
          <w:p w14:paraId="4D6F5869" w14:textId="5CA3F7E0" w:rsidR="00F3579B" w:rsidRPr="00F3579B" w:rsidRDefault="00F3579B" w:rsidP="00F3579B">
            <w:pPr>
              <w:numPr>
                <w:ilvl w:val="0"/>
                <w:numId w:val="8"/>
              </w:numPr>
              <w:overflowPunct/>
              <w:autoSpaceDE/>
              <w:autoSpaceDN/>
              <w:adjustRightInd/>
              <w:textAlignment w:val="auto"/>
              <w:rPr>
                <w:rFonts w:asciiTheme="minorHAnsi" w:hAnsiTheme="minorHAnsi" w:cstheme="minorHAnsi"/>
                <w:szCs w:val="22"/>
              </w:rPr>
            </w:pPr>
            <w:r w:rsidRPr="00F3579B">
              <w:rPr>
                <w:rFonts w:asciiTheme="minorHAnsi" w:hAnsiTheme="minorHAnsi" w:cstheme="minorHAnsi"/>
                <w:szCs w:val="22"/>
              </w:rPr>
              <w:t xml:space="preserve">33 no. approved Maidstone </w:t>
            </w:r>
            <w:r>
              <w:rPr>
                <w:rFonts w:asciiTheme="minorHAnsi" w:hAnsiTheme="minorHAnsi" w:cstheme="minorHAnsi"/>
                <w:szCs w:val="22"/>
              </w:rPr>
              <w:t xml:space="preserve">house </w:t>
            </w:r>
            <w:r w:rsidRPr="00F3579B">
              <w:rPr>
                <w:rFonts w:asciiTheme="minorHAnsi" w:hAnsiTheme="minorHAnsi" w:cstheme="minorHAnsi"/>
                <w:szCs w:val="22"/>
              </w:rPr>
              <w:t>type would change to</w:t>
            </w:r>
            <w:r>
              <w:rPr>
                <w:rFonts w:asciiTheme="minorHAnsi" w:hAnsiTheme="minorHAnsi" w:cstheme="minorHAnsi"/>
                <w:szCs w:val="22"/>
              </w:rPr>
              <w:t xml:space="preserve"> the</w:t>
            </w:r>
            <w:r w:rsidRPr="00F3579B">
              <w:rPr>
                <w:rFonts w:asciiTheme="minorHAnsi" w:hAnsiTheme="minorHAnsi" w:cstheme="minorHAnsi"/>
                <w:szCs w:val="22"/>
              </w:rPr>
              <w:t xml:space="preserve"> Ellerton type</w:t>
            </w:r>
            <w:r>
              <w:rPr>
                <w:rFonts w:asciiTheme="minorHAnsi" w:hAnsiTheme="minorHAnsi" w:cstheme="minorHAnsi"/>
                <w:szCs w:val="22"/>
              </w:rPr>
              <w:t xml:space="preserve">. </w:t>
            </w:r>
            <w:r w:rsidRPr="00F3579B">
              <w:rPr>
                <w:rFonts w:asciiTheme="minorHAnsi" w:hAnsiTheme="minorHAnsi" w:cstheme="minorHAnsi"/>
                <w:szCs w:val="22"/>
              </w:rPr>
              <w:t>Both are 830 sq.ft so no change in floorspace;</w:t>
            </w:r>
          </w:p>
          <w:p w14:paraId="439F8AD6" w14:textId="558571A7" w:rsidR="00F3579B" w:rsidRPr="00F3579B" w:rsidRDefault="00F3579B" w:rsidP="00F3579B">
            <w:pPr>
              <w:numPr>
                <w:ilvl w:val="0"/>
                <w:numId w:val="8"/>
              </w:numPr>
              <w:overflowPunct/>
              <w:autoSpaceDE/>
              <w:autoSpaceDN/>
              <w:adjustRightInd/>
              <w:textAlignment w:val="auto"/>
              <w:rPr>
                <w:rFonts w:asciiTheme="minorHAnsi" w:hAnsiTheme="minorHAnsi" w:cstheme="minorHAnsi"/>
                <w:szCs w:val="22"/>
              </w:rPr>
            </w:pPr>
            <w:r w:rsidRPr="00F3579B">
              <w:rPr>
                <w:rFonts w:asciiTheme="minorHAnsi" w:hAnsiTheme="minorHAnsi" w:cstheme="minorHAnsi"/>
                <w:szCs w:val="22"/>
              </w:rPr>
              <w:t xml:space="preserve">22 no. approved Kenley </w:t>
            </w:r>
            <w:r>
              <w:rPr>
                <w:rFonts w:asciiTheme="minorHAnsi" w:hAnsiTheme="minorHAnsi" w:cstheme="minorHAnsi"/>
                <w:szCs w:val="22"/>
              </w:rPr>
              <w:t xml:space="preserve">house </w:t>
            </w:r>
            <w:r w:rsidRPr="00F3579B">
              <w:rPr>
                <w:rFonts w:asciiTheme="minorHAnsi" w:hAnsiTheme="minorHAnsi" w:cstheme="minorHAnsi"/>
                <w:szCs w:val="22"/>
              </w:rPr>
              <w:t>type</w:t>
            </w:r>
            <w:r>
              <w:rPr>
                <w:rFonts w:asciiTheme="minorHAnsi" w:hAnsiTheme="minorHAnsi" w:cstheme="minorHAnsi"/>
                <w:szCs w:val="22"/>
              </w:rPr>
              <w:t>s</w:t>
            </w:r>
            <w:r w:rsidRPr="00F3579B">
              <w:rPr>
                <w:rFonts w:asciiTheme="minorHAnsi" w:hAnsiTheme="minorHAnsi" w:cstheme="minorHAnsi"/>
                <w:szCs w:val="22"/>
              </w:rPr>
              <w:t xml:space="preserve"> would change to Denford </w:t>
            </w:r>
            <w:r>
              <w:rPr>
                <w:rFonts w:asciiTheme="minorHAnsi" w:hAnsiTheme="minorHAnsi" w:cstheme="minorHAnsi"/>
                <w:szCs w:val="22"/>
              </w:rPr>
              <w:t>house type.</w:t>
            </w:r>
            <w:r w:rsidRPr="00F3579B">
              <w:rPr>
                <w:rFonts w:asciiTheme="minorHAnsi" w:hAnsiTheme="minorHAnsi" w:cstheme="minorHAnsi"/>
                <w:szCs w:val="22"/>
              </w:rPr>
              <w:t xml:space="preserve"> The latter is 10 sq.ft larger than the former (624 sq.ft v 614 sq.ft);</w:t>
            </w:r>
          </w:p>
          <w:p w14:paraId="5A9E13A6" w14:textId="77777777" w:rsidR="00F3579B" w:rsidRPr="00F3579B" w:rsidRDefault="00F3579B" w:rsidP="00F3579B">
            <w:pPr>
              <w:numPr>
                <w:ilvl w:val="0"/>
                <w:numId w:val="8"/>
              </w:numPr>
              <w:overflowPunct/>
              <w:autoSpaceDE/>
              <w:autoSpaceDN/>
              <w:adjustRightInd/>
              <w:textAlignment w:val="auto"/>
              <w:rPr>
                <w:rFonts w:asciiTheme="minorHAnsi" w:hAnsiTheme="minorHAnsi" w:cstheme="minorHAnsi"/>
                <w:szCs w:val="22"/>
              </w:rPr>
            </w:pPr>
            <w:r w:rsidRPr="00F3579B">
              <w:rPr>
                <w:rFonts w:asciiTheme="minorHAnsi" w:hAnsiTheme="minorHAnsi" w:cstheme="minorHAnsi"/>
                <w:szCs w:val="22"/>
              </w:rPr>
              <w:t>9 no. approved Derwent type would change to Denby type (see attached): the new type is 39 sq.ft smaller (881sq.ft v 920 sq.ft).</w:t>
            </w:r>
          </w:p>
          <w:p w14:paraId="6ECADF3B" w14:textId="77777777" w:rsidR="005C0D41" w:rsidRDefault="005C0D41" w:rsidP="00CB3CFF">
            <w:pPr>
              <w:jc w:val="both"/>
              <w:rPr>
                <w:rFonts w:asciiTheme="minorHAnsi" w:hAnsiTheme="minorHAnsi" w:cstheme="minorHAnsi"/>
                <w:szCs w:val="22"/>
              </w:rPr>
            </w:pPr>
          </w:p>
          <w:p w14:paraId="54B25C6C" w14:textId="2A2DFBE7" w:rsidR="009E5BC8" w:rsidRDefault="009E5BC8" w:rsidP="005C0D41">
            <w:pPr>
              <w:jc w:val="both"/>
              <w:rPr>
                <w:rFonts w:asciiTheme="minorHAnsi" w:hAnsiTheme="minorHAnsi" w:cstheme="minorHAnsi"/>
                <w:szCs w:val="22"/>
              </w:rPr>
            </w:pPr>
            <w:r>
              <w:rPr>
                <w:rFonts w:asciiTheme="minorHAnsi" w:hAnsiTheme="minorHAnsi" w:cstheme="minorHAnsi"/>
                <w:szCs w:val="22"/>
              </w:rPr>
              <w:t>A total of</w:t>
            </w:r>
            <w:r w:rsidRPr="009E5BC8">
              <w:rPr>
                <w:rFonts w:asciiTheme="minorHAnsi" w:hAnsiTheme="minorHAnsi" w:cstheme="minorHAnsi"/>
                <w:szCs w:val="22"/>
              </w:rPr>
              <w:t xml:space="preserve"> 64 plots in Phases 2 &amp; 3 (no changes to Phase 1) will be subject to </w:t>
            </w:r>
            <w:r>
              <w:rPr>
                <w:rFonts w:asciiTheme="minorHAnsi" w:hAnsiTheme="minorHAnsi" w:cstheme="minorHAnsi"/>
                <w:szCs w:val="22"/>
              </w:rPr>
              <w:t>plot substitution as set out above.</w:t>
            </w:r>
          </w:p>
          <w:p w14:paraId="16E80011" w14:textId="77777777" w:rsidR="009E5BC8" w:rsidRDefault="009E5BC8" w:rsidP="005C0D41">
            <w:pPr>
              <w:jc w:val="both"/>
              <w:rPr>
                <w:rFonts w:asciiTheme="minorHAnsi" w:hAnsiTheme="minorHAnsi" w:cstheme="minorHAnsi"/>
                <w:szCs w:val="22"/>
              </w:rPr>
            </w:pPr>
          </w:p>
          <w:p w14:paraId="535AE2DD" w14:textId="049DA296" w:rsidR="005C0D41" w:rsidRDefault="009E5BC8" w:rsidP="00CB3CFF">
            <w:pPr>
              <w:jc w:val="both"/>
              <w:rPr>
                <w:rFonts w:asciiTheme="minorHAnsi" w:hAnsiTheme="minorHAnsi" w:cstheme="minorHAnsi"/>
                <w:szCs w:val="22"/>
              </w:rPr>
            </w:pPr>
            <w:r>
              <w:rPr>
                <w:rFonts w:asciiTheme="minorHAnsi" w:hAnsiTheme="minorHAnsi" w:cstheme="minorHAnsi"/>
                <w:szCs w:val="22"/>
              </w:rPr>
              <w:t xml:space="preserve">This application is submitted under Section 73 of the Town and Country Planning Act which </w:t>
            </w:r>
            <w:r w:rsidR="007E5D03" w:rsidRPr="007E5D03">
              <w:rPr>
                <w:rFonts w:asciiTheme="minorHAnsi" w:hAnsiTheme="minorHAnsi" w:cstheme="minorHAnsi"/>
                <w:szCs w:val="22"/>
              </w:rPr>
              <w:t>permits a developer to apply for planning permission to carry out development already authorised by an extant planning permission without complying with one or more of the conditions of that permission.</w:t>
            </w:r>
            <w:r w:rsidR="007E5D03">
              <w:rPr>
                <w:rFonts w:asciiTheme="minorHAnsi" w:hAnsiTheme="minorHAnsi" w:cstheme="minorHAnsi"/>
                <w:szCs w:val="22"/>
              </w:rPr>
              <w:t xml:space="preserve"> </w:t>
            </w:r>
            <w:r w:rsidR="007E5D03" w:rsidRPr="007E5D03">
              <w:rPr>
                <w:rFonts w:asciiTheme="minorHAnsi" w:hAnsiTheme="minorHAnsi" w:cstheme="minorHAnsi"/>
                <w:szCs w:val="22"/>
              </w:rPr>
              <w:t>If planning permission is granted, the developer obtains a new planning permission for the same development as before, but subject to different conditions.</w:t>
            </w:r>
            <w:r w:rsidR="007E5D03">
              <w:t xml:space="preserve"> </w:t>
            </w:r>
            <w:r w:rsidR="007E5D03" w:rsidRPr="007E5D03">
              <w:rPr>
                <w:rFonts w:asciiTheme="minorHAnsi" w:hAnsiTheme="minorHAnsi" w:cstheme="minorHAnsi"/>
                <w:szCs w:val="22"/>
              </w:rPr>
              <w:t>Section 73 cannot be used to make fundamental alterations to the description of the scheme</w:t>
            </w:r>
            <w:r w:rsidR="00B34DB3">
              <w:rPr>
                <w:rFonts w:asciiTheme="minorHAnsi" w:hAnsiTheme="minorHAnsi" w:cstheme="minorHAnsi"/>
                <w:szCs w:val="22"/>
              </w:rPr>
              <w:t xml:space="preserve"> and relates to non-material amendments to the scheme. </w:t>
            </w:r>
          </w:p>
          <w:p w14:paraId="2E7314B5" w14:textId="0FEE30C9" w:rsidR="00B34DB3" w:rsidRDefault="00B34DB3" w:rsidP="00CB3CFF">
            <w:pPr>
              <w:jc w:val="both"/>
              <w:rPr>
                <w:rFonts w:asciiTheme="minorHAnsi" w:hAnsiTheme="minorHAnsi" w:cstheme="minorHAnsi"/>
                <w:szCs w:val="22"/>
              </w:rPr>
            </w:pPr>
          </w:p>
          <w:p w14:paraId="3FD23801" w14:textId="3976DE25" w:rsidR="00B34DB3" w:rsidRDefault="00B34DB3" w:rsidP="00CB3CFF">
            <w:pPr>
              <w:jc w:val="both"/>
              <w:rPr>
                <w:rFonts w:asciiTheme="minorHAnsi" w:hAnsiTheme="minorHAnsi" w:cstheme="minorHAnsi"/>
                <w:szCs w:val="22"/>
              </w:rPr>
            </w:pPr>
            <w:r w:rsidRPr="00B34DB3">
              <w:rPr>
                <w:rFonts w:asciiTheme="minorHAnsi" w:hAnsiTheme="minorHAnsi" w:cstheme="minorHAnsi"/>
                <w:szCs w:val="22"/>
              </w:rPr>
              <w:t>There is no statutory definition of ‘non-material’. This is because it will be dependent on the context of the overall scheme – an amendment that is non-material in one context may be material in another</w:t>
            </w:r>
            <w:r>
              <w:rPr>
                <w:rFonts w:asciiTheme="minorHAnsi" w:hAnsiTheme="minorHAnsi" w:cstheme="minorHAnsi"/>
                <w:szCs w:val="22"/>
              </w:rPr>
              <w:t>.</w:t>
            </w:r>
          </w:p>
          <w:p w14:paraId="20350703" w14:textId="2D5AC233" w:rsidR="00B34DB3" w:rsidRDefault="00B34DB3" w:rsidP="00CB3CFF">
            <w:pPr>
              <w:jc w:val="both"/>
              <w:rPr>
                <w:rFonts w:asciiTheme="minorHAnsi" w:hAnsiTheme="minorHAnsi" w:cstheme="minorHAnsi"/>
                <w:szCs w:val="22"/>
              </w:rPr>
            </w:pPr>
          </w:p>
          <w:p w14:paraId="0DD8FCA4" w14:textId="131BE1F7" w:rsidR="00B34DB3" w:rsidRDefault="00B34DB3" w:rsidP="00CB3CFF">
            <w:pPr>
              <w:jc w:val="both"/>
              <w:rPr>
                <w:rFonts w:asciiTheme="minorHAnsi" w:hAnsiTheme="minorHAnsi" w:cstheme="minorHAnsi"/>
                <w:szCs w:val="22"/>
              </w:rPr>
            </w:pPr>
            <w:r>
              <w:rPr>
                <w:rFonts w:asciiTheme="minorHAnsi" w:hAnsiTheme="minorHAnsi" w:cstheme="minorHAnsi"/>
                <w:szCs w:val="22"/>
              </w:rPr>
              <w:t>In this case the changes proposed include:</w:t>
            </w:r>
          </w:p>
          <w:p w14:paraId="2FB87E53" w14:textId="25BCB31D" w:rsidR="00B34DB3" w:rsidRDefault="00380112" w:rsidP="00B34DB3">
            <w:pPr>
              <w:pStyle w:val="ListParagraph"/>
              <w:numPr>
                <w:ilvl w:val="0"/>
                <w:numId w:val="12"/>
              </w:numPr>
              <w:jc w:val="both"/>
              <w:rPr>
                <w:rFonts w:asciiTheme="minorHAnsi" w:hAnsiTheme="minorHAnsi" w:cstheme="minorHAnsi"/>
                <w:szCs w:val="22"/>
              </w:rPr>
            </w:pPr>
            <w:r>
              <w:rPr>
                <w:rFonts w:asciiTheme="minorHAnsi" w:hAnsiTheme="minorHAnsi" w:cstheme="minorHAnsi"/>
                <w:szCs w:val="22"/>
              </w:rPr>
              <w:t>Replacing the Maidstone house type (a two storey three bedroom semi-detached dwelling) with the Ellerton house type (</w:t>
            </w:r>
            <w:r w:rsidRPr="00380112">
              <w:rPr>
                <w:rFonts w:asciiTheme="minorHAnsi" w:hAnsiTheme="minorHAnsi" w:cstheme="minorHAnsi"/>
                <w:szCs w:val="22"/>
              </w:rPr>
              <w:t>a two storey three bedroom semi-detached dwelling)</w:t>
            </w:r>
          </w:p>
          <w:p w14:paraId="53303361" w14:textId="05B4B439" w:rsidR="00380112" w:rsidRDefault="00380112" w:rsidP="00B34DB3">
            <w:pPr>
              <w:pStyle w:val="ListParagraph"/>
              <w:numPr>
                <w:ilvl w:val="0"/>
                <w:numId w:val="12"/>
              </w:numPr>
              <w:jc w:val="both"/>
              <w:rPr>
                <w:rFonts w:asciiTheme="minorHAnsi" w:hAnsiTheme="minorHAnsi" w:cstheme="minorHAnsi"/>
                <w:szCs w:val="22"/>
              </w:rPr>
            </w:pPr>
            <w:r>
              <w:rPr>
                <w:rFonts w:asciiTheme="minorHAnsi" w:hAnsiTheme="minorHAnsi" w:cstheme="minorHAnsi"/>
                <w:szCs w:val="22"/>
              </w:rPr>
              <w:t>Replacing the Kenley house type</w:t>
            </w:r>
            <w:r w:rsidR="00355757">
              <w:rPr>
                <w:rFonts w:asciiTheme="minorHAnsi" w:hAnsiTheme="minorHAnsi" w:cstheme="minorHAnsi"/>
                <w:szCs w:val="22"/>
              </w:rPr>
              <w:t xml:space="preserve"> (a two storey </w:t>
            </w:r>
            <w:r w:rsidR="005143CD">
              <w:rPr>
                <w:rFonts w:asciiTheme="minorHAnsi" w:hAnsiTheme="minorHAnsi" w:cstheme="minorHAnsi"/>
                <w:szCs w:val="22"/>
              </w:rPr>
              <w:t xml:space="preserve">two bedroom terraced dwelling) with </w:t>
            </w:r>
            <w:r w:rsidR="005143CD" w:rsidRPr="005143CD">
              <w:rPr>
                <w:rFonts w:asciiTheme="minorHAnsi" w:hAnsiTheme="minorHAnsi" w:cstheme="minorHAnsi"/>
                <w:szCs w:val="22"/>
              </w:rPr>
              <w:t xml:space="preserve">the </w:t>
            </w:r>
            <w:r w:rsidR="005143CD">
              <w:rPr>
                <w:rFonts w:asciiTheme="minorHAnsi" w:hAnsiTheme="minorHAnsi" w:cstheme="minorHAnsi"/>
                <w:szCs w:val="22"/>
              </w:rPr>
              <w:t>Denford</w:t>
            </w:r>
            <w:r w:rsidR="005143CD" w:rsidRPr="005143CD">
              <w:rPr>
                <w:rFonts w:asciiTheme="minorHAnsi" w:hAnsiTheme="minorHAnsi" w:cstheme="minorHAnsi"/>
                <w:szCs w:val="22"/>
              </w:rPr>
              <w:t xml:space="preserve"> house type (a two storey two bedroom terraced dwelling)</w:t>
            </w:r>
            <w:r w:rsidR="005143CD">
              <w:rPr>
                <w:rFonts w:asciiTheme="minorHAnsi" w:hAnsiTheme="minorHAnsi" w:cstheme="minorHAnsi"/>
                <w:szCs w:val="22"/>
              </w:rPr>
              <w:t>. These are part of the affordable housing provision on site.</w:t>
            </w:r>
          </w:p>
          <w:p w14:paraId="0072A389" w14:textId="5CBB0ACA" w:rsidR="006E4E38" w:rsidRPr="00B34DB3" w:rsidRDefault="006E4E38" w:rsidP="00B34DB3">
            <w:pPr>
              <w:pStyle w:val="ListParagraph"/>
              <w:numPr>
                <w:ilvl w:val="0"/>
                <w:numId w:val="12"/>
              </w:numPr>
              <w:jc w:val="both"/>
              <w:rPr>
                <w:rFonts w:asciiTheme="minorHAnsi" w:hAnsiTheme="minorHAnsi" w:cstheme="minorHAnsi"/>
                <w:szCs w:val="22"/>
              </w:rPr>
            </w:pPr>
            <w:r>
              <w:rPr>
                <w:rFonts w:asciiTheme="minorHAnsi" w:hAnsiTheme="minorHAnsi" w:cstheme="minorHAnsi"/>
                <w:szCs w:val="22"/>
              </w:rPr>
              <w:t xml:space="preserve">Replacing the Derwent house type (a two storey, four bedroom detached dwelling) with </w:t>
            </w:r>
            <w:r w:rsidRPr="006E4E38">
              <w:rPr>
                <w:rFonts w:asciiTheme="minorHAnsi" w:hAnsiTheme="minorHAnsi" w:cstheme="minorHAnsi"/>
                <w:szCs w:val="22"/>
              </w:rPr>
              <w:t>the D</w:t>
            </w:r>
            <w:r>
              <w:rPr>
                <w:rFonts w:asciiTheme="minorHAnsi" w:hAnsiTheme="minorHAnsi" w:cstheme="minorHAnsi"/>
                <w:szCs w:val="22"/>
              </w:rPr>
              <w:t xml:space="preserve">enby </w:t>
            </w:r>
            <w:r w:rsidRPr="006E4E38">
              <w:rPr>
                <w:rFonts w:asciiTheme="minorHAnsi" w:hAnsiTheme="minorHAnsi" w:cstheme="minorHAnsi"/>
                <w:szCs w:val="22"/>
              </w:rPr>
              <w:t>house type (a two storey, four bedroom detached dwelling)</w:t>
            </w:r>
          </w:p>
          <w:p w14:paraId="533A69E7" w14:textId="77777777" w:rsidR="007E5D03" w:rsidRDefault="007E5D03" w:rsidP="00CB3CFF">
            <w:pPr>
              <w:jc w:val="both"/>
              <w:rPr>
                <w:rFonts w:asciiTheme="minorHAnsi" w:hAnsiTheme="minorHAnsi" w:cstheme="minorHAnsi"/>
                <w:szCs w:val="22"/>
              </w:rPr>
            </w:pPr>
          </w:p>
          <w:p w14:paraId="5FAD33EF" w14:textId="3FE8A485" w:rsidR="00DB16DE" w:rsidRPr="00896700" w:rsidRDefault="00896700" w:rsidP="009B360A">
            <w:pPr>
              <w:jc w:val="both"/>
              <w:rPr>
                <w:rFonts w:asciiTheme="minorHAnsi" w:hAnsiTheme="minorHAnsi" w:cstheme="minorHAnsi"/>
                <w:szCs w:val="22"/>
              </w:rPr>
            </w:pPr>
            <w:r>
              <w:rPr>
                <w:rFonts w:asciiTheme="minorHAnsi" w:hAnsiTheme="minorHAnsi" w:cstheme="minorHAnsi"/>
                <w:szCs w:val="22"/>
              </w:rPr>
              <w:t xml:space="preserve">Externally the house types now proposed will reflect the house types already approved on the plots affected. The proposed changes to the house types in this case </w:t>
            </w:r>
            <w:r w:rsidR="00A94B5C" w:rsidRPr="00BA5650">
              <w:rPr>
                <w:rFonts w:asciiTheme="minorHAnsi" w:hAnsiTheme="minorHAnsi" w:cstheme="minorHAnsi"/>
                <w:bCs/>
                <w:szCs w:val="22"/>
              </w:rPr>
              <w:t>would</w:t>
            </w:r>
            <w:r w:rsidR="009B360A" w:rsidRPr="00BA5650">
              <w:rPr>
                <w:rFonts w:asciiTheme="minorHAnsi" w:hAnsiTheme="minorHAnsi" w:cstheme="minorHAnsi"/>
                <w:bCs/>
                <w:szCs w:val="22"/>
              </w:rPr>
              <w:t xml:space="preserve"> </w:t>
            </w:r>
            <w:r w:rsidR="009B360A" w:rsidRPr="00BA5650">
              <w:rPr>
                <w:rFonts w:asciiTheme="minorHAnsi" w:hAnsiTheme="minorHAnsi" w:cstheme="minorHAnsi"/>
                <w:szCs w:val="22"/>
              </w:rPr>
              <w:t xml:space="preserve">not amount to a development that is materially different, in terms of external </w:t>
            </w:r>
            <w:r w:rsidR="00DB7758" w:rsidRPr="00BA5650">
              <w:rPr>
                <w:rFonts w:asciiTheme="minorHAnsi" w:hAnsiTheme="minorHAnsi" w:cstheme="minorHAnsi"/>
                <w:szCs w:val="22"/>
              </w:rPr>
              <w:t>appearance</w:t>
            </w:r>
            <w:r w:rsidR="00DB7758">
              <w:rPr>
                <w:rFonts w:asciiTheme="minorHAnsi" w:hAnsiTheme="minorHAnsi" w:cstheme="minorHAnsi"/>
                <w:szCs w:val="22"/>
              </w:rPr>
              <w:t xml:space="preserve">, </w:t>
            </w:r>
            <w:r w:rsidR="00DB7758" w:rsidRPr="00BA5650">
              <w:rPr>
                <w:rFonts w:asciiTheme="minorHAnsi" w:hAnsiTheme="minorHAnsi" w:cstheme="minorHAnsi"/>
                <w:szCs w:val="22"/>
              </w:rPr>
              <w:t>than</w:t>
            </w:r>
            <w:r>
              <w:rPr>
                <w:rFonts w:asciiTheme="minorHAnsi" w:hAnsiTheme="minorHAnsi" w:cstheme="minorHAnsi"/>
                <w:szCs w:val="22"/>
              </w:rPr>
              <w:t xml:space="preserve"> </w:t>
            </w:r>
            <w:r w:rsidR="009B360A" w:rsidRPr="00BA5650">
              <w:rPr>
                <w:rFonts w:asciiTheme="minorHAnsi" w:hAnsiTheme="minorHAnsi" w:cstheme="minorHAnsi"/>
                <w:szCs w:val="22"/>
              </w:rPr>
              <w:t>that of the original consent</w:t>
            </w:r>
            <w:r w:rsidR="00C3744F">
              <w:rPr>
                <w:rFonts w:asciiTheme="minorHAnsi" w:hAnsiTheme="minorHAnsi" w:cstheme="minorHAnsi"/>
                <w:szCs w:val="22"/>
              </w:rPr>
              <w:t xml:space="preserve"> and i</w:t>
            </w:r>
            <w:r w:rsidR="009B360A" w:rsidRPr="00BA5650">
              <w:rPr>
                <w:rFonts w:asciiTheme="minorHAnsi" w:hAnsiTheme="minorHAnsi" w:cstheme="minorHAnsi"/>
                <w:bCs/>
                <w:szCs w:val="22"/>
              </w:rPr>
              <w:t>t is considered that the proposed amendment</w:t>
            </w:r>
            <w:r>
              <w:rPr>
                <w:rFonts w:asciiTheme="minorHAnsi" w:hAnsiTheme="minorHAnsi" w:cstheme="minorHAnsi"/>
                <w:bCs/>
                <w:szCs w:val="22"/>
              </w:rPr>
              <w:t>s</w:t>
            </w:r>
            <w:r w:rsidR="009B360A" w:rsidRPr="00BA5650">
              <w:rPr>
                <w:rFonts w:asciiTheme="minorHAnsi" w:hAnsiTheme="minorHAnsi" w:cstheme="minorHAnsi"/>
                <w:bCs/>
                <w:szCs w:val="22"/>
              </w:rPr>
              <w:t xml:space="preserve"> would in this case be non-material.</w:t>
            </w:r>
            <w:r w:rsidR="00A94B5C" w:rsidRPr="00BA5650">
              <w:rPr>
                <w:rFonts w:asciiTheme="minorHAnsi" w:hAnsiTheme="minorHAnsi" w:cstheme="minorHAnsi"/>
                <w:bCs/>
                <w:szCs w:val="22"/>
              </w:rPr>
              <w:t xml:space="preserve"> </w:t>
            </w:r>
          </w:p>
        </w:tc>
      </w:tr>
      <w:tr w:rsidR="00EA09F9" w:rsidRPr="00BA5650" w14:paraId="4BE1858B" w14:textId="77777777" w:rsidTr="00F818E4">
        <w:trPr>
          <w:trHeight w:val="453"/>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FCB1765" w14:textId="77777777" w:rsidR="005C4317" w:rsidRPr="00BA5650" w:rsidRDefault="005C4317" w:rsidP="00CB3CFF">
            <w:pPr>
              <w:contextualSpacing/>
              <w:jc w:val="both"/>
              <w:rPr>
                <w:rFonts w:asciiTheme="minorHAnsi" w:hAnsiTheme="minorHAnsi" w:cstheme="minorHAnsi"/>
                <w:b/>
                <w:bCs/>
                <w:szCs w:val="22"/>
              </w:rPr>
            </w:pPr>
            <w:r w:rsidRPr="00BA5650">
              <w:rPr>
                <w:rFonts w:asciiTheme="minorHAnsi" w:hAnsiTheme="minorHAnsi" w:cstheme="minorHAnsi"/>
                <w:b/>
                <w:bCs/>
                <w:szCs w:val="22"/>
              </w:rPr>
              <w:lastRenderedPageBreak/>
              <w:t>Observations/</w:t>
            </w:r>
            <w:r w:rsidR="00310440" w:rsidRPr="00BA5650">
              <w:rPr>
                <w:rFonts w:asciiTheme="minorHAnsi" w:hAnsiTheme="minorHAnsi" w:cstheme="minorHAnsi"/>
                <w:b/>
                <w:bCs/>
                <w:szCs w:val="22"/>
              </w:rPr>
              <w:t>Assessment</w:t>
            </w:r>
            <w:r w:rsidRPr="00BA5650">
              <w:rPr>
                <w:rFonts w:asciiTheme="minorHAnsi" w:hAnsiTheme="minorHAnsi" w:cstheme="minorHAnsi"/>
                <w:b/>
                <w:bCs/>
                <w:szCs w:val="22"/>
              </w:rPr>
              <w:t>/Conclusion:</w:t>
            </w:r>
          </w:p>
          <w:p w14:paraId="5D484347" w14:textId="77777777" w:rsidR="00DB7758" w:rsidRDefault="00DB16DE" w:rsidP="00F818E4">
            <w:pPr>
              <w:pStyle w:val="Header"/>
              <w:tabs>
                <w:tab w:val="clear" w:pos="4153"/>
                <w:tab w:val="clear" w:pos="8306"/>
              </w:tabs>
              <w:contextualSpacing/>
              <w:jc w:val="both"/>
              <w:rPr>
                <w:rFonts w:asciiTheme="minorHAnsi" w:hAnsiTheme="minorHAnsi" w:cstheme="minorHAnsi"/>
                <w:szCs w:val="22"/>
              </w:rPr>
            </w:pPr>
            <w:r w:rsidRPr="00BA5650">
              <w:rPr>
                <w:rFonts w:asciiTheme="minorHAnsi" w:hAnsiTheme="minorHAnsi" w:cstheme="minorHAnsi"/>
                <w:szCs w:val="22"/>
              </w:rPr>
              <w:t xml:space="preserve">The non-material amendment should be </w:t>
            </w:r>
            <w:r w:rsidR="009B360A" w:rsidRPr="00BA5650">
              <w:rPr>
                <w:rFonts w:asciiTheme="minorHAnsi" w:hAnsiTheme="minorHAnsi" w:cstheme="minorHAnsi"/>
                <w:szCs w:val="22"/>
              </w:rPr>
              <w:t>granted</w:t>
            </w:r>
            <w:r w:rsidR="00A94B5C" w:rsidRPr="00BA5650">
              <w:rPr>
                <w:rFonts w:asciiTheme="minorHAnsi" w:hAnsiTheme="minorHAnsi" w:cstheme="minorHAnsi"/>
                <w:szCs w:val="22"/>
              </w:rPr>
              <w:t>.</w:t>
            </w:r>
            <w:r w:rsidR="00DB7758">
              <w:rPr>
                <w:rFonts w:asciiTheme="minorHAnsi" w:hAnsiTheme="minorHAnsi" w:cstheme="minorHAnsi"/>
                <w:szCs w:val="22"/>
              </w:rPr>
              <w:t xml:space="preserve"> The concerns raised are noted however the principle of the development has already been established and this application purely proposes minor amendments to the approved scheme.</w:t>
            </w:r>
          </w:p>
          <w:p w14:paraId="6D4D5C79" w14:textId="3E5EFE22" w:rsidR="00310440" w:rsidRPr="00BA5650" w:rsidRDefault="00CC2571" w:rsidP="00F818E4">
            <w:pPr>
              <w:pStyle w:val="Header"/>
              <w:tabs>
                <w:tab w:val="clear" w:pos="4153"/>
                <w:tab w:val="clear" w:pos="8306"/>
              </w:tabs>
              <w:contextualSpacing/>
              <w:jc w:val="both"/>
              <w:rPr>
                <w:rFonts w:asciiTheme="minorHAnsi" w:hAnsiTheme="minorHAnsi" w:cstheme="minorHAnsi"/>
                <w:szCs w:val="22"/>
              </w:rPr>
            </w:pPr>
            <w:r w:rsidRPr="00BA5650">
              <w:rPr>
                <w:rFonts w:asciiTheme="minorHAnsi" w:hAnsiTheme="minorHAnsi" w:cstheme="minorHAnsi"/>
                <w:szCs w:val="22"/>
              </w:rPr>
              <w:tab/>
            </w:r>
          </w:p>
        </w:tc>
      </w:tr>
      <w:tr w:rsidR="00EC23C7" w:rsidRPr="00BA5650" w14:paraId="25280316" w14:textId="77777777" w:rsidTr="001D4F7A">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5CCFB71" w14:textId="77777777" w:rsidR="00EC23C7" w:rsidRPr="00BA5650" w:rsidRDefault="00EC23C7">
            <w:pPr>
              <w:rPr>
                <w:rFonts w:asciiTheme="minorHAnsi" w:hAnsiTheme="minorHAnsi" w:cstheme="minorHAnsi"/>
                <w:b/>
                <w:bCs/>
                <w:szCs w:val="22"/>
              </w:rPr>
            </w:pPr>
            <w:r w:rsidRPr="00BA5650">
              <w:rPr>
                <w:rFonts w:asciiTheme="minorHAnsi" w:hAnsiTheme="minorHAnsi" w:cstheme="minorHAnsi"/>
                <w:b/>
                <w:szCs w:val="22"/>
              </w:rPr>
              <w:t>RECOMMENDATION</w:t>
            </w:r>
            <w:r w:rsidRPr="00BA5650">
              <w:rPr>
                <w:rFonts w:asciiTheme="minorHAnsi" w:hAnsiTheme="minorHAnsi" w:cstheme="minorHAnsi"/>
                <w:szCs w:val="22"/>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D6DEA4" w14:textId="77777777" w:rsidR="00EC23C7" w:rsidRPr="00BA5650" w:rsidRDefault="009B360A" w:rsidP="00AC2E6B">
            <w:pPr>
              <w:rPr>
                <w:rFonts w:asciiTheme="minorHAnsi" w:hAnsiTheme="minorHAnsi" w:cstheme="minorHAnsi"/>
                <w:bCs/>
                <w:szCs w:val="22"/>
              </w:rPr>
            </w:pPr>
            <w:r w:rsidRPr="00BA5650">
              <w:rPr>
                <w:rFonts w:asciiTheme="minorHAnsi" w:hAnsiTheme="minorHAnsi" w:cstheme="minorHAnsi"/>
                <w:szCs w:val="22"/>
              </w:rPr>
              <w:t>Approve</w:t>
            </w:r>
            <w:r w:rsidR="00CC2571" w:rsidRPr="00BA5650">
              <w:rPr>
                <w:rFonts w:asciiTheme="minorHAnsi" w:hAnsiTheme="minorHAnsi" w:cstheme="minorHAnsi"/>
                <w:szCs w:val="22"/>
              </w:rPr>
              <w:t xml:space="preserve"> </w:t>
            </w:r>
            <w:r w:rsidR="00C859A0" w:rsidRPr="00BA5650">
              <w:rPr>
                <w:rFonts w:asciiTheme="minorHAnsi" w:hAnsiTheme="minorHAnsi" w:cstheme="minorHAnsi"/>
                <w:bCs/>
                <w:szCs w:val="22"/>
              </w:rPr>
              <w:t>non-material amendment</w:t>
            </w:r>
          </w:p>
        </w:tc>
      </w:tr>
      <w:tr w:rsidR="00F3579B" w:rsidRPr="00BA5650" w14:paraId="28F31B2C" w14:textId="77777777" w:rsidTr="00281A72">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3C8CD2" w14:textId="2AF06F23" w:rsidR="00F3579B" w:rsidRPr="00BA5650" w:rsidRDefault="00F3579B" w:rsidP="00AC2E6B">
            <w:pPr>
              <w:rPr>
                <w:rFonts w:asciiTheme="minorHAnsi" w:hAnsiTheme="minorHAnsi" w:cstheme="minorHAnsi"/>
                <w:szCs w:val="22"/>
              </w:rPr>
            </w:pPr>
            <w:r>
              <w:rPr>
                <w:rFonts w:asciiTheme="minorHAnsi" w:hAnsiTheme="minorHAnsi" w:cstheme="minorHAnsi"/>
                <w:szCs w:val="22"/>
              </w:rPr>
              <w:t>CONDITIONS</w:t>
            </w:r>
          </w:p>
        </w:tc>
      </w:tr>
      <w:tr w:rsidR="00F3579B" w:rsidRPr="00BA5650" w14:paraId="0ABBC661" w14:textId="77777777" w:rsidTr="00313913">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14729E"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1.</w:t>
            </w:r>
            <w:r w:rsidRPr="00F3579B">
              <w:rPr>
                <w:rFonts w:asciiTheme="minorHAnsi" w:hAnsiTheme="minorHAnsi" w:cstheme="minorHAnsi"/>
                <w:szCs w:val="22"/>
              </w:rPr>
              <w:tab/>
            </w:r>
            <w:r w:rsidRPr="00F3579B">
              <w:rPr>
                <w:rFonts w:asciiTheme="minorHAnsi" w:hAnsiTheme="minorHAnsi" w:cstheme="minorHAnsi"/>
                <w:szCs w:val="22"/>
              </w:rPr>
              <w:tab/>
              <w:t>Unless explicitly required by condition within this consent, the development hereby permitted shall be carried out in complete accordance with the proposals as detailed on drawings:</w:t>
            </w:r>
          </w:p>
          <w:p w14:paraId="097E1009" w14:textId="77777777" w:rsidR="00F3579B" w:rsidRPr="00F3579B" w:rsidRDefault="00F3579B" w:rsidP="009E5BC8">
            <w:pPr>
              <w:pStyle w:val="ListParagraph"/>
              <w:rPr>
                <w:rFonts w:asciiTheme="minorHAnsi" w:hAnsiTheme="minorHAnsi" w:cstheme="minorHAnsi"/>
                <w:szCs w:val="22"/>
              </w:rPr>
            </w:pPr>
          </w:p>
          <w:p w14:paraId="4439EDD4" w14:textId="60476E4E"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459-LP0-4 - Location Plan</w:t>
            </w:r>
          </w:p>
          <w:p w14:paraId="7D65BF92" w14:textId="46B111A1"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 xml:space="preserve">459-PL04 Rev: </w:t>
            </w:r>
            <w:r w:rsidR="004512CF">
              <w:rPr>
                <w:rFonts w:asciiTheme="minorHAnsi" w:hAnsiTheme="minorHAnsi" w:cstheme="minorHAnsi"/>
                <w:szCs w:val="22"/>
              </w:rPr>
              <w:t>10</w:t>
            </w:r>
            <w:r w:rsidRPr="00F3579B">
              <w:rPr>
                <w:rFonts w:asciiTheme="minorHAnsi" w:hAnsiTheme="minorHAnsi" w:cstheme="minorHAnsi"/>
                <w:szCs w:val="22"/>
              </w:rPr>
              <w:t xml:space="preserve"> - Planning Layout</w:t>
            </w:r>
          </w:p>
          <w:p w14:paraId="437330E9" w14:textId="5FCA0115"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 xml:space="preserve">459-ML04 Rev: </w:t>
            </w:r>
            <w:r w:rsidR="00B34DB3">
              <w:rPr>
                <w:rFonts w:asciiTheme="minorHAnsi" w:hAnsiTheme="minorHAnsi" w:cstheme="minorHAnsi"/>
                <w:szCs w:val="22"/>
              </w:rPr>
              <w:t>0</w:t>
            </w:r>
            <w:r w:rsidR="004512CF">
              <w:rPr>
                <w:rFonts w:asciiTheme="minorHAnsi" w:hAnsiTheme="minorHAnsi" w:cstheme="minorHAnsi"/>
                <w:szCs w:val="22"/>
              </w:rPr>
              <w:t>8</w:t>
            </w:r>
            <w:r w:rsidRPr="00F3579B">
              <w:rPr>
                <w:rFonts w:asciiTheme="minorHAnsi" w:hAnsiTheme="minorHAnsi" w:cstheme="minorHAnsi"/>
                <w:szCs w:val="22"/>
              </w:rPr>
              <w:t xml:space="preserve"> - Materials Layout </w:t>
            </w:r>
          </w:p>
          <w:p w14:paraId="352831A3" w14:textId="73B24B3D"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lastRenderedPageBreak/>
              <w:t>459-B</w:t>
            </w:r>
            <w:r w:rsidR="00B34DB3">
              <w:rPr>
                <w:rFonts w:asciiTheme="minorHAnsi" w:hAnsiTheme="minorHAnsi" w:cstheme="minorHAnsi"/>
                <w:szCs w:val="22"/>
              </w:rPr>
              <w:t>T</w:t>
            </w:r>
            <w:r w:rsidRPr="00F3579B">
              <w:rPr>
                <w:rFonts w:asciiTheme="minorHAnsi" w:hAnsiTheme="minorHAnsi" w:cstheme="minorHAnsi"/>
                <w:szCs w:val="22"/>
              </w:rPr>
              <w:t xml:space="preserve">04 Rev: </w:t>
            </w:r>
            <w:r w:rsidR="00B34DB3">
              <w:rPr>
                <w:rFonts w:asciiTheme="minorHAnsi" w:hAnsiTheme="minorHAnsi" w:cstheme="minorHAnsi"/>
                <w:szCs w:val="22"/>
              </w:rPr>
              <w:t>0</w:t>
            </w:r>
            <w:r w:rsidR="004512CF">
              <w:rPr>
                <w:rFonts w:asciiTheme="minorHAnsi" w:hAnsiTheme="minorHAnsi" w:cstheme="minorHAnsi"/>
                <w:szCs w:val="22"/>
              </w:rPr>
              <w:t>8</w:t>
            </w:r>
            <w:r w:rsidRPr="00F3579B">
              <w:rPr>
                <w:rFonts w:asciiTheme="minorHAnsi" w:hAnsiTheme="minorHAnsi" w:cstheme="minorHAnsi"/>
                <w:szCs w:val="22"/>
              </w:rPr>
              <w:t xml:space="preserve"> - Boundary Treatments Layout</w:t>
            </w:r>
          </w:p>
          <w:p w14:paraId="62050FA2" w14:textId="6040B03A"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459-BTD02 -  Boundary Treatment Details</w:t>
            </w:r>
          </w:p>
          <w:p w14:paraId="77359663" w14:textId="49926EF2"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 xml:space="preserve">459-SH04 Rev: </w:t>
            </w:r>
            <w:r w:rsidR="00B34DB3">
              <w:rPr>
                <w:rFonts w:asciiTheme="minorHAnsi" w:hAnsiTheme="minorHAnsi" w:cstheme="minorHAnsi"/>
                <w:szCs w:val="22"/>
              </w:rPr>
              <w:t>0</w:t>
            </w:r>
            <w:r w:rsidR="004512CF">
              <w:rPr>
                <w:rFonts w:asciiTheme="minorHAnsi" w:hAnsiTheme="minorHAnsi" w:cstheme="minorHAnsi"/>
                <w:szCs w:val="22"/>
              </w:rPr>
              <w:t>7</w:t>
            </w:r>
            <w:r w:rsidRPr="00F3579B">
              <w:rPr>
                <w:rFonts w:asciiTheme="minorHAnsi" w:hAnsiTheme="minorHAnsi" w:cstheme="minorHAnsi"/>
                <w:szCs w:val="22"/>
              </w:rPr>
              <w:t xml:space="preserve"> - Storey Heights Layout </w:t>
            </w:r>
          </w:p>
          <w:p w14:paraId="5DD73A51" w14:textId="3988CD40"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 xml:space="preserve">459-RS04 Rev: </w:t>
            </w:r>
            <w:r w:rsidR="00380112">
              <w:rPr>
                <w:rFonts w:asciiTheme="minorHAnsi" w:hAnsiTheme="minorHAnsi" w:cstheme="minorHAnsi"/>
                <w:szCs w:val="22"/>
              </w:rPr>
              <w:t>0</w:t>
            </w:r>
            <w:r w:rsidR="004512CF">
              <w:rPr>
                <w:rFonts w:asciiTheme="minorHAnsi" w:hAnsiTheme="minorHAnsi" w:cstheme="minorHAnsi"/>
                <w:szCs w:val="22"/>
              </w:rPr>
              <w:t>7</w:t>
            </w:r>
            <w:r w:rsidRPr="00F3579B">
              <w:rPr>
                <w:rFonts w:asciiTheme="minorHAnsi" w:hAnsiTheme="minorHAnsi" w:cstheme="minorHAnsi"/>
                <w:szCs w:val="22"/>
              </w:rPr>
              <w:t xml:space="preserve"> - Refuse Strategy</w:t>
            </w:r>
          </w:p>
          <w:p w14:paraId="24E51410" w14:textId="66D57CA0"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 xml:space="preserve">459-HL04 Rev: </w:t>
            </w:r>
            <w:r w:rsidR="00B34DB3">
              <w:rPr>
                <w:rFonts w:asciiTheme="minorHAnsi" w:hAnsiTheme="minorHAnsi" w:cstheme="minorHAnsi"/>
                <w:szCs w:val="22"/>
              </w:rPr>
              <w:t>0</w:t>
            </w:r>
            <w:r w:rsidR="004512CF">
              <w:rPr>
                <w:rFonts w:asciiTheme="minorHAnsi" w:hAnsiTheme="minorHAnsi" w:cstheme="minorHAnsi"/>
                <w:szCs w:val="22"/>
              </w:rPr>
              <w:t>7</w:t>
            </w:r>
            <w:r w:rsidRPr="00F3579B">
              <w:rPr>
                <w:rFonts w:asciiTheme="minorHAnsi" w:hAnsiTheme="minorHAnsi" w:cstheme="minorHAnsi"/>
                <w:szCs w:val="22"/>
              </w:rPr>
              <w:t xml:space="preserve"> - Hard Landscaping Layout</w:t>
            </w:r>
          </w:p>
          <w:p w14:paraId="033F6D1A" w14:textId="37D952E9"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459-SS05 Rev: 2 - Streetscapes</w:t>
            </w:r>
          </w:p>
          <w:p w14:paraId="33493645" w14:textId="1B71D429"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459-ED-02 - Proposed Finished Floor Levels</w:t>
            </w:r>
          </w:p>
          <w:p w14:paraId="1AB3B4E9" w14:textId="2597E52D"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459-ED-04 - Cross Sections</w:t>
            </w:r>
          </w:p>
          <w:p w14:paraId="7B300FD4" w14:textId="3F8B18DD"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BBLD 00CE-01 Bedale</w:t>
            </w:r>
          </w:p>
          <w:p w14:paraId="7DDC3943" w14:textId="36BA6B84"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BALD 00CD-01 Alderney</w:t>
            </w:r>
          </w:p>
          <w:p w14:paraId="4EE2B342" w14:textId="7E7A5655"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BHLN 00CD-01 Halton</w:t>
            </w:r>
          </w:p>
          <w:p w14:paraId="6A03C14B" w14:textId="61A63E2F"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BKNL-00CE-01 Kenley</w:t>
            </w:r>
          </w:p>
          <w:p w14:paraId="2D1B3DAD" w14:textId="2297F3B6"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BKIS 00CE-01 Kingsville</w:t>
            </w:r>
          </w:p>
          <w:p w14:paraId="4343A227" w14:textId="4EC129FA"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BMMS 00CE-01 Moresby</w:t>
            </w:r>
          </w:p>
          <w:p w14:paraId="14B089FD" w14:textId="6044601C"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BTHO-00CD-01 Thornton</w:t>
            </w:r>
          </w:p>
          <w:p w14:paraId="53AA5DE4" w14:textId="75EAA974"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BWIE 00CD-01 Windermere</w:t>
            </w:r>
          </w:p>
          <w:p w14:paraId="49E0C965" w14:textId="6E990FBF"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HBC2 1BRE/02 Belmont</w:t>
            </w:r>
          </w:p>
          <w:p w14:paraId="4F9B122A" w14:textId="6B0986A0" w:rsid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TBC-01 Brandon</w:t>
            </w:r>
          </w:p>
          <w:p w14:paraId="677E9C30" w14:textId="01CFF842" w:rsidR="00896700" w:rsidRDefault="00896700" w:rsidP="009E5BC8">
            <w:pPr>
              <w:pStyle w:val="ListParagraph"/>
              <w:numPr>
                <w:ilvl w:val="0"/>
                <w:numId w:val="11"/>
              </w:numPr>
              <w:rPr>
                <w:rFonts w:asciiTheme="minorHAnsi" w:hAnsiTheme="minorHAnsi" w:cstheme="minorHAnsi"/>
                <w:szCs w:val="22"/>
              </w:rPr>
            </w:pPr>
            <w:r>
              <w:rPr>
                <w:rFonts w:asciiTheme="minorHAnsi" w:hAnsiTheme="minorHAnsi" w:cstheme="minorHAnsi"/>
                <w:szCs w:val="22"/>
              </w:rPr>
              <w:t>BLLE 00CE Rev A- Ellerton (End- Gable)</w:t>
            </w:r>
          </w:p>
          <w:p w14:paraId="2CAE1423" w14:textId="2E49236F"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BLLE 00C</w:t>
            </w:r>
            <w:r>
              <w:rPr>
                <w:rFonts w:asciiTheme="minorHAnsi" w:hAnsiTheme="minorHAnsi" w:cstheme="minorHAnsi"/>
                <w:szCs w:val="22"/>
              </w:rPr>
              <w:t>I</w:t>
            </w:r>
            <w:r w:rsidRPr="00896700">
              <w:rPr>
                <w:rFonts w:asciiTheme="minorHAnsi" w:hAnsiTheme="minorHAnsi" w:cstheme="minorHAnsi"/>
                <w:szCs w:val="22"/>
              </w:rPr>
              <w:t xml:space="preserve"> Rev A- Ellerton (</w:t>
            </w:r>
            <w:r>
              <w:rPr>
                <w:rFonts w:asciiTheme="minorHAnsi" w:hAnsiTheme="minorHAnsi" w:cstheme="minorHAnsi"/>
                <w:szCs w:val="22"/>
              </w:rPr>
              <w:t>Mid</w:t>
            </w:r>
            <w:r w:rsidRPr="00896700">
              <w:rPr>
                <w:rFonts w:asciiTheme="minorHAnsi" w:hAnsiTheme="minorHAnsi" w:cstheme="minorHAnsi"/>
                <w:szCs w:val="22"/>
              </w:rPr>
              <w:t>)</w:t>
            </w:r>
          </w:p>
          <w:p w14:paraId="2D8241D4" w14:textId="3E113021"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 xml:space="preserve">BLLE </w:t>
            </w:r>
            <w:r>
              <w:rPr>
                <w:rFonts w:asciiTheme="minorHAnsi" w:hAnsiTheme="minorHAnsi" w:cstheme="minorHAnsi"/>
                <w:szCs w:val="22"/>
              </w:rPr>
              <w:t>5SRE</w:t>
            </w:r>
            <w:r w:rsidRPr="00896700">
              <w:rPr>
                <w:rFonts w:asciiTheme="minorHAnsi" w:hAnsiTheme="minorHAnsi" w:cstheme="minorHAnsi"/>
                <w:szCs w:val="22"/>
              </w:rPr>
              <w:t>- Ellerton (End- Gable)</w:t>
            </w:r>
          </w:p>
          <w:p w14:paraId="33C2AB0F" w14:textId="5BFA2321"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BLLE 5</w:t>
            </w:r>
            <w:r>
              <w:rPr>
                <w:rFonts w:asciiTheme="minorHAnsi" w:hAnsiTheme="minorHAnsi" w:cstheme="minorHAnsi"/>
                <w:szCs w:val="22"/>
              </w:rPr>
              <w:t>B</w:t>
            </w:r>
            <w:r w:rsidRPr="00896700">
              <w:rPr>
                <w:rFonts w:asciiTheme="minorHAnsi" w:hAnsiTheme="minorHAnsi" w:cstheme="minorHAnsi"/>
                <w:szCs w:val="22"/>
              </w:rPr>
              <w:t>RE- Ellerton (End- Gable)</w:t>
            </w:r>
          </w:p>
          <w:p w14:paraId="2273AFFB" w14:textId="5B01A806" w:rsidR="00896700" w:rsidRDefault="00896700" w:rsidP="009E5BC8">
            <w:pPr>
              <w:pStyle w:val="ListParagraph"/>
              <w:numPr>
                <w:ilvl w:val="0"/>
                <w:numId w:val="11"/>
              </w:numPr>
              <w:rPr>
                <w:rFonts w:asciiTheme="minorHAnsi" w:hAnsiTheme="minorHAnsi" w:cstheme="minorHAnsi"/>
                <w:szCs w:val="22"/>
              </w:rPr>
            </w:pPr>
            <w:r>
              <w:rPr>
                <w:rFonts w:asciiTheme="minorHAnsi" w:hAnsiTheme="minorHAnsi" w:cstheme="minorHAnsi"/>
                <w:szCs w:val="22"/>
              </w:rPr>
              <w:t>BDNF 00CI</w:t>
            </w:r>
            <w:r w:rsidR="00DB7758">
              <w:rPr>
                <w:rFonts w:asciiTheme="minorHAnsi" w:hAnsiTheme="minorHAnsi" w:cstheme="minorHAnsi"/>
                <w:szCs w:val="22"/>
              </w:rPr>
              <w:t xml:space="preserve"> Rev A</w:t>
            </w:r>
            <w:r>
              <w:rPr>
                <w:rFonts w:asciiTheme="minorHAnsi" w:hAnsiTheme="minorHAnsi" w:cstheme="minorHAnsi"/>
                <w:szCs w:val="22"/>
              </w:rPr>
              <w:t>- Denford Classic (Mid)</w:t>
            </w:r>
          </w:p>
          <w:p w14:paraId="2F3AEBB5" w14:textId="03ACE0FC"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BDNF 00C</w:t>
            </w:r>
            <w:r>
              <w:rPr>
                <w:rFonts w:asciiTheme="minorHAnsi" w:hAnsiTheme="minorHAnsi" w:cstheme="minorHAnsi"/>
                <w:szCs w:val="22"/>
              </w:rPr>
              <w:t>E Rev A</w:t>
            </w:r>
            <w:r w:rsidRPr="00896700">
              <w:rPr>
                <w:rFonts w:asciiTheme="minorHAnsi" w:hAnsiTheme="minorHAnsi" w:cstheme="minorHAnsi"/>
                <w:szCs w:val="22"/>
              </w:rPr>
              <w:t>- Denford Classic (</w:t>
            </w:r>
            <w:r>
              <w:rPr>
                <w:rFonts w:asciiTheme="minorHAnsi" w:hAnsiTheme="minorHAnsi" w:cstheme="minorHAnsi"/>
                <w:szCs w:val="22"/>
              </w:rPr>
              <w:t>End</w:t>
            </w:r>
            <w:r w:rsidRPr="00896700">
              <w:rPr>
                <w:rFonts w:asciiTheme="minorHAnsi" w:hAnsiTheme="minorHAnsi" w:cstheme="minorHAnsi"/>
                <w:szCs w:val="22"/>
              </w:rPr>
              <w:t>)</w:t>
            </w:r>
          </w:p>
          <w:p w14:paraId="599987B1" w14:textId="6A5A0A94"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 xml:space="preserve">BDNF </w:t>
            </w:r>
            <w:r>
              <w:rPr>
                <w:rFonts w:asciiTheme="minorHAnsi" w:hAnsiTheme="minorHAnsi" w:cstheme="minorHAnsi"/>
                <w:szCs w:val="22"/>
              </w:rPr>
              <w:t>5SRE</w:t>
            </w:r>
            <w:r w:rsidRPr="00896700">
              <w:rPr>
                <w:rFonts w:asciiTheme="minorHAnsi" w:hAnsiTheme="minorHAnsi" w:cstheme="minorHAnsi"/>
                <w:szCs w:val="22"/>
              </w:rPr>
              <w:t>- Denford (End)</w:t>
            </w:r>
          </w:p>
          <w:p w14:paraId="6181BBD1" w14:textId="788D0DF6"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BDNF 5</w:t>
            </w:r>
            <w:r>
              <w:rPr>
                <w:rFonts w:asciiTheme="minorHAnsi" w:hAnsiTheme="minorHAnsi" w:cstheme="minorHAnsi"/>
                <w:szCs w:val="22"/>
              </w:rPr>
              <w:t>B</w:t>
            </w:r>
            <w:r w:rsidRPr="00896700">
              <w:rPr>
                <w:rFonts w:asciiTheme="minorHAnsi" w:hAnsiTheme="minorHAnsi" w:cstheme="minorHAnsi"/>
                <w:szCs w:val="22"/>
              </w:rPr>
              <w:t>RE- Denford (End)</w:t>
            </w:r>
          </w:p>
          <w:p w14:paraId="0F7FE956" w14:textId="56F29731"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BDNF 5SR</w:t>
            </w:r>
            <w:r>
              <w:rPr>
                <w:rFonts w:asciiTheme="minorHAnsi" w:hAnsiTheme="minorHAnsi" w:cstheme="minorHAnsi"/>
                <w:szCs w:val="22"/>
              </w:rPr>
              <w:t>I</w:t>
            </w:r>
            <w:r w:rsidRPr="00896700">
              <w:rPr>
                <w:rFonts w:asciiTheme="minorHAnsi" w:hAnsiTheme="minorHAnsi" w:cstheme="minorHAnsi"/>
                <w:szCs w:val="22"/>
              </w:rPr>
              <w:t>- Denford (</w:t>
            </w:r>
            <w:r>
              <w:rPr>
                <w:rFonts w:asciiTheme="minorHAnsi" w:hAnsiTheme="minorHAnsi" w:cstheme="minorHAnsi"/>
                <w:szCs w:val="22"/>
              </w:rPr>
              <w:t>Mid</w:t>
            </w:r>
            <w:r w:rsidRPr="00896700">
              <w:rPr>
                <w:rFonts w:asciiTheme="minorHAnsi" w:hAnsiTheme="minorHAnsi" w:cstheme="minorHAnsi"/>
                <w:szCs w:val="22"/>
              </w:rPr>
              <w:t>)</w:t>
            </w:r>
          </w:p>
          <w:p w14:paraId="19444D39" w14:textId="61B0E479" w:rsidR="00896700" w:rsidRPr="00896700" w:rsidRDefault="00896700" w:rsidP="00896700">
            <w:pPr>
              <w:pStyle w:val="ListParagraph"/>
              <w:numPr>
                <w:ilvl w:val="0"/>
                <w:numId w:val="11"/>
              </w:numPr>
              <w:rPr>
                <w:rFonts w:asciiTheme="minorHAnsi" w:hAnsiTheme="minorHAnsi" w:cstheme="minorHAnsi"/>
                <w:szCs w:val="22"/>
              </w:rPr>
            </w:pPr>
            <w:r w:rsidRPr="00896700">
              <w:rPr>
                <w:rFonts w:asciiTheme="minorHAnsi" w:hAnsiTheme="minorHAnsi" w:cstheme="minorHAnsi"/>
                <w:szCs w:val="22"/>
              </w:rPr>
              <w:t>BDNF 5</w:t>
            </w:r>
            <w:r>
              <w:rPr>
                <w:rFonts w:asciiTheme="minorHAnsi" w:hAnsiTheme="minorHAnsi" w:cstheme="minorHAnsi"/>
                <w:szCs w:val="22"/>
              </w:rPr>
              <w:t>B</w:t>
            </w:r>
            <w:r w:rsidRPr="00896700">
              <w:rPr>
                <w:rFonts w:asciiTheme="minorHAnsi" w:hAnsiTheme="minorHAnsi" w:cstheme="minorHAnsi"/>
                <w:szCs w:val="22"/>
              </w:rPr>
              <w:t>RI- Denford (Mid)</w:t>
            </w:r>
          </w:p>
          <w:p w14:paraId="0DF0FFB3" w14:textId="4A831F56" w:rsidR="00896700" w:rsidRDefault="00DB7758" w:rsidP="009E5BC8">
            <w:pPr>
              <w:pStyle w:val="ListParagraph"/>
              <w:numPr>
                <w:ilvl w:val="0"/>
                <w:numId w:val="11"/>
              </w:numPr>
              <w:rPr>
                <w:rFonts w:asciiTheme="minorHAnsi" w:hAnsiTheme="minorHAnsi" w:cstheme="minorHAnsi"/>
                <w:szCs w:val="22"/>
              </w:rPr>
            </w:pPr>
            <w:r>
              <w:rPr>
                <w:rFonts w:asciiTheme="minorHAnsi" w:hAnsiTheme="minorHAnsi" w:cstheme="minorHAnsi"/>
                <w:szCs w:val="22"/>
              </w:rPr>
              <w:t>BDBY 5SRD- Denby (Det-Gable)</w:t>
            </w:r>
          </w:p>
          <w:p w14:paraId="2355FC30" w14:textId="2BDD38C1" w:rsidR="00DB7758" w:rsidRPr="00DB7758" w:rsidRDefault="00DB7758" w:rsidP="00DB7758">
            <w:pPr>
              <w:pStyle w:val="ListParagraph"/>
              <w:numPr>
                <w:ilvl w:val="0"/>
                <w:numId w:val="11"/>
              </w:numPr>
              <w:rPr>
                <w:rFonts w:asciiTheme="minorHAnsi" w:hAnsiTheme="minorHAnsi" w:cstheme="minorHAnsi"/>
                <w:szCs w:val="22"/>
              </w:rPr>
            </w:pPr>
            <w:r w:rsidRPr="00DB7758">
              <w:rPr>
                <w:rFonts w:asciiTheme="minorHAnsi" w:hAnsiTheme="minorHAnsi" w:cstheme="minorHAnsi"/>
                <w:szCs w:val="22"/>
              </w:rPr>
              <w:t>BDBY 5</w:t>
            </w:r>
            <w:r>
              <w:rPr>
                <w:rFonts w:asciiTheme="minorHAnsi" w:hAnsiTheme="minorHAnsi" w:cstheme="minorHAnsi"/>
                <w:szCs w:val="22"/>
              </w:rPr>
              <w:t>6C</w:t>
            </w:r>
            <w:r w:rsidRPr="00DB7758">
              <w:rPr>
                <w:rFonts w:asciiTheme="minorHAnsi" w:hAnsiTheme="minorHAnsi" w:cstheme="minorHAnsi"/>
                <w:szCs w:val="22"/>
              </w:rPr>
              <w:t>D- Denby (Det-Gable)</w:t>
            </w:r>
          </w:p>
          <w:p w14:paraId="0B14B35F" w14:textId="5BFF853B"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11319_R10_AMS_CG_JW_171018 Arb Method Statement</w:t>
            </w:r>
          </w:p>
          <w:p w14:paraId="3431FC62" w14:textId="4581C770"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11319_R05_GCN Survey Report_LRD_JW_151018</w:t>
            </w:r>
          </w:p>
          <w:p w14:paraId="7CAC1044" w14:textId="62E28138"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11319_R06a_Badger Survey Report_LRD_MM_171018</w:t>
            </w:r>
          </w:p>
          <w:p w14:paraId="6FF90AA5" w14:textId="4A5B0C4A"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BLUT 00CD-01 Luttterworth</w:t>
            </w:r>
          </w:p>
          <w:p w14:paraId="401A4537" w14:textId="433B7FB1"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BALD 5BRD-01 Alderney Brick &amp; Render</w:t>
            </w:r>
          </w:p>
          <w:p w14:paraId="4ADE30C3" w14:textId="51D99DE9"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BBLD 5BRE-01 Bedale Brick &amp; Render</w:t>
            </w:r>
          </w:p>
          <w:p w14:paraId="49018441" w14:textId="1CC82707"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TBC-01 Brandon Brick &amp; Render</w:t>
            </w:r>
          </w:p>
          <w:p w14:paraId="37174D32" w14:textId="61161731"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BLUT 5BRE-01 Lutterworth Brick &amp; Render</w:t>
            </w:r>
          </w:p>
          <w:p w14:paraId="5E15AB80" w14:textId="286F495F"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BMMS 5BRD-01 Moresby Brick &amp; Render</w:t>
            </w:r>
          </w:p>
          <w:p w14:paraId="00613521" w14:textId="54477D4D"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BALD MSRD-01 Alderney Stone &amp; Render</w:t>
            </w:r>
          </w:p>
          <w:p w14:paraId="1E5DABFF" w14:textId="3DD093BF"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BKIS 5SRE-01 Kingsville Stone &amp; Render</w:t>
            </w:r>
          </w:p>
          <w:p w14:paraId="0A9C20CB" w14:textId="485176D7"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BLUT 5SRE-01 Lutterworth Stone &amp; Render</w:t>
            </w:r>
          </w:p>
          <w:p w14:paraId="599FD317" w14:textId="5340071E"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BMMS 5SRD-01 Moresby Stone &amp; Render</w:t>
            </w:r>
          </w:p>
          <w:p w14:paraId="6372113D" w14:textId="006605D6"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BWIE 5SRD-01 Windermere Stone and Render</w:t>
            </w:r>
          </w:p>
          <w:p w14:paraId="2A0C42FA" w14:textId="10153A08"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11319/P73A Landscape Strategy Plan II/RP</w:t>
            </w:r>
          </w:p>
          <w:p w14:paraId="3372474A" w14:textId="273C30F7"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11319/P74 Rev A Sheets 1-3</w:t>
            </w:r>
          </w:p>
          <w:p w14:paraId="4225ACE3" w14:textId="07500DA1"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11319/P74 Rev A Sheets 4-6</w:t>
            </w:r>
          </w:p>
          <w:p w14:paraId="3A66537C" w14:textId="24AE9AC5"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11319/P75 LEAP Plan</w:t>
            </w:r>
          </w:p>
          <w:p w14:paraId="029D9FC8" w14:textId="6438609C"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11319/P76 Trim Trail Plan</w:t>
            </w:r>
          </w:p>
          <w:p w14:paraId="74076610" w14:textId="503126CF" w:rsidR="00F3579B" w:rsidRP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 RO8A Landscape Management Plan</w:t>
            </w:r>
          </w:p>
          <w:p w14:paraId="5AE36CAC" w14:textId="46B24A45" w:rsidR="00F3579B" w:rsidRDefault="00F3579B" w:rsidP="009E5BC8">
            <w:pPr>
              <w:pStyle w:val="ListParagraph"/>
              <w:numPr>
                <w:ilvl w:val="0"/>
                <w:numId w:val="11"/>
              </w:numPr>
              <w:rPr>
                <w:rFonts w:asciiTheme="minorHAnsi" w:hAnsiTheme="minorHAnsi" w:cstheme="minorHAnsi"/>
                <w:szCs w:val="22"/>
              </w:rPr>
            </w:pPr>
            <w:r w:rsidRPr="00F3579B">
              <w:rPr>
                <w:rFonts w:asciiTheme="minorHAnsi" w:hAnsiTheme="minorHAnsi" w:cstheme="minorHAnsi"/>
                <w:szCs w:val="22"/>
              </w:rPr>
              <w:t>11319 R11B Landscape Statement</w:t>
            </w:r>
          </w:p>
          <w:p w14:paraId="55EE6CCC" w14:textId="77777777" w:rsidR="009E5BC8" w:rsidRPr="009E5BC8" w:rsidRDefault="009E5BC8" w:rsidP="009E5BC8">
            <w:pPr>
              <w:pStyle w:val="ListParagraph"/>
              <w:numPr>
                <w:ilvl w:val="0"/>
                <w:numId w:val="11"/>
              </w:numPr>
              <w:rPr>
                <w:rFonts w:asciiTheme="minorHAnsi" w:hAnsiTheme="minorHAnsi" w:cstheme="minorHAnsi"/>
                <w:szCs w:val="22"/>
              </w:rPr>
            </w:pPr>
            <w:r w:rsidRPr="009E5BC8">
              <w:rPr>
                <w:rFonts w:asciiTheme="minorHAnsi" w:hAnsiTheme="minorHAnsi" w:cstheme="minorHAnsi"/>
                <w:szCs w:val="22"/>
              </w:rPr>
              <w:t>Hard Surfacing Plan - 459/ED/107 Rev: B</w:t>
            </w:r>
          </w:p>
          <w:p w14:paraId="36D09F42" w14:textId="77777777" w:rsidR="009E5BC8" w:rsidRPr="009E5BC8" w:rsidRDefault="009E5BC8" w:rsidP="009E5BC8">
            <w:pPr>
              <w:pStyle w:val="ListParagraph"/>
              <w:numPr>
                <w:ilvl w:val="0"/>
                <w:numId w:val="11"/>
              </w:numPr>
              <w:rPr>
                <w:rFonts w:asciiTheme="minorHAnsi" w:hAnsiTheme="minorHAnsi" w:cstheme="minorHAnsi"/>
                <w:szCs w:val="22"/>
              </w:rPr>
            </w:pPr>
            <w:r w:rsidRPr="009E5BC8">
              <w:rPr>
                <w:rFonts w:asciiTheme="minorHAnsi" w:hAnsiTheme="minorHAnsi" w:cstheme="minorHAnsi"/>
                <w:szCs w:val="22"/>
              </w:rPr>
              <w:lastRenderedPageBreak/>
              <w:t>Road Construction Details - 459/ED/113 Rev: A</w:t>
            </w:r>
          </w:p>
          <w:p w14:paraId="79BA6D04" w14:textId="5998DD5A" w:rsidR="009E5BC8" w:rsidRDefault="009E5BC8" w:rsidP="009E5BC8">
            <w:pPr>
              <w:pStyle w:val="ListParagraph"/>
              <w:numPr>
                <w:ilvl w:val="0"/>
                <w:numId w:val="11"/>
              </w:numPr>
              <w:rPr>
                <w:rFonts w:asciiTheme="minorHAnsi" w:hAnsiTheme="minorHAnsi" w:cstheme="minorHAnsi"/>
                <w:szCs w:val="22"/>
              </w:rPr>
            </w:pPr>
            <w:r w:rsidRPr="009E5BC8">
              <w:rPr>
                <w:rFonts w:asciiTheme="minorHAnsi" w:hAnsiTheme="minorHAnsi" w:cstheme="minorHAnsi"/>
                <w:szCs w:val="22"/>
              </w:rPr>
              <w:t>Signage and Lining - 459/ED/136</w:t>
            </w:r>
          </w:p>
          <w:p w14:paraId="5E613B53" w14:textId="77777777" w:rsidR="004512CF" w:rsidRDefault="00B25ACB" w:rsidP="009E5BC8">
            <w:pPr>
              <w:pStyle w:val="ListParagraph"/>
              <w:numPr>
                <w:ilvl w:val="0"/>
                <w:numId w:val="11"/>
              </w:numPr>
              <w:rPr>
                <w:rFonts w:asciiTheme="minorHAnsi" w:hAnsiTheme="minorHAnsi" w:cstheme="minorHAnsi"/>
                <w:szCs w:val="22"/>
              </w:rPr>
            </w:pPr>
            <w:r>
              <w:rPr>
                <w:rFonts w:asciiTheme="minorHAnsi" w:hAnsiTheme="minorHAnsi" w:cstheme="minorHAnsi"/>
                <w:szCs w:val="22"/>
              </w:rPr>
              <w:t>459-PH04- Phasing Plan</w:t>
            </w:r>
          </w:p>
          <w:p w14:paraId="5870A9F3" w14:textId="5009AB27" w:rsidR="00B25ACB" w:rsidRPr="009E5BC8" w:rsidRDefault="004512CF" w:rsidP="009E5BC8">
            <w:pPr>
              <w:pStyle w:val="ListParagraph"/>
              <w:numPr>
                <w:ilvl w:val="0"/>
                <w:numId w:val="11"/>
              </w:numPr>
              <w:rPr>
                <w:rFonts w:asciiTheme="minorHAnsi" w:hAnsiTheme="minorHAnsi" w:cstheme="minorHAnsi"/>
                <w:szCs w:val="22"/>
              </w:rPr>
            </w:pPr>
            <w:r>
              <w:rPr>
                <w:rFonts w:asciiTheme="minorHAnsi" w:hAnsiTheme="minorHAnsi" w:cstheme="minorHAnsi"/>
                <w:szCs w:val="22"/>
              </w:rPr>
              <w:t>459-AH04 Rev 08- Affordable Housing Layout</w:t>
            </w:r>
            <w:r w:rsidR="00B25ACB">
              <w:rPr>
                <w:rFonts w:asciiTheme="minorHAnsi" w:hAnsiTheme="minorHAnsi" w:cstheme="minorHAnsi"/>
                <w:szCs w:val="22"/>
              </w:rPr>
              <w:t xml:space="preserve"> </w:t>
            </w:r>
          </w:p>
          <w:p w14:paraId="61CCF2CD" w14:textId="77777777" w:rsidR="00F3579B" w:rsidRPr="00F3579B" w:rsidRDefault="00F3579B" w:rsidP="00F3579B">
            <w:pPr>
              <w:rPr>
                <w:rFonts w:asciiTheme="minorHAnsi" w:hAnsiTheme="minorHAnsi" w:cstheme="minorHAnsi"/>
                <w:szCs w:val="22"/>
              </w:rPr>
            </w:pPr>
          </w:p>
          <w:p w14:paraId="0E8B8708"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For the avoidance of doubt and to clarify which plans are relevant to the consent hereby approved.</w:t>
            </w:r>
          </w:p>
          <w:p w14:paraId="19C7E83E" w14:textId="77777777" w:rsidR="00F3579B" w:rsidRPr="00F3579B" w:rsidRDefault="00F3579B" w:rsidP="00F3579B">
            <w:pPr>
              <w:rPr>
                <w:rFonts w:asciiTheme="minorHAnsi" w:hAnsiTheme="minorHAnsi" w:cstheme="minorHAnsi"/>
                <w:szCs w:val="22"/>
              </w:rPr>
            </w:pPr>
          </w:p>
          <w:p w14:paraId="25255E0E" w14:textId="6C7EE48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2.</w:t>
            </w:r>
            <w:r w:rsidRPr="00F3579B">
              <w:rPr>
                <w:rFonts w:asciiTheme="minorHAnsi" w:hAnsiTheme="minorHAnsi" w:cstheme="minorHAnsi"/>
                <w:szCs w:val="22"/>
              </w:rPr>
              <w:tab/>
            </w:r>
            <w:r w:rsidRPr="00F3579B">
              <w:rPr>
                <w:rFonts w:asciiTheme="minorHAnsi" w:hAnsiTheme="minorHAnsi" w:cstheme="minorHAnsi"/>
                <w:szCs w:val="22"/>
              </w:rPr>
              <w:tab/>
              <w:t xml:space="preserve">The approved materials </w:t>
            </w:r>
            <w:r w:rsidR="00062522">
              <w:rPr>
                <w:rFonts w:asciiTheme="minorHAnsi" w:hAnsiTheme="minorHAnsi" w:cstheme="minorHAnsi"/>
                <w:szCs w:val="22"/>
              </w:rPr>
              <w:t xml:space="preserve">(plan ref: </w:t>
            </w:r>
            <w:r w:rsidR="00062522" w:rsidRPr="00062522">
              <w:rPr>
                <w:rFonts w:asciiTheme="minorHAnsi" w:hAnsiTheme="minorHAnsi" w:cstheme="minorHAnsi"/>
                <w:szCs w:val="22"/>
              </w:rPr>
              <w:t>459-ML04 Rev: 0</w:t>
            </w:r>
            <w:r w:rsidR="004512CF">
              <w:rPr>
                <w:rFonts w:asciiTheme="minorHAnsi" w:hAnsiTheme="minorHAnsi" w:cstheme="minorHAnsi"/>
                <w:szCs w:val="22"/>
              </w:rPr>
              <w:t>8</w:t>
            </w:r>
            <w:r w:rsidR="00062522" w:rsidRPr="00062522">
              <w:rPr>
                <w:rFonts w:asciiTheme="minorHAnsi" w:hAnsiTheme="minorHAnsi" w:cstheme="minorHAnsi"/>
                <w:szCs w:val="22"/>
              </w:rPr>
              <w:t xml:space="preserve"> - Materials Layout</w:t>
            </w:r>
            <w:r w:rsidR="00062522">
              <w:rPr>
                <w:rFonts w:asciiTheme="minorHAnsi" w:hAnsiTheme="minorHAnsi" w:cstheme="minorHAnsi"/>
                <w:szCs w:val="22"/>
              </w:rPr>
              <w:t xml:space="preserve"> and </w:t>
            </w:r>
            <w:r w:rsidR="00062522" w:rsidRPr="00062522">
              <w:rPr>
                <w:rFonts w:asciiTheme="minorHAnsi" w:hAnsiTheme="minorHAnsi" w:cstheme="minorHAnsi"/>
                <w:szCs w:val="22"/>
              </w:rPr>
              <w:t>459-HL04 Rev: 0</w:t>
            </w:r>
            <w:r w:rsidR="004512CF">
              <w:rPr>
                <w:rFonts w:asciiTheme="minorHAnsi" w:hAnsiTheme="minorHAnsi" w:cstheme="minorHAnsi"/>
                <w:szCs w:val="22"/>
              </w:rPr>
              <w:t>7</w:t>
            </w:r>
            <w:r w:rsidR="00062522" w:rsidRPr="00062522">
              <w:rPr>
                <w:rFonts w:asciiTheme="minorHAnsi" w:hAnsiTheme="minorHAnsi" w:cstheme="minorHAnsi"/>
                <w:szCs w:val="22"/>
              </w:rPr>
              <w:t xml:space="preserve"> - Hard Landscaping Layout</w:t>
            </w:r>
            <w:r w:rsidR="00062522">
              <w:rPr>
                <w:rFonts w:asciiTheme="minorHAnsi" w:hAnsiTheme="minorHAnsi" w:cstheme="minorHAnsi"/>
                <w:szCs w:val="22"/>
              </w:rPr>
              <w:t>)</w:t>
            </w:r>
            <w:r w:rsidR="00062522" w:rsidRPr="00062522">
              <w:rPr>
                <w:rFonts w:asciiTheme="minorHAnsi" w:hAnsiTheme="minorHAnsi" w:cstheme="minorHAnsi"/>
                <w:szCs w:val="22"/>
              </w:rPr>
              <w:t xml:space="preserve"> </w:t>
            </w:r>
            <w:r w:rsidRPr="00F3579B">
              <w:rPr>
                <w:rFonts w:asciiTheme="minorHAnsi" w:hAnsiTheme="minorHAnsi" w:cstheme="minorHAnsi"/>
                <w:szCs w:val="22"/>
              </w:rPr>
              <w:t>shall be implemented within the development in strict accordance with the approved details.</w:t>
            </w:r>
          </w:p>
          <w:p w14:paraId="2595F629" w14:textId="77777777" w:rsidR="00F3579B" w:rsidRPr="00F3579B" w:rsidRDefault="00F3579B" w:rsidP="00F3579B">
            <w:pPr>
              <w:rPr>
                <w:rFonts w:asciiTheme="minorHAnsi" w:hAnsiTheme="minorHAnsi" w:cstheme="minorHAnsi"/>
                <w:szCs w:val="22"/>
              </w:rPr>
            </w:pPr>
          </w:p>
          <w:p w14:paraId="051149C8"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In order that the Local Planning Authority may ensure that the materials to be used are appropriate to the locality.</w:t>
            </w:r>
          </w:p>
          <w:p w14:paraId="03482AB1" w14:textId="77777777" w:rsidR="00F3579B" w:rsidRPr="00F3579B" w:rsidRDefault="00F3579B" w:rsidP="00F3579B">
            <w:pPr>
              <w:rPr>
                <w:rFonts w:asciiTheme="minorHAnsi" w:hAnsiTheme="minorHAnsi" w:cstheme="minorHAnsi"/>
                <w:szCs w:val="22"/>
              </w:rPr>
            </w:pPr>
          </w:p>
          <w:p w14:paraId="029A8226"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3.</w:t>
            </w:r>
            <w:r w:rsidRPr="00F3579B">
              <w:rPr>
                <w:rFonts w:asciiTheme="minorHAnsi" w:hAnsiTheme="minorHAnsi" w:cstheme="minorHAnsi"/>
                <w:szCs w:val="22"/>
              </w:rPr>
              <w:tab/>
            </w:r>
            <w:r w:rsidRPr="00F3579B">
              <w:rPr>
                <w:rFonts w:asciiTheme="minorHAnsi" w:hAnsiTheme="minorHAnsi" w:cstheme="minorHAnsi"/>
                <w:szCs w:val="22"/>
              </w:rPr>
              <w:tab/>
              <w:t xml:space="preserve">The new estate roads shall be constructed in accordance with the Lancashire County Council Specification for Construction of Estate Roads to at least base course level prior to the commencement of any development within the phase(s) hereby approved. </w:t>
            </w:r>
          </w:p>
          <w:p w14:paraId="7C7FA7F9" w14:textId="77777777" w:rsidR="00F3579B" w:rsidRPr="00F3579B" w:rsidRDefault="00F3579B" w:rsidP="00F3579B">
            <w:pPr>
              <w:rPr>
                <w:rFonts w:asciiTheme="minorHAnsi" w:hAnsiTheme="minorHAnsi" w:cstheme="minorHAnsi"/>
                <w:szCs w:val="22"/>
              </w:rPr>
            </w:pPr>
          </w:p>
          <w:p w14:paraId="485BE6D3"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To ensure that satisfactory vehicular access is provided to the site before the development hereby approved commences.</w:t>
            </w:r>
          </w:p>
          <w:p w14:paraId="08B30A17" w14:textId="77777777" w:rsidR="00F3579B" w:rsidRPr="00F3579B" w:rsidRDefault="00F3579B" w:rsidP="00F3579B">
            <w:pPr>
              <w:rPr>
                <w:rFonts w:asciiTheme="minorHAnsi" w:hAnsiTheme="minorHAnsi" w:cstheme="minorHAnsi"/>
                <w:szCs w:val="22"/>
              </w:rPr>
            </w:pPr>
          </w:p>
          <w:p w14:paraId="3EE7D5CB" w14:textId="2A4606A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4.</w:t>
            </w:r>
            <w:r w:rsidRPr="00F3579B">
              <w:rPr>
                <w:rFonts w:asciiTheme="minorHAnsi" w:hAnsiTheme="minorHAnsi" w:cstheme="minorHAnsi"/>
                <w:szCs w:val="22"/>
              </w:rPr>
              <w:tab/>
            </w:r>
            <w:r w:rsidRPr="00F3579B">
              <w:rPr>
                <w:rFonts w:asciiTheme="minorHAnsi" w:hAnsiTheme="minorHAnsi" w:cstheme="minorHAnsi"/>
                <w:szCs w:val="22"/>
              </w:rPr>
              <w:tab/>
              <w:t xml:space="preserve">The provision and equipping of </w:t>
            </w:r>
            <w:r w:rsidR="00B25ACB" w:rsidRPr="00B25ACB">
              <w:rPr>
                <w:rFonts w:asciiTheme="minorHAnsi" w:hAnsiTheme="minorHAnsi" w:cstheme="minorHAnsi"/>
                <w:szCs w:val="22"/>
              </w:rPr>
              <w:t xml:space="preserve">usable public open space, cycleways and play areas </w:t>
            </w:r>
            <w:r w:rsidRPr="00F3579B">
              <w:rPr>
                <w:rFonts w:asciiTheme="minorHAnsi" w:hAnsiTheme="minorHAnsi" w:cstheme="minorHAnsi"/>
                <w:szCs w:val="22"/>
              </w:rPr>
              <w:t xml:space="preserve">shall be carried out in strict accordance with the approved </w:t>
            </w:r>
            <w:r w:rsidR="00B25ACB">
              <w:rPr>
                <w:rFonts w:asciiTheme="minorHAnsi" w:hAnsiTheme="minorHAnsi" w:cstheme="minorHAnsi"/>
                <w:szCs w:val="22"/>
              </w:rPr>
              <w:t xml:space="preserve">Phasing Plan (ref: </w:t>
            </w:r>
            <w:r w:rsidR="00B25ACB" w:rsidRPr="00B25ACB">
              <w:rPr>
                <w:rFonts w:asciiTheme="minorHAnsi" w:hAnsiTheme="minorHAnsi" w:cstheme="minorHAnsi"/>
                <w:szCs w:val="22"/>
              </w:rPr>
              <w:t>459-PH04- Phasing Plan</w:t>
            </w:r>
            <w:r w:rsidR="00B25ACB">
              <w:rPr>
                <w:rFonts w:asciiTheme="minorHAnsi" w:hAnsiTheme="minorHAnsi" w:cstheme="minorHAnsi"/>
                <w:szCs w:val="22"/>
              </w:rPr>
              <w:t>). All public open space, play areas, trim trail items, cycleways and other open space detailed within each construction phase shall be constructed and made available for use before the next phase is commenced.</w:t>
            </w:r>
          </w:p>
          <w:p w14:paraId="5F01AF46" w14:textId="77777777" w:rsidR="00F3579B" w:rsidRPr="00F3579B" w:rsidRDefault="00F3579B" w:rsidP="00F3579B">
            <w:pPr>
              <w:rPr>
                <w:rFonts w:asciiTheme="minorHAnsi" w:hAnsiTheme="minorHAnsi" w:cstheme="minorHAnsi"/>
                <w:szCs w:val="22"/>
              </w:rPr>
            </w:pPr>
          </w:p>
          <w:p w14:paraId="5EAE0B29"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To ensure the adequate provision for public open space and play areas is brought forward in an appropriate phased manner to serve occupiers/residents of the development.</w:t>
            </w:r>
          </w:p>
          <w:p w14:paraId="55EF11F7" w14:textId="77777777" w:rsidR="00F3579B" w:rsidRPr="00F3579B" w:rsidRDefault="00F3579B" w:rsidP="00F3579B">
            <w:pPr>
              <w:rPr>
                <w:rFonts w:asciiTheme="minorHAnsi" w:hAnsiTheme="minorHAnsi" w:cstheme="minorHAnsi"/>
                <w:szCs w:val="22"/>
              </w:rPr>
            </w:pPr>
          </w:p>
          <w:p w14:paraId="4F91040D" w14:textId="77777777" w:rsidR="00F3579B" w:rsidRPr="00F3579B" w:rsidRDefault="00F3579B" w:rsidP="00F3579B">
            <w:pPr>
              <w:rPr>
                <w:rFonts w:asciiTheme="minorHAnsi" w:hAnsiTheme="minorHAnsi" w:cstheme="minorHAnsi"/>
                <w:szCs w:val="22"/>
              </w:rPr>
            </w:pPr>
          </w:p>
          <w:p w14:paraId="09553FF7" w14:textId="53E3B19E" w:rsidR="00F3579B" w:rsidRDefault="00F3579B" w:rsidP="00F3579B">
            <w:pPr>
              <w:rPr>
                <w:rFonts w:asciiTheme="minorHAnsi" w:hAnsiTheme="minorHAnsi" w:cstheme="minorHAnsi"/>
                <w:szCs w:val="22"/>
              </w:rPr>
            </w:pPr>
            <w:r w:rsidRPr="00F3579B">
              <w:rPr>
                <w:rFonts w:asciiTheme="minorHAnsi" w:hAnsiTheme="minorHAnsi" w:cstheme="minorHAnsi"/>
                <w:szCs w:val="22"/>
              </w:rPr>
              <w:t>5.</w:t>
            </w:r>
            <w:r w:rsidRPr="00F3579B">
              <w:rPr>
                <w:rFonts w:asciiTheme="minorHAnsi" w:hAnsiTheme="minorHAnsi" w:cstheme="minorHAnsi"/>
                <w:szCs w:val="22"/>
              </w:rPr>
              <w:tab/>
            </w:r>
            <w:r w:rsidRPr="00F3579B">
              <w:rPr>
                <w:rFonts w:asciiTheme="minorHAnsi" w:hAnsiTheme="minorHAnsi" w:cstheme="minorHAnsi"/>
                <w:szCs w:val="22"/>
              </w:rPr>
              <w:tab/>
            </w:r>
            <w:r>
              <w:rPr>
                <w:rFonts w:asciiTheme="minorHAnsi" w:hAnsiTheme="minorHAnsi" w:cstheme="minorHAnsi"/>
                <w:szCs w:val="22"/>
              </w:rPr>
              <w:t>The</w:t>
            </w:r>
            <w:r w:rsidRPr="00F3579B">
              <w:rPr>
                <w:rFonts w:asciiTheme="minorHAnsi" w:hAnsiTheme="minorHAnsi" w:cstheme="minorHAnsi"/>
                <w:szCs w:val="22"/>
              </w:rPr>
              <w:t xml:space="preserve"> 'Emergency Link' access to Redwood Drive</w:t>
            </w:r>
            <w:r>
              <w:rPr>
                <w:rFonts w:asciiTheme="minorHAnsi" w:hAnsiTheme="minorHAnsi" w:cstheme="minorHAnsi"/>
                <w:szCs w:val="22"/>
              </w:rPr>
              <w:t xml:space="preserve"> shall be constructed and implemented in accordance with the following </w:t>
            </w:r>
            <w:r w:rsidR="009E5BC8">
              <w:rPr>
                <w:rFonts w:asciiTheme="minorHAnsi" w:hAnsiTheme="minorHAnsi" w:cstheme="minorHAnsi"/>
                <w:szCs w:val="22"/>
              </w:rPr>
              <w:t xml:space="preserve">approved </w:t>
            </w:r>
            <w:r>
              <w:rPr>
                <w:rFonts w:asciiTheme="minorHAnsi" w:hAnsiTheme="minorHAnsi" w:cstheme="minorHAnsi"/>
                <w:szCs w:val="22"/>
              </w:rPr>
              <w:t>plans:</w:t>
            </w:r>
          </w:p>
          <w:p w14:paraId="086943B5" w14:textId="77777777" w:rsidR="00F3579B" w:rsidRDefault="00F3579B" w:rsidP="00F3579B">
            <w:pPr>
              <w:pStyle w:val="TableText"/>
              <w:rPr>
                <w:rFonts w:ascii="Calibri" w:hAnsi="Calibri"/>
                <w:sz w:val="24"/>
                <w:szCs w:val="24"/>
              </w:rPr>
            </w:pPr>
          </w:p>
          <w:p w14:paraId="49571E04" w14:textId="77777777" w:rsidR="00F3579B" w:rsidRPr="009E5BC8" w:rsidRDefault="00F3579B" w:rsidP="00F3579B">
            <w:pPr>
              <w:pStyle w:val="TableText"/>
              <w:rPr>
                <w:rFonts w:asciiTheme="minorHAnsi" w:hAnsiTheme="minorHAnsi" w:cstheme="minorHAnsi"/>
                <w:szCs w:val="22"/>
              </w:rPr>
            </w:pPr>
            <w:r w:rsidRPr="009E5BC8">
              <w:rPr>
                <w:rFonts w:asciiTheme="minorHAnsi" w:hAnsiTheme="minorHAnsi" w:cstheme="minorHAnsi"/>
                <w:szCs w:val="22"/>
              </w:rPr>
              <w:t>Hard Surfacing Plan - 459/ED/107 Rev: B</w:t>
            </w:r>
          </w:p>
          <w:p w14:paraId="2E276030" w14:textId="77777777" w:rsidR="00F3579B" w:rsidRPr="009E5BC8" w:rsidRDefault="00F3579B" w:rsidP="00F3579B">
            <w:pPr>
              <w:pStyle w:val="TableText"/>
              <w:rPr>
                <w:rFonts w:asciiTheme="minorHAnsi" w:hAnsiTheme="minorHAnsi" w:cstheme="minorHAnsi"/>
                <w:szCs w:val="22"/>
              </w:rPr>
            </w:pPr>
            <w:r w:rsidRPr="009E5BC8">
              <w:rPr>
                <w:rFonts w:asciiTheme="minorHAnsi" w:hAnsiTheme="minorHAnsi" w:cstheme="minorHAnsi"/>
                <w:szCs w:val="22"/>
              </w:rPr>
              <w:t>Road Construction Details - 459/ED/113 Rev: A</w:t>
            </w:r>
          </w:p>
          <w:p w14:paraId="37A1D805" w14:textId="77777777" w:rsidR="00F3579B" w:rsidRPr="009E5BC8" w:rsidRDefault="00F3579B" w:rsidP="00F3579B">
            <w:pPr>
              <w:pStyle w:val="TableText"/>
              <w:rPr>
                <w:rFonts w:asciiTheme="minorHAnsi" w:hAnsiTheme="minorHAnsi" w:cstheme="minorHAnsi"/>
                <w:szCs w:val="22"/>
              </w:rPr>
            </w:pPr>
            <w:r w:rsidRPr="009E5BC8">
              <w:rPr>
                <w:rFonts w:asciiTheme="minorHAnsi" w:hAnsiTheme="minorHAnsi" w:cstheme="minorHAnsi"/>
                <w:szCs w:val="22"/>
              </w:rPr>
              <w:t>Signage and Lining - 459/ED/136</w:t>
            </w:r>
          </w:p>
          <w:p w14:paraId="2683A705" w14:textId="77777777" w:rsidR="00F3579B" w:rsidRPr="00F3579B" w:rsidRDefault="00F3579B" w:rsidP="00F3579B">
            <w:pPr>
              <w:rPr>
                <w:rFonts w:asciiTheme="minorHAnsi" w:hAnsiTheme="minorHAnsi" w:cstheme="minorHAnsi"/>
                <w:szCs w:val="22"/>
              </w:rPr>
            </w:pPr>
          </w:p>
          <w:p w14:paraId="23AB3ED0" w14:textId="761D0CEE"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The 'Emergency Link' shall b</w:t>
            </w:r>
            <w:r w:rsidR="009E5BC8">
              <w:rPr>
                <w:rFonts w:asciiTheme="minorHAnsi" w:hAnsiTheme="minorHAnsi" w:cstheme="minorHAnsi"/>
                <w:szCs w:val="22"/>
              </w:rPr>
              <w:t>e</w:t>
            </w:r>
            <w:r w:rsidRPr="00F3579B">
              <w:rPr>
                <w:rFonts w:asciiTheme="minorHAnsi" w:hAnsiTheme="minorHAnsi" w:cstheme="minorHAnsi"/>
                <w:szCs w:val="22"/>
              </w:rPr>
              <w:t xml:space="preserve"> only be used for the purposes of emergency vehicles and pedestrian access.</w:t>
            </w:r>
          </w:p>
          <w:p w14:paraId="7B957CCA" w14:textId="77777777" w:rsidR="00F3579B" w:rsidRPr="00F3579B" w:rsidRDefault="00F3579B" w:rsidP="00F3579B">
            <w:pPr>
              <w:rPr>
                <w:rFonts w:asciiTheme="minorHAnsi" w:hAnsiTheme="minorHAnsi" w:cstheme="minorHAnsi"/>
                <w:szCs w:val="22"/>
              </w:rPr>
            </w:pPr>
          </w:p>
          <w:p w14:paraId="30E1394F"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To ensure the adequate provision for access by emergency vehicles.</w:t>
            </w:r>
          </w:p>
          <w:p w14:paraId="4B606324" w14:textId="77777777" w:rsidR="00F3579B" w:rsidRPr="00F3579B" w:rsidRDefault="00F3579B" w:rsidP="00F3579B">
            <w:pPr>
              <w:rPr>
                <w:rFonts w:asciiTheme="minorHAnsi" w:hAnsiTheme="minorHAnsi" w:cstheme="minorHAnsi"/>
                <w:szCs w:val="22"/>
              </w:rPr>
            </w:pPr>
          </w:p>
          <w:p w14:paraId="4BC834F1"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6.</w:t>
            </w:r>
            <w:r w:rsidRPr="00F3579B">
              <w:rPr>
                <w:rFonts w:asciiTheme="minorHAnsi" w:hAnsiTheme="minorHAnsi" w:cstheme="minorHAnsi"/>
                <w:szCs w:val="22"/>
              </w:rPr>
              <w:tab/>
            </w:r>
            <w:r w:rsidRPr="00F3579B">
              <w:rPr>
                <w:rFonts w:asciiTheme="minorHAnsi" w:hAnsiTheme="minorHAnsi" w:cstheme="minorHAnsi"/>
                <w:szCs w:val="22"/>
              </w:rPr>
              <w:tab/>
              <w:t>The garage(s) hereby approved shall be kept available for the parking of vehicles ancillary to the enjoyment of the household(s)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14:paraId="5AA3EBB9" w14:textId="77777777" w:rsidR="00F3579B" w:rsidRPr="00F3579B" w:rsidRDefault="00F3579B" w:rsidP="00F3579B">
            <w:pPr>
              <w:rPr>
                <w:rFonts w:asciiTheme="minorHAnsi" w:hAnsiTheme="minorHAnsi" w:cstheme="minorHAnsi"/>
                <w:szCs w:val="22"/>
              </w:rPr>
            </w:pPr>
          </w:p>
          <w:p w14:paraId="5D9700CE" w14:textId="77777777" w:rsidR="00F3579B" w:rsidRPr="00F3579B" w:rsidRDefault="00F3579B" w:rsidP="00F3579B">
            <w:pPr>
              <w:rPr>
                <w:rFonts w:asciiTheme="minorHAnsi" w:hAnsiTheme="minorHAnsi" w:cstheme="minorHAnsi"/>
                <w:szCs w:val="22"/>
              </w:rPr>
            </w:pPr>
            <w:r w:rsidRPr="00F3579B">
              <w:rPr>
                <w:rFonts w:asciiTheme="minorHAnsi" w:hAnsiTheme="minorHAnsi" w:cstheme="minorHAnsi"/>
                <w:szCs w:val="22"/>
              </w:rPr>
              <w:t>REASON: To ensure to ensure that adequate parking provision is retained on site that limits the visual impact of the parked motor-vehicle upon the street scene and limits parking upon the highway.</w:t>
            </w:r>
          </w:p>
          <w:p w14:paraId="46176649" w14:textId="77777777" w:rsidR="00F3579B" w:rsidRPr="00BA5650" w:rsidRDefault="00F3579B" w:rsidP="00AC2E6B">
            <w:pPr>
              <w:rPr>
                <w:rFonts w:asciiTheme="minorHAnsi" w:hAnsiTheme="minorHAnsi" w:cstheme="minorHAnsi"/>
                <w:szCs w:val="22"/>
              </w:rPr>
            </w:pPr>
          </w:p>
        </w:tc>
      </w:tr>
      <w:tr w:rsidR="00F3579B" w:rsidRPr="00BA5650" w14:paraId="30D70DC8" w14:textId="77777777" w:rsidTr="00313913">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2EF0C1" w14:textId="77777777" w:rsidR="00F3579B" w:rsidRPr="00F3579B" w:rsidRDefault="00F3579B" w:rsidP="00F3579B">
            <w:pPr>
              <w:rPr>
                <w:rFonts w:asciiTheme="minorHAnsi" w:hAnsiTheme="minorHAnsi" w:cstheme="minorHAnsi"/>
                <w:szCs w:val="22"/>
              </w:rPr>
            </w:pPr>
          </w:p>
        </w:tc>
      </w:tr>
    </w:tbl>
    <w:p w14:paraId="0B0B1DBD" w14:textId="77777777" w:rsidR="0031197A" w:rsidRPr="00D2449B" w:rsidRDefault="00531BC5">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472"/>
    <w:multiLevelType w:val="hybridMultilevel"/>
    <w:tmpl w:val="0AF2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050D10"/>
    <w:multiLevelType w:val="hybridMultilevel"/>
    <w:tmpl w:val="B43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36BB"/>
    <w:multiLevelType w:val="hybridMultilevel"/>
    <w:tmpl w:val="B83A2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708F5"/>
    <w:multiLevelType w:val="hybridMultilevel"/>
    <w:tmpl w:val="C39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28D8"/>
    <w:multiLevelType w:val="hybridMultilevel"/>
    <w:tmpl w:val="3516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75F77"/>
    <w:multiLevelType w:val="hybridMultilevel"/>
    <w:tmpl w:val="2B7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C77D7"/>
    <w:multiLevelType w:val="hybridMultilevel"/>
    <w:tmpl w:val="8C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B1180"/>
    <w:multiLevelType w:val="hybridMultilevel"/>
    <w:tmpl w:val="1F7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072B1"/>
    <w:multiLevelType w:val="hybridMultilevel"/>
    <w:tmpl w:val="711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47AC1"/>
    <w:multiLevelType w:val="hybridMultilevel"/>
    <w:tmpl w:val="11C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139E"/>
    <w:rsid w:val="00062522"/>
    <w:rsid w:val="000C3B45"/>
    <w:rsid w:val="000D03AC"/>
    <w:rsid w:val="00147B5B"/>
    <w:rsid w:val="001770AF"/>
    <w:rsid w:val="00182278"/>
    <w:rsid w:val="001B2B3B"/>
    <w:rsid w:val="001B4489"/>
    <w:rsid w:val="001D4F7A"/>
    <w:rsid w:val="001D6A7C"/>
    <w:rsid w:val="00250879"/>
    <w:rsid w:val="002A01CF"/>
    <w:rsid w:val="00310440"/>
    <w:rsid w:val="00332075"/>
    <w:rsid w:val="0033281C"/>
    <w:rsid w:val="00355757"/>
    <w:rsid w:val="00380112"/>
    <w:rsid w:val="003C76CE"/>
    <w:rsid w:val="003F18DC"/>
    <w:rsid w:val="004512CF"/>
    <w:rsid w:val="00492B45"/>
    <w:rsid w:val="004A5EA9"/>
    <w:rsid w:val="004F0649"/>
    <w:rsid w:val="005143CD"/>
    <w:rsid w:val="00531BC5"/>
    <w:rsid w:val="005C0D41"/>
    <w:rsid w:val="005C4317"/>
    <w:rsid w:val="00624D04"/>
    <w:rsid w:val="006356B9"/>
    <w:rsid w:val="00642F53"/>
    <w:rsid w:val="00692B60"/>
    <w:rsid w:val="00693D81"/>
    <w:rsid w:val="006A3B88"/>
    <w:rsid w:val="006C2BFA"/>
    <w:rsid w:val="006E4E38"/>
    <w:rsid w:val="006E747A"/>
    <w:rsid w:val="0070054B"/>
    <w:rsid w:val="007428C6"/>
    <w:rsid w:val="00776AE2"/>
    <w:rsid w:val="007E0D23"/>
    <w:rsid w:val="007E5D03"/>
    <w:rsid w:val="007F31C4"/>
    <w:rsid w:val="007F51A5"/>
    <w:rsid w:val="00803737"/>
    <w:rsid w:val="00833662"/>
    <w:rsid w:val="008656DD"/>
    <w:rsid w:val="00896700"/>
    <w:rsid w:val="008A28C8"/>
    <w:rsid w:val="008C3E4D"/>
    <w:rsid w:val="009550C3"/>
    <w:rsid w:val="009B360A"/>
    <w:rsid w:val="009D6FF0"/>
    <w:rsid w:val="009E5BC8"/>
    <w:rsid w:val="00A579BB"/>
    <w:rsid w:val="00A63D55"/>
    <w:rsid w:val="00A94B5C"/>
    <w:rsid w:val="00A95D89"/>
    <w:rsid w:val="00AA739B"/>
    <w:rsid w:val="00AC2E6B"/>
    <w:rsid w:val="00B25ACB"/>
    <w:rsid w:val="00B34DB3"/>
    <w:rsid w:val="00B52B7D"/>
    <w:rsid w:val="00BA5650"/>
    <w:rsid w:val="00BC4393"/>
    <w:rsid w:val="00BC4B5F"/>
    <w:rsid w:val="00BD3F03"/>
    <w:rsid w:val="00C1423E"/>
    <w:rsid w:val="00C3744F"/>
    <w:rsid w:val="00C43821"/>
    <w:rsid w:val="00C618DB"/>
    <w:rsid w:val="00C859A0"/>
    <w:rsid w:val="00CB1E7E"/>
    <w:rsid w:val="00CB3CFF"/>
    <w:rsid w:val="00CC2571"/>
    <w:rsid w:val="00D11007"/>
    <w:rsid w:val="00D2449B"/>
    <w:rsid w:val="00D51FF7"/>
    <w:rsid w:val="00DB16DE"/>
    <w:rsid w:val="00DB44AC"/>
    <w:rsid w:val="00DB7758"/>
    <w:rsid w:val="00DD62F6"/>
    <w:rsid w:val="00E02EBF"/>
    <w:rsid w:val="00E66534"/>
    <w:rsid w:val="00EA09F9"/>
    <w:rsid w:val="00EC14E2"/>
    <w:rsid w:val="00EC23C7"/>
    <w:rsid w:val="00EF7E88"/>
    <w:rsid w:val="00F32C5E"/>
    <w:rsid w:val="00F3579B"/>
    <w:rsid w:val="00F60441"/>
    <w:rsid w:val="00F818E4"/>
    <w:rsid w:val="00F92DE4"/>
    <w:rsid w:val="00FF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975"/>
  <w15:docId w15:val="{746704A0-999A-4F5B-9046-9631ED6B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character" w:styleId="Strong">
    <w:name w:val="Strong"/>
    <w:basedOn w:val="DefaultParagraphFont"/>
    <w:uiPriority w:val="22"/>
    <w:qFormat/>
    <w:rsid w:val="00624D04"/>
    <w:rPr>
      <w:b/>
      <w:bCs/>
    </w:rPr>
  </w:style>
  <w:style w:type="paragraph" w:customStyle="1" w:styleId="TableText">
    <w:name w:val="Table Text"/>
    <w:basedOn w:val="Normal"/>
    <w:rsid w:val="00F3579B"/>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0281">
      <w:bodyDiv w:val="1"/>
      <w:marLeft w:val="0"/>
      <w:marRight w:val="0"/>
      <w:marTop w:val="0"/>
      <w:marBottom w:val="0"/>
      <w:divBdr>
        <w:top w:val="none" w:sz="0" w:space="0" w:color="auto"/>
        <w:left w:val="none" w:sz="0" w:space="0" w:color="auto"/>
        <w:bottom w:val="none" w:sz="0" w:space="0" w:color="auto"/>
        <w:right w:val="none" w:sz="0" w:space="0" w:color="auto"/>
      </w:divBdr>
    </w:div>
    <w:div w:id="15195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AC6C-43E8-4254-B65C-CAD73062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Tara Thompson</cp:lastModifiedBy>
  <cp:revision>2</cp:revision>
  <cp:lastPrinted>2016-12-05T15:23:00Z</cp:lastPrinted>
  <dcterms:created xsi:type="dcterms:W3CDTF">2021-06-10T10:37:00Z</dcterms:created>
  <dcterms:modified xsi:type="dcterms:W3CDTF">2021-06-10T10:37:00Z</dcterms:modified>
</cp:coreProperties>
</file>