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A36629">
            <w:pPr>
              <w:rPr>
                <w:rFonts w:ascii="Calibri" w:hAnsi="Calibri"/>
                <w:sz w:val="24"/>
                <w:szCs w:val="24"/>
              </w:rPr>
            </w:pPr>
            <w:r>
              <w:rPr>
                <w:rFonts w:ascii="Calibri" w:hAnsi="Calibri"/>
                <w:sz w:val="24"/>
                <w:szCs w:val="24"/>
              </w:rPr>
              <w:t>3/2021/0012</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A36629">
            <w:pPr>
              <w:rPr>
                <w:rFonts w:ascii="Calibri" w:hAnsi="Calibri"/>
                <w:sz w:val="24"/>
                <w:szCs w:val="24"/>
              </w:rPr>
            </w:pPr>
            <w:r>
              <w:rPr>
                <w:rFonts w:ascii="Calibri" w:hAnsi="Calibri"/>
                <w:sz w:val="24"/>
                <w:szCs w:val="24"/>
              </w:rPr>
              <w:t>09 February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A36629">
            <w:pPr>
              <w:rPr>
                <w:rFonts w:ascii="Calibri" w:hAnsi="Calibri"/>
                <w:sz w:val="24"/>
                <w:szCs w:val="24"/>
              </w:rPr>
            </w:pPr>
            <w:r>
              <w:rPr>
                <w:rFonts w:ascii="Calibri" w:hAnsi="Calibri"/>
                <w:sz w:val="24"/>
                <w:szCs w:val="24"/>
              </w:rPr>
              <w:t>06/01/2021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A36629">
            <w:pPr>
              <w:rPr>
                <w:rFonts w:ascii="Calibri" w:hAnsi="Calibri"/>
                <w:sz w:val="24"/>
                <w:szCs w:val="24"/>
              </w:rPr>
            </w:pPr>
            <w:r>
              <w:rPr>
                <w:rFonts w:ascii="Calibri" w:hAnsi="Calibri"/>
                <w:sz w:val="24"/>
                <w:szCs w:val="24"/>
              </w:rPr>
              <w:t>Mr and Mrs Buckley</w:t>
            </w:r>
          </w:p>
          <w:p w:rsidR="00A36629" w:rsidRDefault="00A36629">
            <w:pPr>
              <w:rPr>
                <w:rFonts w:ascii="Calibri" w:hAnsi="Calibri"/>
                <w:sz w:val="24"/>
                <w:szCs w:val="24"/>
              </w:rPr>
            </w:pPr>
            <w:r>
              <w:rPr>
                <w:rFonts w:ascii="Calibri" w:hAnsi="Calibri"/>
                <w:sz w:val="24"/>
                <w:szCs w:val="24"/>
              </w:rPr>
              <w:t>Rose Cottage</w:t>
            </w:r>
          </w:p>
          <w:p w:rsidR="00A36629" w:rsidRDefault="00A36629">
            <w:pPr>
              <w:rPr>
                <w:rFonts w:ascii="Calibri" w:hAnsi="Calibri"/>
                <w:sz w:val="24"/>
                <w:szCs w:val="24"/>
              </w:rPr>
            </w:pPr>
            <w:r>
              <w:rPr>
                <w:rFonts w:ascii="Calibri" w:hAnsi="Calibri"/>
                <w:sz w:val="24"/>
                <w:szCs w:val="24"/>
              </w:rPr>
              <w:t>Edisford Road</w:t>
            </w:r>
          </w:p>
          <w:p w:rsidR="00A36629" w:rsidRDefault="00A36629">
            <w:pPr>
              <w:rPr>
                <w:rFonts w:ascii="Calibri" w:hAnsi="Calibri"/>
                <w:sz w:val="24"/>
                <w:szCs w:val="24"/>
              </w:rPr>
            </w:pPr>
            <w:r>
              <w:rPr>
                <w:rFonts w:ascii="Calibri" w:hAnsi="Calibri"/>
                <w:sz w:val="24"/>
                <w:szCs w:val="24"/>
              </w:rPr>
              <w:t>Clitheroe</w:t>
            </w:r>
          </w:p>
          <w:p w:rsidR="004D6A8E" w:rsidRPr="00533C3D" w:rsidRDefault="00A36629">
            <w:pPr>
              <w:rPr>
                <w:rFonts w:ascii="Calibri" w:hAnsi="Calibri"/>
                <w:sz w:val="24"/>
                <w:szCs w:val="24"/>
              </w:rPr>
            </w:pPr>
            <w:r>
              <w:rPr>
                <w:rFonts w:ascii="Calibri" w:hAnsi="Calibri"/>
                <w:sz w:val="24"/>
                <w:szCs w:val="24"/>
              </w:rPr>
              <w:t>BB7 3LA</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A36629">
            <w:pPr>
              <w:jc w:val="left"/>
              <w:rPr>
                <w:rFonts w:ascii="Calibri" w:hAnsi="Calibri"/>
                <w:sz w:val="24"/>
                <w:szCs w:val="24"/>
              </w:rPr>
            </w:pPr>
            <w:r>
              <w:rPr>
                <w:rFonts w:ascii="Calibri" w:hAnsi="Calibri"/>
                <w:sz w:val="24"/>
                <w:szCs w:val="24"/>
              </w:rPr>
              <w:t>Mr David Liversidge</w:t>
            </w:r>
          </w:p>
          <w:p w:rsidR="00A36629" w:rsidRDefault="00A36629">
            <w:pPr>
              <w:jc w:val="left"/>
              <w:rPr>
                <w:rFonts w:ascii="Calibri" w:hAnsi="Calibri"/>
                <w:sz w:val="24"/>
                <w:szCs w:val="24"/>
              </w:rPr>
            </w:pPr>
            <w:r>
              <w:rPr>
                <w:rFonts w:ascii="Calibri" w:hAnsi="Calibri"/>
                <w:sz w:val="24"/>
                <w:szCs w:val="24"/>
              </w:rPr>
              <w:t>259 Rossendale Road</w:t>
            </w:r>
          </w:p>
          <w:p w:rsidR="00A36629" w:rsidRDefault="00A36629">
            <w:pPr>
              <w:jc w:val="left"/>
              <w:rPr>
                <w:rFonts w:ascii="Calibri" w:hAnsi="Calibri"/>
                <w:sz w:val="24"/>
                <w:szCs w:val="24"/>
              </w:rPr>
            </w:pPr>
            <w:r>
              <w:rPr>
                <w:rFonts w:ascii="Calibri" w:hAnsi="Calibri"/>
                <w:sz w:val="24"/>
                <w:szCs w:val="24"/>
              </w:rPr>
              <w:t>Burnley</w:t>
            </w:r>
          </w:p>
          <w:p w:rsidR="004D6A8E" w:rsidRPr="00533C3D" w:rsidRDefault="00A36629">
            <w:pPr>
              <w:jc w:val="left"/>
              <w:rPr>
                <w:rFonts w:ascii="Calibri" w:hAnsi="Calibri"/>
                <w:sz w:val="24"/>
                <w:szCs w:val="24"/>
              </w:rPr>
            </w:pPr>
            <w:r>
              <w:rPr>
                <w:rFonts w:ascii="Calibri" w:hAnsi="Calibri"/>
                <w:sz w:val="24"/>
                <w:szCs w:val="24"/>
              </w:rPr>
              <w:t>BB11 5BZ</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A36629">
            <w:pPr>
              <w:rPr>
                <w:rFonts w:ascii="Calibri" w:hAnsi="Calibri"/>
                <w:sz w:val="24"/>
                <w:szCs w:val="24"/>
              </w:rPr>
            </w:pPr>
            <w:r>
              <w:rPr>
                <w:rFonts w:ascii="Calibri" w:hAnsi="Calibri"/>
                <w:sz w:val="24"/>
                <w:szCs w:val="24"/>
              </w:rPr>
              <w:t>Proposed detached dwelling with detached garage. Outline planning approval previously granted - 3/2018/1066.</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A36629">
            <w:pPr>
              <w:rPr>
                <w:rFonts w:ascii="Calibri" w:hAnsi="Calibri"/>
                <w:sz w:val="24"/>
                <w:szCs w:val="24"/>
              </w:rPr>
            </w:pPr>
            <w:r>
              <w:rPr>
                <w:rFonts w:ascii="Calibri" w:hAnsi="Calibri"/>
                <w:sz w:val="24"/>
                <w:szCs w:val="24"/>
              </w:rPr>
              <w:t>Rose Cottage Edisford Road Clitheroe BB7 3LA</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A36629">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A36629">
            <w:pPr>
              <w:rPr>
                <w:rFonts w:ascii="Calibri" w:hAnsi="Calibri"/>
                <w:sz w:val="24"/>
                <w:szCs w:val="24"/>
              </w:rPr>
            </w:pPr>
            <w:r>
              <w:rPr>
                <w:rFonts w:ascii="Calibri" w:hAnsi="Calibri"/>
                <w:sz w:val="24"/>
                <w:szCs w:val="24"/>
              </w:rPr>
              <w:t xml:space="preserve">The proposal, by virtue of its orientation and relationship, would result in an unacceptable loss of privacy to the private residential curtilage associated with number 46 Fairfield Drive as a result of direct over-looking at first floor level from the proposed dwelling.  As such it is considered that the proposal is in direct conflict with the aims and objectives of Policy DMG1 of the Ribble Valley Core Strategy. </w:t>
            </w: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Default="00BD6012" w:rsidP="000B5AE4">
            <w:pPr>
              <w:rPr>
                <w:rFonts w:ascii="Calibri" w:hAnsi="Calibri"/>
                <w:b/>
                <w:bCs/>
                <w:sz w:val="24"/>
                <w:szCs w:val="24"/>
              </w:rPr>
            </w:pPr>
          </w:p>
          <w:p w:rsidR="00A36629" w:rsidRDefault="00A36629" w:rsidP="000B5AE4">
            <w:pPr>
              <w:rPr>
                <w:rFonts w:ascii="Calibri" w:hAnsi="Calibri"/>
                <w:b/>
                <w:bCs/>
                <w:sz w:val="24"/>
                <w:szCs w:val="24"/>
              </w:rPr>
            </w:pPr>
          </w:p>
          <w:p w:rsidR="00A36629" w:rsidRDefault="00A36629" w:rsidP="000B5AE4">
            <w:pPr>
              <w:rPr>
                <w:rFonts w:ascii="Calibri" w:hAnsi="Calibri"/>
                <w:b/>
                <w:bCs/>
                <w:sz w:val="24"/>
                <w:szCs w:val="24"/>
              </w:rPr>
            </w:pPr>
          </w:p>
          <w:p w:rsidR="00A36629" w:rsidRPr="00641E0F" w:rsidRDefault="00A36629" w:rsidP="000B5AE4">
            <w:pPr>
              <w:rPr>
                <w:rFonts w:ascii="Calibri" w:hAnsi="Calibri"/>
                <w:b/>
                <w:bCs/>
                <w:sz w:val="24"/>
                <w:szCs w:val="24"/>
              </w:rPr>
            </w:pPr>
          </w:p>
        </w:tc>
      </w:tr>
    </w:tbl>
    <w:p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629" w:rsidRDefault="00A36629">
      <w:r>
        <w:separator/>
      </w:r>
    </w:p>
  </w:endnote>
  <w:endnote w:type="continuationSeparator" w:id="0">
    <w:p w:rsidR="00A36629" w:rsidRDefault="00A3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629" w:rsidRDefault="00A36629">
      <w:r>
        <w:separator/>
      </w:r>
    </w:p>
  </w:footnote>
  <w:footnote w:type="continuationSeparator" w:id="0">
    <w:p w:rsidR="00A36629" w:rsidRDefault="00A3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36629">
      <w:rPr>
        <w:rFonts w:ascii="Calibri" w:hAnsi="Calibri"/>
        <w:b/>
        <w:sz w:val="24"/>
        <w:szCs w:val="24"/>
      </w:rPr>
      <w:t>3/2021/0012</w:t>
    </w:r>
    <w:r w:rsidRPr="00533C3D">
      <w:rPr>
        <w:rFonts w:ascii="Calibri" w:hAnsi="Calibri"/>
        <w:b/>
        <w:sz w:val="24"/>
        <w:szCs w:val="24"/>
      </w:rPr>
      <w:t xml:space="preserve">                       DECISION DATE:</w:t>
    </w:r>
    <w:r w:rsidR="00A36629">
      <w:rPr>
        <w:rFonts w:ascii="Calibri" w:hAnsi="Calibri"/>
        <w:b/>
        <w:sz w:val="24"/>
        <w:szCs w:val="24"/>
      </w:rPr>
      <w:t xml:space="preserve"> 09/02/2021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29"/>
    <w:rsid w:val="000B583D"/>
    <w:rsid w:val="000B5AE4"/>
    <w:rsid w:val="00280C79"/>
    <w:rsid w:val="002B298C"/>
    <w:rsid w:val="002C011A"/>
    <w:rsid w:val="003116C7"/>
    <w:rsid w:val="004D6A8E"/>
    <w:rsid w:val="005327E5"/>
    <w:rsid w:val="00533C3D"/>
    <w:rsid w:val="007448F2"/>
    <w:rsid w:val="008B1E49"/>
    <w:rsid w:val="008E5B94"/>
    <w:rsid w:val="009D443A"/>
    <w:rsid w:val="009F4657"/>
    <w:rsid w:val="00A36629"/>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D19F5-C17E-4026-924C-60F4AA16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820</Words>
  <Characters>4403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2021-02-09T16:12:00Z</cp:lastPrinted>
  <dcterms:created xsi:type="dcterms:W3CDTF">2021-02-09T16:14:00Z</dcterms:created>
  <dcterms:modified xsi:type="dcterms:W3CDTF">2021-02-09T16:14:00Z</dcterms:modified>
</cp:coreProperties>
</file>