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30"/>
        <w:gridCol w:w="519"/>
        <w:gridCol w:w="579"/>
        <w:gridCol w:w="1030"/>
        <w:gridCol w:w="1030"/>
        <w:gridCol w:w="1031"/>
      </w:tblGrid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C75E4" w:rsidRDefault="004A5EA9" w:rsidP="003823A0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701BF6">
              <w:rPr>
                <w:rFonts w:ascii="Calibri" w:hAnsi="Calibri"/>
                <w:szCs w:val="22"/>
              </w:rPr>
              <w:t>2</w:t>
            </w:r>
            <w:r w:rsidR="007E128A">
              <w:rPr>
                <w:rFonts w:ascii="Calibri" w:hAnsi="Calibri"/>
                <w:szCs w:val="22"/>
              </w:rPr>
              <w:t>1</w:t>
            </w:r>
            <w:r w:rsidR="00335EA1">
              <w:rPr>
                <w:rFonts w:ascii="Calibri" w:hAnsi="Calibri"/>
                <w:szCs w:val="22"/>
              </w:rPr>
              <w:t>/0</w:t>
            </w:r>
            <w:r w:rsidR="007E128A">
              <w:rPr>
                <w:rFonts w:ascii="Calibri" w:hAnsi="Calibri"/>
                <w:szCs w:val="22"/>
              </w:rPr>
              <w:t>089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32A775" wp14:editId="5D4EF06B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C75E4" w:rsidRDefault="007E128A" w:rsidP="003823A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23</w:t>
            </w:r>
            <w:r w:rsidR="00A129F0">
              <w:rPr>
                <w:rFonts w:ascii="Calibri" w:hAnsi="Calibri"/>
                <w:szCs w:val="22"/>
              </w:rPr>
              <w:t>/0</w:t>
            </w:r>
            <w:r>
              <w:rPr>
                <w:rFonts w:ascii="Calibri" w:hAnsi="Calibri"/>
                <w:szCs w:val="22"/>
              </w:rPr>
              <w:t>2</w:t>
            </w:r>
            <w:r w:rsidR="00A129F0">
              <w:rPr>
                <w:rFonts w:ascii="Calibri" w:hAnsi="Calibri"/>
                <w:szCs w:val="22"/>
              </w:rPr>
              <w:t>/</w:t>
            </w:r>
            <w:r w:rsidR="00701BF6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C75E4" w:rsidRDefault="00A129F0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</w:t>
            </w:r>
            <w:r w:rsidR="008C75E4">
              <w:rPr>
                <w:rFonts w:ascii="Calibri" w:hAnsi="Calibri"/>
                <w:szCs w:val="22"/>
              </w:rPr>
              <w:t>M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C75E4" w:rsidRDefault="003823A0" w:rsidP="00243F8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Erection of new </w:t>
            </w:r>
            <w:proofErr w:type="gramStart"/>
            <w:r>
              <w:rPr>
                <w:rFonts w:ascii="Calibri" w:hAnsi="Calibri"/>
                <w:szCs w:val="22"/>
              </w:rPr>
              <w:t>agricultural</w:t>
            </w:r>
            <w:r w:rsidR="00701BF6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building</w:t>
            </w:r>
            <w:proofErr w:type="gramEnd"/>
            <w:r w:rsidR="007E128A">
              <w:rPr>
                <w:rFonts w:ascii="Calibri" w:hAnsi="Calibri"/>
                <w:szCs w:val="22"/>
              </w:rPr>
              <w:t xml:space="preserve"> and hardstanding</w:t>
            </w:r>
            <w:r w:rsidR="00335EA1" w:rsidRPr="00335EA1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01CF" w:rsidRPr="008C75E4" w:rsidRDefault="007E128A" w:rsidP="00E4049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Lovely</w:t>
            </w:r>
            <w:r w:rsidR="00701BF6">
              <w:rPr>
                <w:rFonts w:ascii="Calibri" w:hAnsi="Calibri"/>
                <w:szCs w:val="22"/>
              </w:rPr>
              <w:t xml:space="preserve"> Hall Farm </w:t>
            </w:r>
            <w:proofErr w:type="spellStart"/>
            <w:r>
              <w:rPr>
                <w:rFonts w:ascii="Calibri" w:hAnsi="Calibri"/>
                <w:szCs w:val="22"/>
              </w:rPr>
              <w:t>Copster</w:t>
            </w:r>
            <w:proofErr w:type="spellEnd"/>
            <w:r>
              <w:rPr>
                <w:rFonts w:ascii="Calibri" w:hAnsi="Calibri"/>
                <w:szCs w:val="22"/>
              </w:rPr>
              <w:t xml:space="preserve"> Green</w:t>
            </w:r>
          </w:p>
        </w:tc>
      </w:tr>
      <w:tr w:rsidR="008C75E4" w:rsidRPr="008C75E4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3A4376" w:rsidRPr="009825FF" w:rsidRDefault="00DA27B6" w:rsidP="003823A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085B67">
              <w:rPr>
                <w:rFonts w:ascii="Calibri" w:hAnsi="Calibri"/>
                <w:szCs w:val="22"/>
              </w:rPr>
              <w:t>objection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701BF6" w:rsidRDefault="00701BF6" w:rsidP="00701BF6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observations received.</w:t>
            </w:r>
          </w:p>
          <w:p w:rsidR="00805895" w:rsidRDefault="00DA27B6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.</w:t>
            </w:r>
          </w:p>
          <w:p w:rsidR="006F4D38" w:rsidRPr="009825FF" w:rsidRDefault="006F4D38" w:rsidP="009825F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:rsidR="00F21F0E" w:rsidRDefault="00E4049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DMG1</w:t>
            </w:r>
            <w:r w:rsidR="00227D1A">
              <w:rPr>
                <w:rFonts w:ascii="Calibri" w:hAnsi="Calibri"/>
                <w:b/>
                <w:szCs w:val="22"/>
              </w:rPr>
              <w:t xml:space="preserve"> – General considerations</w:t>
            </w:r>
          </w:p>
          <w:p w:rsidR="00701BF6" w:rsidRDefault="00701BF6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DMB1- Supporting business growth and local economy</w:t>
            </w:r>
          </w:p>
          <w:p w:rsidR="00495A6F" w:rsidRPr="00495A6F" w:rsidRDefault="00495A6F" w:rsidP="00495A6F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95A6F">
              <w:rPr>
                <w:rFonts w:ascii="Calibri" w:hAnsi="Calibri"/>
                <w:b/>
                <w:szCs w:val="22"/>
              </w:rPr>
              <w:t>Policy EN2 – Landscape &amp; Townscape Protection</w:t>
            </w:r>
          </w:p>
          <w:p w:rsidR="00495A6F" w:rsidRPr="00495A6F" w:rsidRDefault="00495A6F" w:rsidP="00495A6F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95A6F">
              <w:rPr>
                <w:rFonts w:ascii="Calibri" w:hAnsi="Calibri"/>
                <w:b/>
                <w:szCs w:val="22"/>
              </w:rPr>
              <w:t>Policy DME2 – Landscape &amp; Townscape Protection</w:t>
            </w:r>
          </w:p>
          <w:p w:rsidR="00495A6F" w:rsidRDefault="00495A6F" w:rsidP="00495A6F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95A6F">
              <w:rPr>
                <w:rFonts w:ascii="Calibri" w:hAnsi="Calibri"/>
                <w:b/>
                <w:szCs w:val="22"/>
              </w:rPr>
              <w:t>Policy DME6 – Water Management</w:t>
            </w:r>
          </w:p>
          <w:p w:rsidR="007E128A" w:rsidRPr="00495A6F" w:rsidRDefault="007E128A" w:rsidP="00495A6F">
            <w:pPr>
              <w:pStyle w:val="PLANNING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Policy EN5-Heritage</w:t>
            </w:r>
          </w:p>
          <w:p w:rsidR="00495A6F" w:rsidRDefault="00495A6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:rsidR="00F21F0E" w:rsidRPr="008C75E4" w:rsidRDefault="00F21F0E" w:rsidP="00243F87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:rsidR="00C0704D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:rsidR="00243F87" w:rsidRDefault="00B73355" w:rsidP="006126D1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3/</w:t>
            </w:r>
            <w:r w:rsidR="007E128A">
              <w:rPr>
                <w:rFonts w:ascii="Calibri" w:hAnsi="Calibri"/>
                <w:bCs/>
                <w:szCs w:val="22"/>
              </w:rPr>
              <w:t>1999</w:t>
            </w:r>
            <w:r>
              <w:rPr>
                <w:rFonts w:ascii="Calibri" w:hAnsi="Calibri"/>
                <w:bCs/>
                <w:szCs w:val="22"/>
              </w:rPr>
              <w:t>/</w:t>
            </w:r>
            <w:r w:rsidR="007E128A">
              <w:rPr>
                <w:rFonts w:ascii="Calibri" w:hAnsi="Calibri"/>
                <w:bCs/>
                <w:szCs w:val="22"/>
              </w:rPr>
              <w:t>0187</w:t>
            </w:r>
            <w:r w:rsidR="00B40F25">
              <w:rPr>
                <w:rFonts w:ascii="Calibri" w:hAnsi="Calibri"/>
                <w:bCs/>
                <w:szCs w:val="22"/>
              </w:rPr>
              <w:t>-Agr</w:t>
            </w:r>
            <w:r w:rsidR="00495A6F">
              <w:rPr>
                <w:rFonts w:ascii="Calibri" w:hAnsi="Calibri"/>
                <w:bCs/>
                <w:szCs w:val="22"/>
              </w:rPr>
              <w:t>i</w:t>
            </w:r>
            <w:r w:rsidR="00B40F25">
              <w:rPr>
                <w:rFonts w:ascii="Calibri" w:hAnsi="Calibri"/>
                <w:bCs/>
                <w:szCs w:val="22"/>
              </w:rPr>
              <w:t>cult</w:t>
            </w:r>
            <w:r w:rsidR="00495A6F">
              <w:rPr>
                <w:rFonts w:ascii="Calibri" w:hAnsi="Calibri"/>
                <w:bCs/>
                <w:szCs w:val="22"/>
              </w:rPr>
              <w:t>ural</w:t>
            </w:r>
            <w:r w:rsidR="007E128A">
              <w:rPr>
                <w:rFonts w:ascii="Calibri" w:hAnsi="Calibri"/>
                <w:bCs/>
                <w:szCs w:val="22"/>
              </w:rPr>
              <w:t xml:space="preserve"> livestock</w:t>
            </w:r>
            <w:r w:rsidR="00495A6F">
              <w:rPr>
                <w:rFonts w:ascii="Calibri" w:hAnsi="Calibri"/>
                <w:bCs/>
                <w:szCs w:val="22"/>
              </w:rPr>
              <w:t xml:space="preserve"> building- Approved</w:t>
            </w:r>
          </w:p>
          <w:p w:rsidR="006F4D38" w:rsidRPr="001946E0" w:rsidRDefault="006F4D38" w:rsidP="006126D1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:rsidR="00495A6F" w:rsidRPr="008C75E4" w:rsidRDefault="00495A6F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495A6F" w:rsidRPr="004F62AA" w:rsidRDefault="007E128A" w:rsidP="007E128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Lovely</w:t>
            </w:r>
            <w:r w:rsidR="00495A6F" w:rsidRPr="004F62AA">
              <w:rPr>
                <w:rFonts w:ascii="Calibri" w:hAnsi="Calibri"/>
                <w:szCs w:val="22"/>
              </w:rPr>
              <w:t xml:space="preserve"> Hall Farm lies within the open countryside and</w:t>
            </w:r>
            <w:r>
              <w:rPr>
                <w:rFonts w:ascii="Calibri" w:hAnsi="Calibri"/>
                <w:szCs w:val="22"/>
              </w:rPr>
              <w:t xml:space="preserve"> has vehicular access from Lovely Hall lane.</w:t>
            </w:r>
            <w:r w:rsidR="00495A6F" w:rsidRPr="004F62AA">
              <w:rPr>
                <w:rFonts w:ascii="Calibri" w:hAnsi="Calibri"/>
                <w:szCs w:val="22"/>
              </w:rPr>
              <w:t xml:space="preserve"> </w:t>
            </w:r>
          </w:p>
          <w:p w:rsidR="00495A6F" w:rsidRDefault="00495A6F" w:rsidP="00495A6F">
            <w:pPr>
              <w:jc w:val="both"/>
              <w:rPr>
                <w:rFonts w:ascii="Calibri" w:hAnsi="Calibri"/>
                <w:szCs w:val="22"/>
              </w:rPr>
            </w:pPr>
          </w:p>
          <w:p w:rsidR="00C0704D" w:rsidRPr="008C75E4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0D37F5" w:rsidRPr="00F21F0E" w:rsidRDefault="001F426B" w:rsidP="004D1E34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development is for </w:t>
            </w:r>
            <w:r w:rsidR="00243F87">
              <w:rPr>
                <w:rFonts w:ascii="Calibri" w:hAnsi="Calibri"/>
                <w:szCs w:val="22"/>
              </w:rPr>
              <w:t>a</w:t>
            </w:r>
            <w:r w:rsidR="00701BF6">
              <w:rPr>
                <w:rFonts w:ascii="Calibri" w:hAnsi="Calibri"/>
                <w:szCs w:val="22"/>
              </w:rPr>
              <w:t>n agricultural building that would be a</w:t>
            </w:r>
            <w:r w:rsidR="007E128A">
              <w:rPr>
                <w:rFonts w:ascii="Calibri" w:hAnsi="Calibri"/>
                <w:szCs w:val="22"/>
              </w:rPr>
              <w:t>djacent</w:t>
            </w:r>
            <w:r w:rsidR="00701BF6">
              <w:rPr>
                <w:rFonts w:ascii="Calibri" w:hAnsi="Calibri"/>
                <w:szCs w:val="22"/>
              </w:rPr>
              <w:t xml:space="preserve"> to existing building</w:t>
            </w:r>
            <w:r w:rsidR="007E128A">
              <w:rPr>
                <w:rFonts w:ascii="Calibri" w:hAnsi="Calibri"/>
                <w:szCs w:val="22"/>
              </w:rPr>
              <w:t>s</w:t>
            </w:r>
            <w:r w:rsidR="00701BF6">
              <w:rPr>
                <w:rFonts w:ascii="Calibri" w:hAnsi="Calibri"/>
                <w:szCs w:val="22"/>
              </w:rPr>
              <w:t xml:space="preserve"> and would measure approximately </w:t>
            </w:r>
            <w:r w:rsidR="004D1E34">
              <w:rPr>
                <w:rFonts w:ascii="Calibri" w:hAnsi="Calibri"/>
                <w:szCs w:val="22"/>
              </w:rPr>
              <w:t>18</w:t>
            </w:r>
            <w:r w:rsidR="00701BF6">
              <w:rPr>
                <w:rFonts w:ascii="Calibri" w:hAnsi="Calibri"/>
                <w:szCs w:val="22"/>
              </w:rPr>
              <w:t xml:space="preserve">m by </w:t>
            </w:r>
            <w:r w:rsidR="004D1E34">
              <w:rPr>
                <w:rFonts w:ascii="Calibri" w:hAnsi="Calibri"/>
                <w:szCs w:val="22"/>
              </w:rPr>
              <w:t xml:space="preserve">10 </w:t>
            </w:r>
            <w:r w:rsidR="00701BF6">
              <w:rPr>
                <w:rFonts w:ascii="Calibri" w:hAnsi="Calibri"/>
                <w:szCs w:val="22"/>
              </w:rPr>
              <w:t xml:space="preserve">mand maximum height of </w:t>
            </w:r>
            <w:r w:rsidR="004D1E34">
              <w:rPr>
                <w:rFonts w:ascii="Calibri" w:hAnsi="Calibri"/>
                <w:szCs w:val="22"/>
              </w:rPr>
              <w:t>6.3</w:t>
            </w:r>
            <w:r w:rsidR="00701BF6">
              <w:rPr>
                <w:rFonts w:ascii="Calibri" w:hAnsi="Calibri"/>
                <w:szCs w:val="22"/>
              </w:rPr>
              <w:t>m.</w:t>
            </w:r>
            <w:r w:rsidR="00B73355">
              <w:rPr>
                <w:rFonts w:ascii="Calibri" w:hAnsi="Calibri"/>
                <w:szCs w:val="22"/>
              </w:rPr>
              <w:t xml:space="preserve"> It has pitched roof </w:t>
            </w:r>
            <w:r w:rsidR="004D1E34">
              <w:rPr>
                <w:rFonts w:ascii="Calibri" w:hAnsi="Calibri"/>
                <w:szCs w:val="22"/>
              </w:rPr>
              <w:t xml:space="preserve">and a cantilever </w:t>
            </w:r>
            <w:proofErr w:type="gramStart"/>
            <w:r w:rsidR="00B73355">
              <w:rPr>
                <w:rFonts w:ascii="Calibri" w:hAnsi="Calibri"/>
                <w:szCs w:val="22"/>
              </w:rPr>
              <w:t>of  cladding</w:t>
            </w:r>
            <w:proofErr w:type="gramEnd"/>
            <w:r w:rsidR="004D1E34">
              <w:rPr>
                <w:rFonts w:ascii="Calibri" w:hAnsi="Calibri"/>
                <w:szCs w:val="22"/>
              </w:rPr>
              <w:t xml:space="preserve"> walls</w:t>
            </w:r>
            <w:r w:rsidR="00B73355">
              <w:rPr>
                <w:rFonts w:ascii="Calibri" w:hAnsi="Calibri"/>
                <w:szCs w:val="22"/>
              </w:rPr>
              <w:t xml:space="preserve"> with walling of concrete block walls</w:t>
            </w:r>
            <w:r w:rsidR="004D1E34">
              <w:rPr>
                <w:rFonts w:ascii="Calibri" w:hAnsi="Calibri"/>
                <w:szCs w:val="22"/>
              </w:rPr>
              <w:t>. It also includes external concrete compound area of approximately 100m2.</w:t>
            </w:r>
            <w:r w:rsidR="00701BF6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:rsidR="00495A6F" w:rsidRDefault="00227D1A" w:rsidP="00960694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lastRenderedPageBreak/>
              <w:t>The main issue relate</w:t>
            </w:r>
            <w:r w:rsidR="00243F87">
              <w:rPr>
                <w:rFonts w:ascii="Calibri" w:hAnsi="Calibri"/>
                <w:bCs/>
                <w:szCs w:val="22"/>
              </w:rPr>
              <w:t>s</w:t>
            </w:r>
            <w:r>
              <w:rPr>
                <w:rFonts w:ascii="Calibri" w:hAnsi="Calibri"/>
                <w:bCs/>
                <w:szCs w:val="22"/>
              </w:rPr>
              <w:t xml:space="preserve"> to visual </w:t>
            </w:r>
            <w:r w:rsidR="00243F87">
              <w:rPr>
                <w:rFonts w:ascii="Calibri" w:hAnsi="Calibri"/>
                <w:bCs/>
                <w:szCs w:val="22"/>
              </w:rPr>
              <w:t xml:space="preserve">impact of the </w:t>
            </w:r>
            <w:r w:rsidR="00B73355">
              <w:rPr>
                <w:rFonts w:ascii="Calibri" w:hAnsi="Calibri"/>
                <w:bCs/>
                <w:szCs w:val="22"/>
              </w:rPr>
              <w:t>building</w:t>
            </w:r>
            <w:r w:rsidR="00C06DA9">
              <w:rPr>
                <w:rFonts w:ascii="Calibri" w:hAnsi="Calibri"/>
                <w:bCs/>
                <w:szCs w:val="22"/>
              </w:rPr>
              <w:t>.</w:t>
            </w:r>
            <w:r w:rsidR="00B73355">
              <w:rPr>
                <w:rFonts w:ascii="Calibri" w:hAnsi="Calibri"/>
                <w:bCs/>
                <w:szCs w:val="22"/>
              </w:rPr>
              <w:t xml:space="preserve"> The building adequately reflects its purpose and is sited within </w:t>
            </w:r>
            <w:proofErr w:type="gramStart"/>
            <w:r w:rsidR="00B73355">
              <w:rPr>
                <w:rFonts w:ascii="Calibri" w:hAnsi="Calibri"/>
                <w:bCs/>
                <w:szCs w:val="22"/>
              </w:rPr>
              <w:t>the  farm</w:t>
            </w:r>
            <w:proofErr w:type="gramEnd"/>
            <w:r w:rsidR="00B73355">
              <w:rPr>
                <w:rFonts w:ascii="Calibri" w:hAnsi="Calibri"/>
                <w:bCs/>
                <w:szCs w:val="22"/>
              </w:rPr>
              <w:t xml:space="preserve"> complex</w:t>
            </w:r>
            <w:r w:rsidR="004D1E34">
              <w:rPr>
                <w:rFonts w:ascii="Calibri" w:hAnsi="Calibri"/>
                <w:bCs/>
                <w:szCs w:val="22"/>
              </w:rPr>
              <w:t>. The building is seen against the backdrop of the existing agricultural buildings and extends into the adjoining field.</w:t>
            </w:r>
            <w:r w:rsidR="00C06DA9">
              <w:rPr>
                <w:rFonts w:ascii="Calibri" w:hAnsi="Calibri"/>
                <w:bCs/>
                <w:szCs w:val="22"/>
              </w:rPr>
              <w:t xml:space="preserve"> </w:t>
            </w:r>
          </w:p>
          <w:p w:rsidR="004D1E34" w:rsidRDefault="004D1E34" w:rsidP="0096069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81376E" w:rsidRDefault="00495A6F" w:rsidP="00495A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4F62AA">
              <w:rPr>
                <w:rFonts w:ascii="Calibri" w:hAnsi="Calibri"/>
                <w:szCs w:val="22"/>
              </w:rPr>
              <w:t>The nearest residential propert</w:t>
            </w:r>
            <w:r w:rsidR="004D1E34">
              <w:rPr>
                <w:rFonts w:ascii="Calibri" w:hAnsi="Calibri"/>
                <w:szCs w:val="22"/>
              </w:rPr>
              <w:t>y is Lovely Hall which is a Grade 2 listed building. The building is a considerable distance away not to impinge on residential amenities and the main wall and its prominent elevations has a different aspect facing north. Although there may be some amenity impact as a result of additional noise and smell from the farming activity it is not considered to be significant given the existing farming business and the distance away from</w:t>
            </w:r>
            <w:r w:rsidR="0081376E">
              <w:rPr>
                <w:rFonts w:ascii="Calibri" w:hAnsi="Calibri"/>
                <w:szCs w:val="22"/>
              </w:rPr>
              <w:t xml:space="preserve"> the main residence.</w:t>
            </w:r>
          </w:p>
          <w:p w:rsidR="0081376E" w:rsidRDefault="0081376E" w:rsidP="00495A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495A6F" w:rsidRPr="004F62AA" w:rsidRDefault="0081376E" w:rsidP="00495A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 relation to impact on Listed Building and the setting the distance and separate parcels of land do not result in any adverse harm on the setting of the listed building.</w:t>
            </w:r>
            <w:r w:rsidRPr="004F62AA">
              <w:rPr>
                <w:rFonts w:ascii="Calibri" w:hAnsi="Calibri"/>
                <w:szCs w:val="22"/>
              </w:rPr>
              <w:t xml:space="preserve"> </w:t>
            </w:r>
          </w:p>
          <w:p w:rsidR="00495A6F" w:rsidRPr="004F62AA" w:rsidRDefault="00495A6F" w:rsidP="00495A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495A6F" w:rsidRPr="004F62AA" w:rsidRDefault="00495A6F" w:rsidP="00495A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4F62AA">
              <w:rPr>
                <w:rFonts w:ascii="Calibri" w:hAnsi="Calibri"/>
                <w:szCs w:val="22"/>
              </w:rPr>
              <w:t>The building would be of a common agricultural design for this type of building</w:t>
            </w:r>
          </w:p>
          <w:p w:rsidR="00495A6F" w:rsidRPr="004F62AA" w:rsidRDefault="00495A6F" w:rsidP="00495A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4F62AA">
              <w:rPr>
                <w:rFonts w:ascii="Calibri" w:hAnsi="Calibri"/>
                <w:szCs w:val="22"/>
              </w:rPr>
              <w:t xml:space="preserve">      </w:t>
            </w:r>
          </w:p>
          <w:p w:rsidR="00495A6F" w:rsidRPr="00BA2247" w:rsidRDefault="00495A6F" w:rsidP="0096069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It is considered that the building is not unduly prominent and appropriately designed for the landscape and would facilitate the existing business</w:t>
            </w:r>
          </w:p>
        </w:tc>
      </w:tr>
      <w:tr w:rsidR="00C0704D" w:rsidRPr="008C75E4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704D" w:rsidRPr="008C75E4" w:rsidRDefault="00441715" w:rsidP="00227D1A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:rsidR="0031197A" w:rsidRPr="008C75E4" w:rsidRDefault="00EE1D80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B5F" w:rsidRDefault="006D0B5F" w:rsidP="006D0B5F">
      <w:r>
        <w:separator/>
      </w:r>
    </w:p>
  </w:endnote>
  <w:endnote w:type="continuationSeparator" w:id="0">
    <w:p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B5F" w:rsidRDefault="006D0B5F" w:rsidP="006D0B5F">
      <w:r>
        <w:separator/>
      </w:r>
    </w:p>
  </w:footnote>
  <w:footnote w:type="continuationSeparator" w:id="0">
    <w:p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5B67"/>
    <w:rsid w:val="0008638E"/>
    <w:rsid w:val="00091FEE"/>
    <w:rsid w:val="000B5CB5"/>
    <w:rsid w:val="000C7A57"/>
    <w:rsid w:val="000D37F5"/>
    <w:rsid w:val="0010371E"/>
    <w:rsid w:val="00106932"/>
    <w:rsid w:val="00130035"/>
    <w:rsid w:val="0016428F"/>
    <w:rsid w:val="00174004"/>
    <w:rsid w:val="001946E0"/>
    <w:rsid w:val="00196722"/>
    <w:rsid w:val="001D4F7A"/>
    <w:rsid w:val="001F426B"/>
    <w:rsid w:val="00206E24"/>
    <w:rsid w:val="00227D1A"/>
    <w:rsid w:val="00243F87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3A0"/>
    <w:rsid w:val="003825D5"/>
    <w:rsid w:val="003A4376"/>
    <w:rsid w:val="003B1F8A"/>
    <w:rsid w:val="003F16B4"/>
    <w:rsid w:val="003F481A"/>
    <w:rsid w:val="00404C72"/>
    <w:rsid w:val="00427E84"/>
    <w:rsid w:val="00440CB6"/>
    <w:rsid w:val="00441715"/>
    <w:rsid w:val="004854EC"/>
    <w:rsid w:val="004936A6"/>
    <w:rsid w:val="004947BB"/>
    <w:rsid w:val="00495A6F"/>
    <w:rsid w:val="004A5EA9"/>
    <w:rsid w:val="004C2434"/>
    <w:rsid w:val="004D1803"/>
    <w:rsid w:val="004D1E34"/>
    <w:rsid w:val="004F0649"/>
    <w:rsid w:val="004F1043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93040"/>
    <w:rsid w:val="005C1026"/>
    <w:rsid w:val="005E1C6C"/>
    <w:rsid w:val="005E65DF"/>
    <w:rsid w:val="006126D1"/>
    <w:rsid w:val="006326A2"/>
    <w:rsid w:val="00665C24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01BF6"/>
    <w:rsid w:val="00710DBB"/>
    <w:rsid w:val="00725F1C"/>
    <w:rsid w:val="007669DA"/>
    <w:rsid w:val="00776AE2"/>
    <w:rsid w:val="007921CD"/>
    <w:rsid w:val="007C791C"/>
    <w:rsid w:val="007D6D02"/>
    <w:rsid w:val="007D7DF4"/>
    <w:rsid w:val="007E0D23"/>
    <w:rsid w:val="007E128A"/>
    <w:rsid w:val="007F196D"/>
    <w:rsid w:val="00805895"/>
    <w:rsid w:val="008075CB"/>
    <w:rsid w:val="00811771"/>
    <w:rsid w:val="0081376E"/>
    <w:rsid w:val="008154DD"/>
    <w:rsid w:val="00822E19"/>
    <w:rsid w:val="008542DE"/>
    <w:rsid w:val="008638DE"/>
    <w:rsid w:val="008854B9"/>
    <w:rsid w:val="00891182"/>
    <w:rsid w:val="008A28C8"/>
    <w:rsid w:val="008C75E4"/>
    <w:rsid w:val="008E18BD"/>
    <w:rsid w:val="00906D0C"/>
    <w:rsid w:val="00960694"/>
    <w:rsid w:val="009825FF"/>
    <w:rsid w:val="00985097"/>
    <w:rsid w:val="009C4BCF"/>
    <w:rsid w:val="009C7F61"/>
    <w:rsid w:val="009E6A8B"/>
    <w:rsid w:val="00A02477"/>
    <w:rsid w:val="00A129F0"/>
    <w:rsid w:val="00A40070"/>
    <w:rsid w:val="00A42E82"/>
    <w:rsid w:val="00A579BB"/>
    <w:rsid w:val="00A63D55"/>
    <w:rsid w:val="00A64C13"/>
    <w:rsid w:val="00A95D89"/>
    <w:rsid w:val="00AB3243"/>
    <w:rsid w:val="00B258F1"/>
    <w:rsid w:val="00B30A5E"/>
    <w:rsid w:val="00B31505"/>
    <w:rsid w:val="00B40F25"/>
    <w:rsid w:val="00B73355"/>
    <w:rsid w:val="00B74C73"/>
    <w:rsid w:val="00B93EB5"/>
    <w:rsid w:val="00B96F5A"/>
    <w:rsid w:val="00BA2247"/>
    <w:rsid w:val="00BA6B19"/>
    <w:rsid w:val="00BB750A"/>
    <w:rsid w:val="00BC1E48"/>
    <w:rsid w:val="00BD3F03"/>
    <w:rsid w:val="00BF0F8F"/>
    <w:rsid w:val="00C06DA9"/>
    <w:rsid w:val="00C0704D"/>
    <w:rsid w:val="00C25722"/>
    <w:rsid w:val="00C618DB"/>
    <w:rsid w:val="00C96A98"/>
    <w:rsid w:val="00CA28BA"/>
    <w:rsid w:val="00CD38B1"/>
    <w:rsid w:val="00D1063F"/>
    <w:rsid w:val="00D11007"/>
    <w:rsid w:val="00D1420C"/>
    <w:rsid w:val="00D23470"/>
    <w:rsid w:val="00D2449B"/>
    <w:rsid w:val="00D46AFE"/>
    <w:rsid w:val="00D54384"/>
    <w:rsid w:val="00D54E67"/>
    <w:rsid w:val="00D54F48"/>
    <w:rsid w:val="00DA27B6"/>
    <w:rsid w:val="00DC3C8A"/>
    <w:rsid w:val="00DD62F6"/>
    <w:rsid w:val="00DD7E97"/>
    <w:rsid w:val="00DF42DA"/>
    <w:rsid w:val="00E23FB0"/>
    <w:rsid w:val="00E4049D"/>
    <w:rsid w:val="00E46243"/>
    <w:rsid w:val="00E66534"/>
    <w:rsid w:val="00E719D1"/>
    <w:rsid w:val="00E71A35"/>
    <w:rsid w:val="00E72F6C"/>
    <w:rsid w:val="00E80113"/>
    <w:rsid w:val="00EA09F9"/>
    <w:rsid w:val="00EC23C7"/>
    <w:rsid w:val="00ED00B7"/>
    <w:rsid w:val="00EE1D80"/>
    <w:rsid w:val="00EF1341"/>
    <w:rsid w:val="00EF33BC"/>
    <w:rsid w:val="00EF44E6"/>
    <w:rsid w:val="00F055D3"/>
    <w:rsid w:val="00F16D0F"/>
    <w:rsid w:val="00F21F0E"/>
    <w:rsid w:val="00F71D53"/>
    <w:rsid w:val="00F731F5"/>
    <w:rsid w:val="00F75F59"/>
    <w:rsid w:val="00FC77EC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55E17-CDC8-4BE2-8156-245BC001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61FA-26EC-4952-8B79-C9968FF9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John Macholc</cp:lastModifiedBy>
  <cp:revision>2</cp:revision>
  <cp:lastPrinted>2016-01-04T13:03:00Z</cp:lastPrinted>
  <dcterms:created xsi:type="dcterms:W3CDTF">2021-03-01T14:46:00Z</dcterms:created>
  <dcterms:modified xsi:type="dcterms:W3CDTF">2021-03-01T14:46:00Z</dcterms:modified>
</cp:coreProperties>
</file>