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39A1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9208E9C" w14:textId="77777777">
        <w:trPr>
          <w:cantSplit/>
        </w:trPr>
        <w:tc>
          <w:tcPr>
            <w:tcW w:w="6990" w:type="dxa"/>
            <w:gridSpan w:val="4"/>
          </w:tcPr>
          <w:p w14:paraId="40EB627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12D1752" w14:textId="77777777" w:rsidR="004D6A8E" w:rsidRPr="00533C3D" w:rsidRDefault="004D6A8E">
            <w:pPr>
              <w:pStyle w:val="DefaultText"/>
              <w:rPr>
                <w:rFonts w:ascii="Calibri" w:hAnsi="Calibri"/>
                <w:sz w:val="24"/>
                <w:szCs w:val="24"/>
              </w:rPr>
            </w:pPr>
          </w:p>
        </w:tc>
        <w:tc>
          <w:tcPr>
            <w:tcW w:w="1713" w:type="dxa"/>
          </w:tcPr>
          <w:p w14:paraId="59E45F15" w14:textId="77777777" w:rsidR="004D6A8E" w:rsidRPr="00533C3D" w:rsidRDefault="004D6A8E">
            <w:pPr>
              <w:pStyle w:val="DefaultText"/>
              <w:rPr>
                <w:rFonts w:ascii="Calibri" w:hAnsi="Calibri"/>
                <w:sz w:val="24"/>
                <w:szCs w:val="24"/>
              </w:rPr>
            </w:pPr>
          </w:p>
        </w:tc>
      </w:tr>
      <w:tr w:rsidR="004D6A8E" w:rsidRPr="00533C3D" w14:paraId="657ADEFC" w14:textId="77777777">
        <w:trPr>
          <w:cantSplit/>
        </w:trPr>
        <w:tc>
          <w:tcPr>
            <w:tcW w:w="4124" w:type="dxa"/>
            <w:gridSpan w:val="2"/>
          </w:tcPr>
          <w:p w14:paraId="610BB250"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8C49762" w14:textId="77777777" w:rsidR="004D6A8E" w:rsidRPr="00533C3D" w:rsidRDefault="004D6A8E">
            <w:pPr>
              <w:pStyle w:val="DefaultText"/>
              <w:rPr>
                <w:rFonts w:ascii="Calibri" w:hAnsi="Calibri"/>
                <w:sz w:val="24"/>
                <w:szCs w:val="24"/>
              </w:rPr>
            </w:pPr>
          </w:p>
        </w:tc>
        <w:tc>
          <w:tcPr>
            <w:tcW w:w="1410" w:type="dxa"/>
          </w:tcPr>
          <w:p w14:paraId="48F048CB" w14:textId="77777777" w:rsidR="004D6A8E" w:rsidRPr="00533C3D" w:rsidRDefault="004D6A8E">
            <w:pPr>
              <w:pStyle w:val="DefaultText"/>
              <w:rPr>
                <w:rFonts w:ascii="Calibri" w:hAnsi="Calibri"/>
                <w:sz w:val="24"/>
                <w:szCs w:val="24"/>
              </w:rPr>
            </w:pPr>
          </w:p>
        </w:tc>
        <w:tc>
          <w:tcPr>
            <w:tcW w:w="1713" w:type="dxa"/>
          </w:tcPr>
          <w:p w14:paraId="45256472" w14:textId="77777777" w:rsidR="004D6A8E" w:rsidRPr="00533C3D" w:rsidRDefault="004D6A8E">
            <w:pPr>
              <w:pStyle w:val="DefaultText"/>
              <w:rPr>
                <w:rFonts w:ascii="Calibri" w:hAnsi="Calibri"/>
                <w:sz w:val="24"/>
                <w:szCs w:val="24"/>
              </w:rPr>
            </w:pPr>
          </w:p>
        </w:tc>
        <w:tc>
          <w:tcPr>
            <w:tcW w:w="1713" w:type="dxa"/>
          </w:tcPr>
          <w:p w14:paraId="468B34F1" w14:textId="77777777" w:rsidR="004D6A8E" w:rsidRPr="00533C3D" w:rsidRDefault="004D6A8E">
            <w:pPr>
              <w:pStyle w:val="DefaultText"/>
              <w:rPr>
                <w:rFonts w:ascii="Calibri" w:hAnsi="Calibri"/>
                <w:sz w:val="24"/>
                <w:szCs w:val="24"/>
              </w:rPr>
            </w:pPr>
          </w:p>
        </w:tc>
      </w:tr>
      <w:tr w:rsidR="00BF398E" w:rsidRPr="00533C3D" w14:paraId="248F090D" w14:textId="77777777" w:rsidTr="003116C7">
        <w:trPr>
          <w:cantSplit/>
        </w:trPr>
        <w:tc>
          <w:tcPr>
            <w:tcW w:w="6990" w:type="dxa"/>
            <w:gridSpan w:val="4"/>
          </w:tcPr>
          <w:p w14:paraId="35C956C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8137D25" w14:textId="77777777" w:rsidR="00BF398E" w:rsidRPr="00533C3D" w:rsidRDefault="00BF398E">
            <w:pPr>
              <w:pStyle w:val="DefaultText"/>
              <w:rPr>
                <w:rFonts w:ascii="Calibri" w:hAnsi="Calibri"/>
                <w:sz w:val="24"/>
                <w:szCs w:val="24"/>
              </w:rPr>
            </w:pPr>
          </w:p>
        </w:tc>
        <w:tc>
          <w:tcPr>
            <w:tcW w:w="1713" w:type="dxa"/>
          </w:tcPr>
          <w:p w14:paraId="6EB4AE49" w14:textId="77777777" w:rsidR="00BF398E" w:rsidRPr="00533C3D" w:rsidRDefault="00BF398E">
            <w:pPr>
              <w:pStyle w:val="DefaultText"/>
              <w:rPr>
                <w:rFonts w:ascii="Calibri" w:hAnsi="Calibri"/>
                <w:sz w:val="24"/>
                <w:szCs w:val="24"/>
              </w:rPr>
            </w:pPr>
          </w:p>
        </w:tc>
      </w:tr>
      <w:tr w:rsidR="00BF398E" w:rsidRPr="00533C3D" w14:paraId="4DEEDECF" w14:textId="77777777" w:rsidTr="003116C7">
        <w:trPr>
          <w:cantSplit/>
        </w:trPr>
        <w:tc>
          <w:tcPr>
            <w:tcW w:w="8703" w:type="dxa"/>
            <w:gridSpan w:val="5"/>
            <w:tcBorders>
              <w:bottom w:val="single" w:sz="6" w:space="0" w:color="auto"/>
            </w:tcBorders>
          </w:tcPr>
          <w:p w14:paraId="1E5B0C2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5EE9C4C" w14:textId="77777777" w:rsidR="00BF398E" w:rsidRPr="00533C3D" w:rsidRDefault="00BF398E">
            <w:pPr>
              <w:pStyle w:val="DefaultText"/>
              <w:rPr>
                <w:rFonts w:ascii="Calibri" w:hAnsi="Calibri"/>
                <w:sz w:val="24"/>
                <w:szCs w:val="24"/>
              </w:rPr>
            </w:pPr>
          </w:p>
        </w:tc>
      </w:tr>
      <w:tr w:rsidR="004D6A8E" w:rsidRPr="00533C3D" w14:paraId="2D6B6BD5" w14:textId="77777777">
        <w:trPr>
          <w:cantSplit/>
        </w:trPr>
        <w:tc>
          <w:tcPr>
            <w:tcW w:w="5580" w:type="dxa"/>
            <w:gridSpan w:val="3"/>
          </w:tcPr>
          <w:p w14:paraId="5FE684D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98202B2" w14:textId="77777777" w:rsidR="004D6A8E" w:rsidRPr="00533C3D" w:rsidRDefault="004D6A8E">
            <w:pPr>
              <w:pStyle w:val="DefaultText"/>
              <w:rPr>
                <w:rFonts w:ascii="Calibri" w:hAnsi="Calibri"/>
                <w:sz w:val="24"/>
                <w:szCs w:val="24"/>
              </w:rPr>
            </w:pPr>
          </w:p>
        </w:tc>
        <w:tc>
          <w:tcPr>
            <w:tcW w:w="1713" w:type="dxa"/>
          </w:tcPr>
          <w:p w14:paraId="7BAE260D" w14:textId="77777777" w:rsidR="004D6A8E" w:rsidRPr="00533C3D" w:rsidRDefault="004D6A8E">
            <w:pPr>
              <w:pStyle w:val="DefaultText"/>
              <w:rPr>
                <w:rFonts w:ascii="Calibri" w:hAnsi="Calibri"/>
                <w:sz w:val="24"/>
                <w:szCs w:val="24"/>
              </w:rPr>
            </w:pPr>
          </w:p>
        </w:tc>
        <w:tc>
          <w:tcPr>
            <w:tcW w:w="1713" w:type="dxa"/>
          </w:tcPr>
          <w:p w14:paraId="62F6B42F" w14:textId="77777777" w:rsidR="004D6A8E" w:rsidRPr="00533C3D" w:rsidRDefault="004D6A8E">
            <w:pPr>
              <w:pStyle w:val="DefaultText"/>
              <w:rPr>
                <w:rFonts w:ascii="Calibri" w:hAnsi="Calibri"/>
                <w:sz w:val="24"/>
                <w:szCs w:val="24"/>
              </w:rPr>
            </w:pPr>
          </w:p>
        </w:tc>
      </w:tr>
      <w:tr w:rsidR="004D6A8E" w:rsidRPr="00533C3D" w14:paraId="68A84FA6" w14:textId="77777777">
        <w:trPr>
          <w:cantSplit/>
        </w:trPr>
        <w:tc>
          <w:tcPr>
            <w:tcW w:w="10416" w:type="dxa"/>
            <w:gridSpan w:val="6"/>
          </w:tcPr>
          <w:p w14:paraId="0D148E6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C803D40" w14:textId="77777777">
        <w:trPr>
          <w:cantSplit/>
        </w:trPr>
        <w:tc>
          <w:tcPr>
            <w:tcW w:w="2411" w:type="dxa"/>
          </w:tcPr>
          <w:p w14:paraId="1C0476A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24905B0" w14:textId="77777777" w:rsidR="004D6A8E" w:rsidRPr="00533C3D" w:rsidRDefault="00073C66">
            <w:pPr>
              <w:rPr>
                <w:rFonts w:ascii="Calibri" w:hAnsi="Calibri"/>
                <w:sz w:val="24"/>
                <w:szCs w:val="24"/>
              </w:rPr>
            </w:pPr>
            <w:r>
              <w:rPr>
                <w:rFonts w:ascii="Calibri" w:hAnsi="Calibri"/>
                <w:sz w:val="24"/>
                <w:szCs w:val="24"/>
              </w:rPr>
              <w:t>3/2021/0112</w:t>
            </w:r>
          </w:p>
        </w:tc>
        <w:tc>
          <w:tcPr>
            <w:tcW w:w="1410" w:type="dxa"/>
          </w:tcPr>
          <w:p w14:paraId="766C1809" w14:textId="77777777" w:rsidR="004D6A8E" w:rsidRPr="00533C3D" w:rsidRDefault="004D6A8E">
            <w:pPr>
              <w:pStyle w:val="DefaultText"/>
              <w:rPr>
                <w:rFonts w:ascii="Calibri" w:hAnsi="Calibri"/>
                <w:sz w:val="24"/>
                <w:szCs w:val="24"/>
              </w:rPr>
            </w:pPr>
          </w:p>
        </w:tc>
        <w:tc>
          <w:tcPr>
            <w:tcW w:w="1713" w:type="dxa"/>
          </w:tcPr>
          <w:p w14:paraId="2BE30F13" w14:textId="77777777" w:rsidR="004D6A8E" w:rsidRPr="00533C3D" w:rsidRDefault="004D6A8E">
            <w:pPr>
              <w:pStyle w:val="DefaultText"/>
              <w:rPr>
                <w:rFonts w:ascii="Calibri" w:hAnsi="Calibri"/>
                <w:sz w:val="24"/>
                <w:szCs w:val="24"/>
              </w:rPr>
            </w:pPr>
          </w:p>
        </w:tc>
        <w:tc>
          <w:tcPr>
            <w:tcW w:w="1713" w:type="dxa"/>
          </w:tcPr>
          <w:p w14:paraId="40C624D8" w14:textId="77777777" w:rsidR="004D6A8E" w:rsidRPr="00533C3D" w:rsidRDefault="004D6A8E">
            <w:pPr>
              <w:pStyle w:val="DefaultText"/>
              <w:rPr>
                <w:rFonts w:ascii="Calibri" w:hAnsi="Calibri"/>
                <w:sz w:val="24"/>
                <w:szCs w:val="24"/>
              </w:rPr>
            </w:pPr>
          </w:p>
        </w:tc>
      </w:tr>
      <w:tr w:rsidR="004D6A8E" w:rsidRPr="00533C3D" w14:paraId="181ACCEB" w14:textId="77777777">
        <w:trPr>
          <w:cantSplit/>
        </w:trPr>
        <w:tc>
          <w:tcPr>
            <w:tcW w:w="2411" w:type="dxa"/>
          </w:tcPr>
          <w:p w14:paraId="2EBA7E5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38EA5E1" w14:textId="77777777" w:rsidR="004D6A8E" w:rsidRPr="00533C3D" w:rsidRDefault="00073C66">
            <w:pPr>
              <w:rPr>
                <w:rFonts w:ascii="Calibri" w:hAnsi="Calibri"/>
                <w:sz w:val="24"/>
                <w:szCs w:val="24"/>
              </w:rPr>
            </w:pPr>
            <w:r>
              <w:rPr>
                <w:rFonts w:ascii="Calibri" w:hAnsi="Calibri"/>
                <w:sz w:val="24"/>
                <w:szCs w:val="24"/>
              </w:rPr>
              <w:t>29 March 2021</w:t>
            </w:r>
          </w:p>
        </w:tc>
        <w:tc>
          <w:tcPr>
            <w:tcW w:w="1410" w:type="dxa"/>
          </w:tcPr>
          <w:p w14:paraId="527E7863" w14:textId="77777777" w:rsidR="004D6A8E" w:rsidRPr="00533C3D" w:rsidRDefault="004D6A8E">
            <w:pPr>
              <w:pStyle w:val="DefaultText"/>
              <w:rPr>
                <w:rFonts w:ascii="Calibri" w:hAnsi="Calibri"/>
                <w:sz w:val="24"/>
                <w:szCs w:val="24"/>
              </w:rPr>
            </w:pPr>
          </w:p>
        </w:tc>
        <w:tc>
          <w:tcPr>
            <w:tcW w:w="1713" w:type="dxa"/>
          </w:tcPr>
          <w:p w14:paraId="58DD4B06" w14:textId="77777777" w:rsidR="004D6A8E" w:rsidRPr="00533C3D" w:rsidRDefault="004D6A8E">
            <w:pPr>
              <w:pStyle w:val="DefaultText"/>
              <w:rPr>
                <w:rFonts w:ascii="Calibri" w:hAnsi="Calibri"/>
                <w:sz w:val="24"/>
                <w:szCs w:val="24"/>
              </w:rPr>
            </w:pPr>
          </w:p>
        </w:tc>
        <w:tc>
          <w:tcPr>
            <w:tcW w:w="1713" w:type="dxa"/>
          </w:tcPr>
          <w:p w14:paraId="3C9415F3" w14:textId="77777777" w:rsidR="004D6A8E" w:rsidRPr="00533C3D" w:rsidRDefault="004D6A8E">
            <w:pPr>
              <w:pStyle w:val="DefaultText"/>
              <w:rPr>
                <w:rFonts w:ascii="Calibri" w:hAnsi="Calibri"/>
                <w:sz w:val="24"/>
                <w:szCs w:val="24"/>
              </w:rPr>
            </w:pPr>
          </w:p>
        </w:tc>
      </w:tr>
      <w:tr w:rsidR="004D6A8E" w:rsidRPr="00533C3D" w14:paraId="0975CE96" w14:textId="77777777">
        <w:trPr>
          <w:cantSplit/>
        </w:trPr>
        <w:tc>
          <w:tcPr>
            <w:tcW w:w="2411" w:type="dxa"/>
          </w:tcPr>
          <w:p w14:paraId="57340B5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2A3FCC0" w14:textId="77777777" w:rsidR="004D6A8E" w:rsidRPr="00533C3D" w:rsidRDefault="00073C66">
            <w:pPr>
              <w:rPr>
                <w:rFonts w:ascii="Calibri" w:hAnsi="Calibri"/>
                <w:sz w:val="24"/>
                <w:szCs w:val="24"/>
              </w:rPr>
            </w:pPr>
            <w:r>
              <w:rPr>
                <w:rFonts w:ascii="Calibri" w:hAnsi="Calibri"/>
                <w:sz w:val="24"/>
                <w:szCs w:val="24"/>
              </w:rPr>
              <w:t>02/02/2021</w:t>
            </w:r>
          </w:p>
        </w:tc>
        <w:tc>
          <w:tcPr>
            <w:tcW w:w="1410" w:type="dxa"/>
          </w:tcPr>
          <w:p w14:paraId="6823F3B1" w14:textId="77777777" w:rsidR="004D6A8E" w:rsidRPr="00533C3D" w:rsidRDefault="004D6A8E">
            <w:pPr>
              <w:pStyle w:val="DefaultText"/>
              <w:rPr>
                <w:rFonts w:ascii="Calibri" w:hAnsi="Calibri"/>
                <w:sz w:val="24"/>
                <w:szCs w:val="24"/>
              </w:rPr>
            </w:pPr>
          </w:p>
        </w:tc>
        <w:tc>
          <w:tcPr>
            <w:tcW w:w="1713" w:type="dxa"/>
          </w:tcPr>
          <w:p w14:paraId="4648B202" w14:textId="77777777" w:rsidR="004D6A8E" w:rsidRPr="00533C3D" w:rsidRDefault="004D6A8E">
            <w:pPr>
              <w:pStyle w:val="DefaultText"/>
              <w:rPr>
                <w:rFonts w:ascii="Calibri" w:hAnsi="Calibri"/>
                <w:sz w:val="24"/>
                <w:szCs w:val="24"/>
              </w:rPr>
            </w:pPr>
          </w:p>
        </w:tc>
        <w:tc>
          <w:tcPr>
            <w:tcW w:w="1713" w:type="dxa"/>
          </w:tcPr>
          <w:p w14:paraId="6DE1C600" w14:textId="77777777" w:rsidR="004D6A8E" w:rsidRPr="00533C3D" w:rsidRDefault="004D6A8E">
            <w:pPr>
              <w:pStyle w:val="DefaultText"/>
              <w:rPr>
                <w:rFonts w:ascii="Calibri" w:hAnsi="Calibri"/>
                <w:sz w:val="24"/>
                <w:szCs w:val="24"/>
              </w:rPr>
            </w:pPr>
          </w:p>
        </w:tc>
      </w:tr>
      <w:tr w:rsidR="004D6A8E" w:rsidRPr="00533C3D" w14:paraId="490549B6" w14:textId="77777777">
        <w:trPr>
          <w:cantSplit/>
        </w:trPr>
        <w:tc>
          <w:tcPr>
            <w:tcW w:w="10416" w:type="dxa"/>
            <w:gridSpan w:val="6"/>
          </w:tcPr>
          <w:p w14:paraId="07830937" w14:textId="77777777" w:rsidR="004D6A8E" w:rsidRPr="00533C3D" w:rsidRDefault="004D6A8E">
            <w:pPr>
              <w:pStyle w:val="DefaultText"/>
              <w:rPr>
                <w:rFonts w:ascii="Calibri" w:hAnsi="Calibri"/>
                <w:sz w:val="24"/>
                <w:szCs w:val="24"/>
              </w:rPr>
            </w:pPr>
          </w:p>
        </w:tc>
      </w:tr>
      <w:tr w:rsidR="004D6A8E" w:rsidRPr="00533C3D" w14:paraId="52ACE7D9" w14:textId="77777777">
        <w:trPr>
          <w:cantSplit/>
        </w:trPr>
        <w:tc>
          <w:tcPr>
            <w:tcW w:w="2411" w:type="dxa"/>
          </w:tcPr>
          <w:p w14:paraId="6AE9B6F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31BFDA4" w14:textId="77777777" w:rsidR="004D6A8E" w:rsidRPr="00533C3D" w:rsidRDefault="004D6A8E">
            <w:pPr>
              <w:pStyle w:val="DefaultText"/>
              <w:rPr>
                <w:rFonts w:ascii="Calibri" w:hAnsi="Calibri"/>
                <w:sz w:val="24"/>
                <w:szCs w:val="24"/>
              </w:rPr>
            </w:pPr>
          </w:p>
        </w:tc>
        <w:tc>
          <w:tcPr>
            <w:tcW w:w="1456" w:type="dxa"/>
          </w:tcPr>
          <w:p w14:paraId="03DE3826" w14:textId="77777777" w:rsidR="004D6A8E" w:rsidRPr="00533C3D" w:rsidRDefault="004D6A8E">
            <w:pPr>
              <w:pStyle w:val="DefaultText"/>
              <w:rPr>
                <w:rFonts w:ascii="Calibri" w:hAnsi="Calibri"/>
                <w:sz w:val="24"/>
                <w:szCs w:val="24"/>
              </w:rPr>
            </w:pPr>
          </w:p>
        </w:tc>
        <w:tc>
          <w:tcPr>
            <w:tcW w:w="1410" w:type="dxa"/>
          </w:tcPr>
          <w:p w14:paraId="7F1CCCC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EE94A10" w14:textId="77777777" w:rsidR="004D6A8E" w:rsidRPr="00533C3D" w:rsidRDefault="004D6A8E">
            <w:pPr>
              <w:pStyle w:val="DefaultText"/>
              <w:rPr>
                <w:rFonts w:ascii="Calibri" w:hAnsi="Calibri"/>
                <w:sz w:val="24"/>
                <w:szCs w:val="24"/>
              </w:rPr>
            </w:pPr>
          </w:p>
        </w:tc>
        <w:tc>
          <w:tcPr>
            <w:tcW w:w="1713" w:type="dxa"/>
          </w:tcPr>
          <w:p w14:paraId="26CAF1D9" w14:textId="77777777" w:rsidR="004D6A8E" w:rsidRPr="00533C3D" w:rsidRDefault="004D6A8E">
            <w:pPr>
              <w:pStyle w:val="DefaultText"/>
              <w:rPr>
                <w:rFonts w:ascii="Calibri" w:hAnsi="Calibri"/>
                <w:sz w:val="24"/>
                <w:szCs w:val="24"/>
              </w:rPr>
            </w:pPr>
          </w:p>
        </w:tc>
      </w:tr>
      <w:tr w:rsidR="004D6A8E" w:rsidRPr="00533C3D" w14:paraId="5EAFF407" w14:textId="77777777">
        <w:trPr>
          <w:cantSplit/>
        </w:trPr>
        <w:tc>
          <w:tcPr>
            <w:tcW w:w="4124" w:type="dxa"/>
            <w:gridSpan w:val="2"/>
            <w:vMerge w:val="restart"/>
            <w:tcBorders>
              <w:bottom w:val="single" w:sz="4" w:space="0" w:color="auto"/>
            </w:tcBorders>
          </w:tcPr>
          <w:p w14:paraId="4E475DC0" w14:textId="77777777" w:rsidR="004D6A8E" w:rsidRPr="00533C3D" w:rsidRDefault="00073C66">
            <w:pPr>
              <w:rPr>
                <w:rFonts w:ascii="Calibri" w:hAnsi="Calibri"/>
                <w:sz w:val="24"/>
                <w:szCs w:val="24"/>
              </w:rPr>
            </w:pPr>
            <w:r>
              <w:rPr>
                <w:rFonts w:ascii="Calibri" w:hAnsi="Calibri"/>
                <w:sz w:val="24"/>
                <w:szCs w:val="24"/>
              </w:rPr>
              <w:t>Mr and Mrs Hitchin</w:t>
            </w:r>
          </w:p>
          <w:p w14:paraId="22E47A80" w14:textId="77777777" w:rsidR="00073C66" w:rsidRDefault="00073C66">
            <w:pPr>
              <w:rPr>
                <w:rFonts w:ascii="Calibri" w:hAnsi="Calibri"/>
                <w:sz w:val="24"/>
                <w:szCs w:val="24"/>
              </w:rPr>
            </w:pPr>
            <w:r>
              <w:rPr>
                <w:rFonts w:ascii="Calibri" w:hAnsi="Calibri"/>
                <w:sz w:val="24"/>
                <w:szCs w:val="24"/>
              </w:rPr>
              <w:t>2 St Johns Close</w:t>
            </w:r>
          </w:p>
          <w:p w14:paraId="323C3B9F" w14:textId="77777777" w:rsidR="00073C66" w:rsidRDefault="00073C66">
            <w:pPr>
              <w:rPr>
                <w:rFonts w:ascii="Calibri" w:hAnsi="Calibri"/>
                <w:sz w:val="24"/>
                <w:szCs w:val="24"/>
              </w:rPr>
            </w:pPr>
            <w:r>
              <w:rPr>
                <w:rFonts w:ascii="Calibri" w:hAnsi="Calibri"/>
                <w:sz w:val="24"/>
                <w:szCs w:val="24"/>
              </w:rPr>
              <w:t>Read</w:t>
            </w:r>
          </w:p>
          <w:p w14:paraId="4BC8024D" w14:textId="77777777" w:rsidR="00073C66" w:rsidRDefault="00073C66">
            <w:pPr>
              <w:rPr>
                <w:rFonts w:ascii="Calibri" w:hAnsi="Calibri"/>
                <w:sz w:val="24"/>
                <w:szCs w:val="24"/>
              </w:rPr>
            </w:pPr>
            <w:r>
              <w:rPr>
                <w:rFonts w:ascii="Calibri" w:hAnsi="Calibri"/>
                <w:sz w:val="24"/>
                <w:szCs w:val="24"/>
              </w:rPr>
              <w:t>Burnley</w:t>
            </w:r>
          </w:p>
          <w:p w14:paraId="530D1F02" w14:textId="77777777" w:rsidR="004D6A8E" w:rsidRPr="00533C3D" w:rsidRDefault="00073C66">
            <w:pPr>
              <w:rPr>
                <w:rFonts w:ascii="Calibri" w:hAnsi="Calibri"/>
                <w:sz w:val="24"/>
                <w:szCs w:val="24"/>
              </w:rPr>
            </w:pPr>
            <w:r>
              <w:rPr>
                <w:rFonts w:ascii="Calibri" w:hAnsi="Calibri"/>
                <w:sz w:val="24"/>
                <w:szCs w:val="24"/>
              </w:rPr>
              <w:t>BB12 7RL</w:t>
            </w:r>
          </w:p>
        </w:tc>
        <w:tc>
          <w:tcPr>
            <w:tcW w:w="1456" w:type="dxa"/>
          </w:tcPr>
          <w:p w14:paraId="396B842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CBA236F" w14:textId="77777777" w:rsidR="004D6A8E" w:rsidRPr="00533C3D" w:rsidRDefault="00073C66">
            <w:pPr>
              <w:jc w:val="left"/>
              <w:rPr>
                <w:rFonts w:ascii="Calibri" w:hAnsi="Calibri"/>
                <w:sz w:val="24"/>
                <w:szCs w:val="24"/>
              </w:rPr>
            </w:pPr>
            <w:r>
              <w:rPr>
                <w:rFonts w:ascii="Calibri" w:hAnsi="Calibri"/>
                <w:sz w:val="24"/>
                <w:szCs w:val="24"/>
              </w:rPr>
              <w:t>Mr David Liversidge</w:t>
            </w:r>
          </w:p>
          <w:p w14:paraId="3BEE53E8" w14:textId="77777777" w:rsidR="00073C66" w:rsidRDefault="00073C66">
            <w:pPr>
              <w:jc w:val="left"/>
              <w:rPr>
                <w:rFonts w:ascii="Calibri" w:hAnsi="Calibri"/>
                <w:sz w:val="24"/>
                <w:szCs w:val="24"/>
              </w:rPr>
            </w:pPr>
            <w:r>
              <w:rPr>
                <w:rFonts w:ascii="Calibri" w:hAnsi="Calibri"/>
                <w:sz w:val="24"/>
                <w:szCs w:val="24"/>
              </w:rPr>
              <w:t>259 Rossendale Road</w:t>
            </w:r>
          </w:p>
          <w:p w14:paraId="4115CB6A" w14:textId="77777777" w:rsidR="00073C66" w:rsidRDefault="00073C66">
            <w:pPr>
              <w:jc w:val="left"/>
              <w:rPr>
                <w:rFonts w:ascii="Calibri" w:hAnsi="Calibri"/>
                <w:sz w:val="24"/>
                <w:szCs w:val="24"/>
              </w:rPr>
            </w:pPr>
            <w:r>
              <w:rPr>
                <w:rFonts w:ascii="Calibri" w:hAnsi="Calibri"/>
                <w:sz w:val="24"/>
                <w:szCs w:val="24"/>
              </w:rPr>
              <w:t>Burnley</w:t>
            </w:r>
          </w:p>
          <w:p w14:paraId="7C297D11" w14:textId="77777777" w:rsidR="004D6A8E" w:rsidRPr="00533C3D" w:rsidRDefault="00073C66">
            <w:pPr>
              <w:jc w:val="left"/>
              <w:rPr>
                <w:rFonts w:ascii="Calibri" w:hAnsi="Calibri"/>
                <w:sz w:val="24"/>
                <w:szCs w:val="24"/>
              </w:rPr>
            </w:pPr>
            <w:r>
              <w:rPr>
                <w:rFonts w:ascii="Calibri" w:hAnsi="Calibri"/>
                <w:sz w:val="24"/>
                <w:szCs w:val="24"/>
              </w:rPr>
              <w:t>BB11 5BZ</w:t>
            </w:r>
          </w:p>
        </w:tc>
      </w:tr>
      <w:tr w:rsidR="004D6A8E" w:rsidRPr="00533C3D" w14:paraId="3A52D573" w14:textId="77777777">
        <w:trPr>
          <w:cantSplit/>
        </w:trPr>
        <w:tc>
          <w:tcPr>
            <w:tcW w:w="4124" w:type="dxa"/>
            <w:gridSpan w:val="2"/>
            <w:vMerge/>
            <w:tcBorders>
              <w:bottom w:val="single" w:sz="4" w:space="0" w:color="auto"/>
            </w:tcBorders>
          </w:tcPr>
          <w:p w14:paraId="1F319E51" w14:textId="77777777" w:rsidR="004D6A8E" w:rsidRPr="00533C3D" w:rsidRDefault="004D6A8E">
            <w:pPr>
              <w:pStyle w:val="DefaultText"/>
              <w:rPr>
                <w:rFonts w:ascii="Calibri" w:hAnsi="Calibri"/>
                <w:sz w:val="24"/>
                <w:szCs w:val="24"/>
              </w:rPr>
            </w:pPr>
          </w:p>
        </w:tc>
        <w:tc>
          <w:tcPr>
            <w:tcW w:w="1456" w:type="dxa"/>
          </w:tcPr>
          <w:p w14:paraId="4D9340D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52C94BD" w14:textId="77777777" w:rsidR="004D6A8E" w:rsidRPr="00533C3D" w:rsidRDefault="004D6A8E">
            <w:pPr>
              <w:pStyle w:val="DefaultText"/>
              <w:rPr>
                <w:rFonts w:ascii="Calibri" w:hAnsi="Calibri"/>
                <w:sz w:val="24"/>
                <w:szCs w:val="24"/>
              </w:rPr>
            </w:pPr>
          </w:p>
        </w:tc>
      </w:tr>
      <w:tr w:rsidR="004D6A8E" w:rsidRPr="00533C3D" w14:paraId="13FE72FE" w14:textId="77777777">
        <w:trPr>
          <w:cantSplit/>
        </w:trPr>
        <w:tc>
          <w:tcPr>
            <w:tcW w:w="4124" w:type="dxa"/>
            <w:gridSpan w:val="2"/>
            <w:vMerge/>
            <w:tcBorders>
              <w:bottom w:val="single" w:sz="4" w:space="0" w:color="auto"/>
            </w:tcBorders>
          </w:tcPr>
          <w:p w14:paraId="16D37EDC" w14:textId="77777777" w:rsidR="004D6A8E" w:rsidRPr="00533C3D" w:rsidRDefault="004D6A8E">
            <w:pPr>
              <w:pStyle w:val="DefaultText"/>
              <w:rPr>
                <w:rFonts w:ascii="Calibri" w:hAnsi="Calibri"/>
                <w:sz w:val="24"/>
                <w:szCs w:val="24"/>
              </w:rPr>
            </w:pPr>
          </w:p>
        </w:tc>
        <w:tc>
          <w:tcPr>
            <w:tcW w:w="1456" w:type="dxa"/>
          </w:tcPr>
          <w:p w14:paraId="4AB68ED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892D4E6" w14:textId="77777777" w:rsidR="004D6A8E" w:rsidRPr="00533C3D" w:rsidRDefault="004D6A8E">
            <w:pPr>
              <w:pStyle w:val="DefaultText"/>
              <w:rPr>
                <w:rFonts w:ascii="Calibri" w:hAnsi="Calibri"/>
                <w:sz w:val="24"/>
                <w:szCs w:val="24"/>
              </w:rPr>
            </w:pPr>
          </w:p>
        </w:tc>
      </w:tr>
      <w:tr w:rsidR="004D6A8E" w:rsidRPr="00533C3D" w14:paraId="589FF7E8" w14:textId="77777777">
        <w:trPr>
          <w:cantSplit/>
        </w:trPr>
        <w:tc>
          <w:tcPr>
            <w:tcW w:w="4124" w:type="dxa"/>
            <w:gridSpan w:val="2"/>
            <w:vMerge/>
            <w:tcBorders>
              <w:bottom w:val="single" w:sz="4" w:space="0" w:color="auto"/>
            </w:tcBorders>
          </w:tcPr>
          <w:p w14:paraId="238E4248" w14:textId="77777777" w:rsidR="004D6A8E" w:rsidRPr="00533C3D" w:rsidRDefault="004D6A8E">
            <w:pPr>
              <w:pStyle w:val="DefaultText"/>
              <w:rPr>
                <w:rFonts w:ascii="Calibri" w:hAnsi="Calibri"/>
                <w:sz w:val="24"/>
                <w:szCs w:val="24"/>
              </w:rPr>
            </w:pPr>
          </w:p>
        </w:tc>
        <w:tc>
          <w:tcPr>
            <w:tcW w:w="1456" w:type="dxa"/>
          </w:tcPr>
          <w:p w14:paraId="23918CF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1DA8EAB" w14:textId="77777777" w:rsidR="004D6A8E" w:rsidRPr="00533C3D" w:rsidRDefault="004D6A8E">
            <w:pPr>
              <w:pStyle w:val="DefaultText"/>
              <w:rPr>
                <w:rFonts w:ascii="Calibri" w:hAnsi="Calibri"/>
                <w:sz w:val="24"/>
                <w:szCs w:val="24"/>
              </w:rPr>
            </w:pPr>
          </w:p>
        </w:tc>
      </w:tr>
      <w:tr w:rsidR="004D6A8E" w:rsidRPr="00533C3D" w14:paraId="1B7F4317" w14:textId="77777777">
        <w:trPr>
          <w:cantSplit/>
        </w:trPr>
        <w:tc>
          <w:tcPr>
            <w:tcW w:w="4124" w:type="dxa"/>
            <w:gridSpan w:val="2"/>
            <w:vMerge/>
            <w:tcBorders>
              <w:bottom w:val="single" w:sz="4" w:space="0" w:color="auto"/>
            </w:tcBorders>
          </w:tcPr>
          <w:p w14:paraId="0BF66B8E"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788EC2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AD72A52" w14:textId="77777777" w:rsidR="004D6A8E" w:rsidRPr="00533C3D" w:rsidRDefault="004D6A8E">
            <w:pPr>
              <w:pStyle w:val="DefaultText"/>
              <w:rPr>
                <w:rFonts w:ascii="Calibri" w:hAnsi="Calibri"/>
                <w:sz w:val="24"/>
                <w:szCs w:val="24"/>
              </w:rPr>
            </w:pPr>
          </w:p>
        </w:tc>
      </w:tr>
    </w:tbl>
    <w:p w14:paraId="7C3D7EC7"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2363909" w14:textId="77777777">
        <w:trPr>
          <w:gridAfter w:val="1"/>
          <w:wAfter w:w="290" w:type="dxa"/>
          <w:cantSplit/>
        </w:trPr>
        <w:tc>
          <w:tcPr>
            <w:tcW w:w="3494" w:type="dxa"/>
            <w:gridSpan w:val="5"/>
          </w:tcPr>
          <w:p w14:paraId="5E3585B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6569245" w14:textId="77777777" w:rsidR="004D6A8E" w:rsidRPr="00533C3D" w:rsidRDefault="00073C66">
            <w:pPr>
              <w:rPr>
                <w:rFonts w:ascii="Calibri" w:hAnsi="Calibri"/>
                <w:sz w:val="24"/>
                <w:szCs w:val="24"/>
              </w:rPr>
            </w:pPr>
            <w:r>
              <w:rPr>
                <w:rFonts w:ascii="Calibri" w:hAnsi="Calibri"/>
                <w:sz w:val="24"/>
                <w:szCs w:val="24"/>
              </w:rPr>
              <w:t xml:space="preserve">Proposed </w:t>
            </w:r>
            <w:proofErr w:type="gramStart"/>
            <w:r>
              <w:rPr>
                <w:rFonts w:ascii="Calibri" w:hAnsi="Calibri"/>
                <w:sz w:val="24"/>
                <w:szCs w:val="24"/>
              </w:rPr>
              <w:t>two bedroom</w:t>
            </w:r>
            <w:proofErr w:type="gramEnd"/>
            <w:r>
              <w:rPr>
                <w:rFonts w:ascii="Calibri" w:hAnsi="Calibri"/>
                <w:sz w:val="24"/>
                <w:szCs w:val="24"/>
              </w:rPr>
              <w:t xml:space="preserve"> dwelling.</w:t>
            </w:r>
          </w:p>
        </w:tc>
      </w:tr>
      <w:tr w:rsidR="004D6A8E" w:rsidRPr="00533C3D" w14:paraId="5A05E424" w14:textId="77777777">
        <w:trPr>
          <w:gridAfter w:val="1"/>
          <w:wAfter w:w="290" w:type="dxa"/>
          <w:cantSplit/>
        </w:trPr>
        <w:tc>
          <w:tcPr>
            <w:tcW w:w="841" w:type="dxa"/>
            <w:gridSpan w:val="2"/>
          </w:tcPr>
          <w:p w14:paraId="7536CB2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21DBDC4" w14:textId="77777777" w:rsidR="004D6A8E" w:rsidRPr="00533C3D" w:rsidRDefault="00073C66">
            <w:pPr>
              <w:rPr>
                <w:rFonts w:ascii="Calibri" w:hAnsi="Calibri"/>
                <w:sz w:val="24"/>
                <w:szCs w:val="24"/>
              </w:rPr>
            </w:pPr>
            <w:r>
              <w:rPr>
                <w:rFonts w:ascii="Calibri" w:hAnsi="Calibri"/>
                <w:sz w:val="24"/>
                <w:szCs w:val="24"/>
              </w:rPr>
              <w:t>2 St Johns Close Read BB12 7RL</w:t>
            </w:r>
          </w:p>
        </w:tc>
      </w:tr>
      <w:tr w:rsidR="004D6A8E" w:rsidRPr="00533C3D" w14:paraId="493DBB73" w14:textId="77777777">
        <w:trPr>
          <w:gridAfter w:val="1"/>
          <w:wAfter w:w="290" w:type="dxa"/>
          <w:cantSplit/>
        </w:trPr>
        <w:tc>
          <w:tcPr>
            <w:tcW w:w="10156" w:type="dxa"/>
            <w:gridSpan w:val="8"/>
          </w:tcPr>
          <w:p w14:paraId="2F0E0E0C"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0B640729" w14:textId="77777777">
        <w:trPr>
          <w:gridAfter w:val="1"/>
          <w:wAfter w:w="290" w:type="dxa"/>
          <w:cantSplit/>
        </w:trPr>
        <w:tc>
          <w:tcPr>
            <w:tcW w:w="993" w:type="dxa"/>
            <w:gridSpan w:val="3"/>
          </w:tcPr>
          <w:p w14:paraId="604D037E" w14:textId="77777777" w:rsidR="004D6A8E" w:rsidRPr="00533C3D" w:rsidRDefault="00073C6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58BD504" w14:textId="77777777" w:rsidR="00073C66" w:rsidRDefault="00073C66">
            <w:pPr>
              <w:rPr>
                <w:rFonts w:ascii="Calibri" w:hAnsi="Calibri"/>
                <w:sz w:val="24"/>
                <w:szCs w:val="24"/>
              </w:rPr>
            </w:pPr>
          </w:p>
          <w:p w14:paraId="60779E91" w14:textId="77777777" w:rsidR="00073C66" w:rsidRDefault="00073C66">
            <w:pPr>
              <w:rPr>
                <w:rFonts w:ascii="Calibri" w:hAnsi="Calibri"/>
                <w:sz w:val="24"/>
                <w:szCs w:val="24"/>
              </w:rPr>
            </w:pPr>
            <w:r>
              <w:rPr>
                <w:rFonts w:ascii="Calibri" w:hAnsi="Calibri"/>
                <w:sz w:val="24"/>
                <w:szCs w:val="24"/>
              </w:rPr>
              <w:t xml:space="preserve">The proposal would represent a contrived and cramped form of development which is at odds with the prevailing pattern of development in the locality and be poorly related to existing surrounding properties. The proposal would be an overbearing and incongruous feature which would detract from the visual quality of the street scene as well as having an oppressive impact on adjacent neighbours, contrary to policy DMG1 of the Core Strategy. </w:t>
            </w:r>
          </w:p>
          <w:p w14:paraId="680B0FA4" w14:textId="77777777" w:rsidR="004D6A8E" w:rsidRPr="00533C3D" w:rsidRDefault="004D6A8E">
            <w:pPr>
              <w:rPr>
                <w:rFonts w:ascii="Calibri" w:hAnsi="Calibri"/>
                <w:sz w:val="24"/>
                <w:szCs w:val="24"/>
              </w:rPr>
            </w:pPr>
          </w:p>
        </w:tc>
      </w:tr>
      <w:tr w:rsidR="004D6A8E" w:rsidRPr="00533C3D" w14:paraId="3BC32E85" w14:textId="77777777">
        <w:trPr>
          <w:gridAfter w:val="1"/>
          <w:wAfter w:w="290" w:type="dxa"/>
          <w:cantSplit/>
        </w:trPr>
        <w:tc>
          <w:tcPr>
            <w:tcW w:w="993" w:type="dxa"/>
            <w:gridSpan w:val="3"/>
          </w:tcPr>
          <w:p w14:paraId="177357AF" w14:textId="77777777" w:rsidR="004D6A8E" w:rsidRPr="00533C3D" w:rsidRDefault="00073C66">
            <w:pPr>
              <w:rPr>
                <w:rFonts w:ascii="Calibri" w:hAnsi="Calibri"/>
                <w:sz w:val="24"/>
                <w:szCs w:val="24"/>
              </w:rPr>
            </w:pPr>
            <w:r>
              <w:rPr>
                <w:rFonts w:ascii="Calibri" w:hAnsi="Calibri"/>
                <w:sz w:val="24"/>
                <w:szCs w:val="24"/>
              </w:rPr>
              <w:t>2</w:t>
            </w:r>
          </w:p>
        </w:tc>
        <w:tc>
          <w:tcPr>
            <w:tcW w:w="9163" w:type="dxa"/>
            <w:gridSpan w:val="5"/>
          </w:tcPr>
          <w:p w14:paraId="3EF7995C" w14:textId="77777777" w:rsidR="004D6A8E" w:rsidRPr="00533C3D" w:rsidRDefault="00073C66">
            <w:pPr>
              <w:rPr>
                <w:rFonts w:ascii="Calibri" w:hAnsi="Calibri"/>
                <w:sz w:val="24"/>
                <w:szCs w:val="24"/>
              </w:rPr>
            </w:pPr>
            <w:r>
              <w:rPr>
                <w:rFonts w:ascii="Calibri" w:hAnsi="Calibri"/>
                <w:sz w:val="24"/>
                <w:szCs w:val="24"/>
              </w:rPr>
              <w:t xml:space="preserve">The proposal would involve the formation of a new access at a point where there would be poor intervisibility between the proposed driveway and the existing highway. In the absence of information demonstrating that there is adequate visibility the proposal is unacceptable in terms of highway safety contrary to Policy DMG1.  </w:t>
            </w:r>
          </w:p>
        </w:tc>
      </w:tr>
      <w:tr w:rsidR="00BF7ED8" w:rsidRPr="00533C3D" w14:paraId="5B69F28C" w14:textId="77777777">
        <w:trPr>
          <w:gridAfter w:val="1"/>
          <w:wAfter w:w="290" w:type="dxa"/>
          <w:cantSplit/>
        </w:trPr>
        <w:tc>
          <w:tcPr>
            <w:tcW w:w="993" w:type="dxa"/>
            <w:gridSpan w:val="3"/>
          </w:tcPr>
          <w:p w14:paraId="49DC84D3" w14:textId="77777777" w:rsidR="00BF7ED8" w:rsidRPr="00533C3D" w:rsidRDefault="00073C66">
            <w:pPr>
              <w:rPr>
                <w:rFonts w:ascii="Calibri" w:hAnsi="Calibri"/>
                <w:sz w:val="24"/>
                <w:szCs w:val="24"/>
              </w:rPr>
            </w:pPr>
            <w:r>
              <w:rPr>
                <w:rFonts w:ascii="Calibri" w:hAnsi="Calibri"/>
                <w:sz w:val="24"/>
                <w:szCs w:val="24"/>
              </w:rPr>
              <w:t>3</w:t>
            </w:r>
          </w:p>
        </w:tc>
        <w:tc>
          <w:tcPr>
            <w:tcW w:w="9163" w:type="dxa"/>
            <w:gridSpan w:val="5"/>
          </w:tcPr>
          <w:p w14:paraId="2BE06AB2" w14:textId="77777777" w:rsidR="00BF7ED8" w:rsidRPr="00533C3D" w:rsidRDefault="00073C66">
            <w:pPr>
              <w:rPr>
                <w:rFonts w:ascii="Calibri" w:hAnsi="Calibri"/>
                <w:sz w:val="24"/>
                <w:szCs w:val="24"/>
              </w:rPr>
            </w:pPr>
            <w:r>
              <w:rPr>
                <w:rFonts w:ascii="Calibri" w:hAnsi="Calibri"/>
                <w:sz w:val="24"/>
                <w:szCs w:val="24"/>
              </w:rPr>
              <w:t xml:space="preserve">The site lies on the site of likely historic shallow coal workings and therefore the developer is required to provide information to allow assessment of the proposal in terms of its impact on land stability and any mitigation measures required. In the absence of a coal mining risk assessment there is insufficient information to consider this issue to accord with para 179 of the NPPF. </w:t>
            </w:r>
          </w:p>
        </w:tc>
      </w:tr>
      <w:tr w:rsidR="00BF7ED8" w:rsidRPr="00533C3D" w14:paraId="3DDF62B6" w14:textId="77777777">
        <w:trPr>
          <w:gridAfter w:val="1"/>
          <w:wAfter w:w="290" w:type="dxa"/>
          <w:cantSplit/>
        </w:trPr>
        <w:tc>
          <w:tcPr>
            <w:tcW w:w="993" w:type="dxa"/>
            <w:gridSpan w:val="3"/>
          </w:tcPr>
          <w:p w14:paraId="0A8AD46E" w14:textId="77777777" w:rsidR="00BF7ED8" w:rsidRPr="00533C3D" w:rsidRDefault="00BF7ED8">
            <w:pPr>
              <w:rPr>
                <w:rFonts w:ascii="Calibri" w:hAnsi="Calibri"/>
                <w:sz w:val="24"/>
                <w:szCs w:val="24"/>
              </w:rPr>
            </w:pPr>
          </w:p>
        </w:tc>
        <w:tc>
          <w:tcPr>
            <w:tcW w:w="9163" w:type="dxa"/>
            <w:gridSpan w:val="5"/>
          </w:tcPr>
          <w:p w14:paraId="0B044533" w14:textId="77777777" w:rsidR="00BF7ED8" w:rsidRPr="00533C3D" w:rsidRDefault="00BF7ED8">
            <w:pPr>
              <w:rPr>
                <w:rFonts w:ascii="Calibri" w:hAnsi="Calibri"/>
                <w:sz w:val="24"/>
                <w:szCs w:val="24"/>
              </w:rPr>
            </w:pPr>
          </w:p>
        </w:tc>
      </w:tr>
      <w:tr w:rsidR="00BF7ED8" w:rsidRPr="00533C3D" w14:paraId="185BBF97" w14:textId="77777777">
        <w:trPr>
          <w:gridAfter w:val="1"/>
          <w:wAfter w:w="290" w:type="dxa"/>
          <w:cantSplit/>
        </w:trPr>
        <w:tc>
          <w:tcPr>
            <w:tcW w:w="993" w:type="dxa"/>
            <w:gridSpan w:val="3"/>
          </w:tcPr>
          <w:p w14:paraId="3DDAA7E6" w14:textId="77777777" w:rsidR="00BF7ED8" w:rsidRPr="00533C3D" w:rsidRDefault="00BF7ED8">
            <w:pPr>
              <w:rPr>
                <w:rFonts w:ascii="Calibri" w:hAnsi="Calibri"/>
                <w:sz w:val="24"/>
                <w:szCs w:val="24"/>
              </w:rPr>
            </w:pPr>
          </w:p>
        </w:tc>
        <w:tc>
          <w:tcPr>
            <w:tcW w:w="9163" w:type="dxa"/>
            <w:gridSpan w:val="5"/>
          </w:tcPr>
          <w:p w14:paraId="0867FCD9" w14:textId="77777777" w:rsidR="00BF7ED8" w:rsidRPr="00533C3D" w:rsidRDefault="00BF7ED8">
            <w:pPr>
              <w:rPr>
                <w:rFonts w:ascii="Calibri" w:hAnsi="Calibri"/>
                <w:sz w:val="24"/>
                <w:szCs w:val="24"/>
              </w:rPr>
            </w:pPr>
          </w:p>
        </w:tc>
      </w:tr>
      <w:tr w:rsidR="00BF7ED8" w:rsidRPr="00533C3D" w14:paraId="32AB0C5F" w14:textId="77777777">
        <w:trPr>
          <w:gridAfter w:val="1"/>
          <w:wAfter w:w="290" w:type="dxa"/>
          <w:cantSplit/>
        </w:trPr>
        <w:tc>
          <w:tcPr>
            <w:tcW w:w="993" w:type="dxa"/>
            <w:gridSpan w:val="3"/>
          </w:tcPr>
          <w:p w14:paraId="12D1C486" w14:textId="77777777" w:rsidR="00BF7ED8" w:rsidRPr="00533C3D" w:rsidRDefault="00BF7ED8">
            <w:pPr>
              <w:rPr>
                <w:rFonts w:ascii="Calibri" w:hAnsi="Calibri"/>
                <w:sz w:val="24"/>
                <w:szCs w:val="24"/>
              </w:rPr>
            </w:pPr>
          </w:p>
        </w:tc>
        <w:tc>
          <w:tcPr>
            <w:tcW w:w="9163" w:type="dxa"/>
            <w:gridSpan w:val="5"/>
          </w:tcPr>
          <w:p w14:paraId="146CF2CB" w14:textId="77777777" w:rsidR="00BF7ED8" w:rsidRPr="00533C3D" w:rsidRDefault="00BF7ED8">
            <w:pPr>
              <w:rPr>
                <w:rFonts w:ascii="Calibri" w:hAnsi="Calibri"/>
                <w:sz w:val="24"/>
                <w:szCs w:val="24"/>
              </w:rPr>
            </w:pPr>
          </w:p>
        </w:tc>
      </w:tr>
      <w:tr w:rsidR="004D6A8E" w:rsidRPr="00533C3D" w14:paraId="43391A3B" w14:textId="77777777">
        <w:trPr>
          <w:gridAfter w:val="1"/>
          <w:wAfter w:w="290" w:type="dxa"/>
          <w:cantSplit/>
        </w:trPr>
        <w:tc>
          <w:tcPr>
            <w:tcW w:w="993" w:type="dxa"/>
            <w:gridSpan w:val="3"/>
          </w:tcPr>
          <w:p w14:paraId="67065BF2" w14:textId="77777777" w:rsidR="004D6A8E" w:rsidRPr="00533C3D" w:rsidRDefault="004D6A8E">
            <w:pPr>
              <w:rPr>
                <w:rFonts w:ascii="Calibri" w:hAnsi="Calibri"/>
                <w:sz w:val="24"/>
                <w:szCs w:val="24"/>
              </w:rPr>
            </w:pPr>
          </w:p>
        </w:tc>
        <w:tc>
          <w:tcPr>
            <w:tcW w:w="9163" w:type="dxa"/>
            <w:gridSpan w:val="5"/>
          </w:tcPr>
          <w:p w14:paraId="7A023F08" w14:textId="77777777" w:rsidR="004D6A8E" w:rsidRPr="00533C3D" w:rsidRDefault="004D6A8E">
            <w:pPr>
              <w:rPr>
                <w:rFonts w:ascii="Calibri" w:hAnsi="Calibri"/>
                <w:sz w:val="24"/>
                <w:szCs w:val="24"/>
              </w:rPr>
            </w:pPr>
          </w:p>
        </w:tc>
      </w:tr>
      <w:tr w:rsidR="004D6A8E" w:rsidRPr="00533C3D" w14:paraId="5A969915" w14:textId="77777777">
        <w:trPr>
          <w:gridAfter w:val="1"/>
          <w:wAfter w:w="290" w:type="dxa"/>
          <w:cantSplit/>
        </w:trPr>
        <w:tc>
          <w:tcPr>
            <w:tcW w:w="993" w:type="dxa"/>
            <w:gridSpan w:val="3"/>
          </w:tcPr>
          <w:p w14:paraId="00B01AE3" w14:textId="77777777" w:rsidR="004D6A8E" w:rsidRPr="00533C3D" w:rsidRDefault="004D6A8E">
            <w:pPr>
              <w:rPr>
                <w:rFonts w:ascii="Calibri" w:hAnsi="Calibri"/>
                <w:sz w:val="24"/>
                <w:szCs w:val="24"/>
              </w:rPr>
            </w:pPr>
          </w:p>
        </w:tc>
        <w:tc>
          <w:tcPr>
            <w:tcW w:w="9163" w:type="dxa"/>
            <w:gridSpan w:val="5"/>
          </w:tcPr>
          <w:p w14:paraId="7F041495" w14:textId="77777777" w:rsidR="004D6A8E" w:rsidRPr="00533C3D" w:rsidRDefault="004D6A8E">
            <w:pPr>
              <w:rPr>
                <w:rFonts w:ascii="Calibri" w:hAnsi="Calibri"/>
                <w:sz w:val="24"/>
                <w:szCs w:val="24"/>
              </w:rPr>
            </w:pPr>
          </w:p>
        </w:tc>
      </w:tr>
      <w:tr w:rsidR="004D6A8E" w:rsidRPr="00533C3D" w14:paraId="31CCDC58" w14:textId="77777777">
        <w:trPr>
          <w:gridAfter w:val="1"/>
          <w:wAfter w:w="290" w:type="dxa"/>
          <w:cantSplit/>
        </w:trPr>
        <w:tc>
          <w:tcPr>
            <w:tcW w:w="993" w:type="dxa"/>
            <w:gridSpan w:val="3"/>
          </w:tcPr>
          <w:p w14:paraId="5E7B90DF" w14:textId="77777777" w:rsidR="004D6A8E" w:rsidRPr="00533C3D" w:rsidRDefault="004D6A8E">
            <w:pPr>
              <w:rPr>
                <w:rFonts w:ascii="Calibri" w:hAnsi="Calibri"/>
                <w:sz w:val="24"/>
                <w:szCs w:val="24"/>
              </w:rPr>
            </w:pPr>
          </w:p>
        </w:tc>
        <w:tc>
          <w:tcPr>
            <w:tcW w:w="9163" w:type="dxa"/>
            <w:gridSpan w:val="5"/>
          </w:tcPr>
          <w:p w14:paraId="45719779" w14:textId="77777777" w:rsidR="004D6A8E" w:rsidRPr="00533C3D" w:rsidRDefault="004D6A8E">
            <w:pPr>
              <w:rPr>
                <w:rFonts w:ascii="Calibri" w:hAnsi="Calibri"/>
                <w:sz w:val="24"/>
                <w:szCs w:val="24"/>
              </w:rPr>
            </w:pPr>
          </w:p>
        </w:tc>
      </w:tr>
      <w:bookmarkEnd w:id="0"/>
      <w:tr w:rsidR="004D6A8E" w:rsidRPr="00533C3D" w14:paraId="6A8EBC73" w14:textId="77777777">
        <w:trPr>
          <w:gridAfter w:val="1"/>
          <w:wAfter w:w="290" w:type="dxa"/>
          <w:cantSplit/>
        </w:trPr>
        <w:tc>
          <w:tcPr>
            <w:tcW w:w="993" w:type="dxa"/>
            <w:gridSpan w:val="3"/>
          </w:tcPr>
          <w:p w14:paraId="1B2DD83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8CC6AF4" w14:textId="77777777" w:rsidR="004D6A8E" w:rsidRPr="00533C3D" w:rsidRDefault="004D6A8E">
            <w:pPr>
              <w:rPr>
                <w:rFonts w:ascii="Calibri" w:hAnsi="Calibri"/>
                <w:sz w:val="24"/>
                <w:szCs w:val="24"/>
              </w:rPr>
            </w:pPr>
          </w:p>
        </w:tc>
        <w:tc>
          <w:tcPr>
            <w:tcW w:w="1187" w:type="dxa"/>
          </w:tcPr>
          <w:p w14:paraId="652FFC96" w14:textId="77777777" w:rsidR="004D6A8E" w:rsidRPr="00533C3D" w:rsidRDefault="004D6A8E">
            <w:pPr>
              <w:rPr>
                <w:rFonts w:ascii="Calibri" w:hAnsi="Calibri"/>
                <w:sz w:val="24"/>
                <w:szCs w:val="24"/>
              </w:rPr>
            </w:pPr>
          </w:p>
        </w:tc>
        <w:tc>
          <w:tcPr>
            <w:tcW w:w="1466" w:type="dxa"/>
          </w:tcPr>
          <w:p w14:paraId="7CFA008C" w14:textId="77777777" w:rsidR="004D6A8E" w:rsidRPr="00533C3D" w:rsidRDefault="004D6A8E">
            <w:pPr>
              <w:rPr>
                <w:rFonts w:ascii="Calibri" w:hAnsi="Calibri"/>
                <w:sz w:val="24"/>
                <w:szCs w:val="24"/>
              </w:rPr>
            </w:pPr>
          </w:p>
        </w:tc>
        <w:tc>
          <w:tcPr>
            <w:tcW w:w="1466" w:type="dxa"/>
          </w:tcPr>
          <w:p w14:paraId="1DF3F6F1" w14:textId="77777777" w:rsidR="004D6A8E" w:rsidRPr="00533C3D" w:rsidRDefault="004D6A8E">
            <w:pPr>
              <w:rPr>
                <w:rFonts w:ascii="Calibri" w:hAnsi="Calibri"/>
                <w:sz w:val="24"/>
                <w:szCs w:val="24"/>
              </w:rPr>
            </w:pPr>
          </w:p>
        </w:tc>
        <w:tc>
          <w:tcPr>
            <w:tcW w:w="3730" w:type="dxa"/>
          </w:tcPr>
          <w:p w14:paraId="33554D99" w14:textId="77777777" w:rsidR="004D6A8E" w:rsidRPr="00533C3D" w:rsidRDefault="004D6A8E">
            <w:pPr>
              <w:rPr>
                <w:rFonts w:ascii="Calibri" w:hAnsi="Calibri"/>
                <w:sz w:val="24"/>
                <w:szCs w:val="24"/>
              </w:rPr>
            </w:pPr>
          </w:p>
        </w:tc>
      </w:tr>
      <w:tr w:rsidR="004D6A8E" w:rsidRPr="00533C3D" w14:paraId="6B82C2F6" w14:textId="77777777">
        <w:trPr>
          <w:gridAfter w:val="1"/>
          <w:wAfter w:w="290" w:type="dxa"/>
          <w:cantSplit/>
        </w:trPr>
        <w:tc>
          <w:tcPr>
            <w:tcW w:w="993" w:type="dxa"/>
            <w:gridSpan w:val="3"/>
          </w:tcPr>
          <w:p w14:paraId="00E067C4"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3BF97177"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BD6012" w14:paraId="41706E74" w14:textId="77777777" w:rsidTr="000B5AE4">
        <w:trPr>
          <w:gridBefore w:val="1"/>
          <w:wBefore w:w="43" w:type="dxa"/>
          <w:cantSplit/>
        </w:trPr>
        <w:tc>
          <w:tcPr>
            <w:tcW w:w="10403" w:type="dxa"/>
            <w:gridSpan w:val="8"/>
          </w:tcPr>
          <w:p w14:paraId="097F6D0D"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8873EBF" w14:textId="77777777" w:rsidR="002B298C" w:rsidRDefault="002B298C" w:rsidP="002B298C">
            <w:pPr>
              <w:rPr>
                <w:rFonts w:ascii="Calibri" w:hAnsi="Calibri"/>
                <w:b/>
                <w:sz w:val="24"/>
                <w:szCs w:val="24"/>
              </w:rPr>
            </w:pPr>
            <w:r>
              <w:rPr>
                <w:rFonts w:ascii="Calibri" w:hAnsi="Calibri"/>
                <w:b/>
                <w:sz w:val="24"/>
                <w:szCs w:val="24"/>
              </w:rPr>
              <w:t>pp NICOLA HOPKINS</w:t>
            </w:r>
          </w:p>
          <w:p w14:paraId="777F19F9"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2145792" w14:textId="77777777" w:rsidR="00BD6012" w:rsidRPr="00641E0F" w:rsidRDefault="00BD6012" w:rsidP="000B5AE4">
            <w:pPr>
              <w:rPr>
                <w:rFonts w:ascii="Calibri" w:hAnsi="Calibri"/>
                <w:b/>
                <w:bCs/>
                <w:sz w:val="24"/>
                <w:szCs w:val="24"/>
              </w:rPr>
            </w:pPr>
          </w:p>
        </w:tc>
      </w:tr>
      <w:tr w:rsidR="00073C66" w14:paraId="6885C3AB" w14:textId="77777777" w:rsidTr="000B5AE4">
        <w:trPr>
          <w:gridBefore w:val="1"/>
          <w:wBefore w:w="43" w:type="dxa"/>
          <w:cantSplit/>
        </w:trPr>
        <w:tc>
          <w:tcPr>
            <w:tcW w:w="10403" w:type="dxa"/>
            <w:gridSpan w:val="8"/>
          </w:tcPr>
          <w:p w14:paraId="114A3FFF" w14:textId="77777777" w:rsidR="00073C66" w:rsidRDefault="00073C66" w:rsidP="002B298C">
            <w:pPr>
              <w:pStyle w:val="BodySingle"/>
              <w:rPr>
                <w:rFonts w:ascii="Brush Script MT" w:hAnsi="Brush Script MT"/>
                <w:sz w:val="44"/>
                <w:szCs w:val="44"/>
              </w:rPr>
            </w:pPr>
          </w:p>
        </w:tc>
      </w:tr>
      <w:tr w:rsidR="00073C66" w14:paraId="024BE36D" w14:textId="77777777" w:rsidTr="000B5AE4">
        <w:trPr>
          <w:gridBefore w:val="1"/>
          <w:wBefore w:w="43" w:type="dxa"/>
          <w:cantSplit/>
        </w:trPr>
        <w:tc>
          <w:tcPr>
            <w:tcW w:w="10403" w:type="dxa"/>
            <w:gridSpan w:val="8"/>
          </w:tcPr>
          <w:p w14:paraId="6EB07380" w14:textId="77777777" w:rsidR="00073C66" w:rsidRDefault="00073C66" w:rsidP="002B298C">
            <w:pPr>
              <w:pStyle w:val="BodySingle"/>
              <w:rPr>
                <w:rFonts w:ascii="Brush Script MT" w:hAnsi="Brush Script MT"/>
                <w:sz w:val="44"/>
                <w:szCs w:val="44"/>
              </w:rPr>
            </w:pPr>
          </w:p>
        </w:tc>
      </w:tr>
    </w:tbl>
    <w:p w14:paraId="34606BB2"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2104DC0" w14:textId="77777777" w:rsidR="005327E5" w:rsidRDefault="005327E5" w:rsidP="005327E5">
      <w:pPr>
        <w:pStyle w:val="TableText"/>
        <w:rPr>
          <w:rFonts w:ascii="Calibri" w:hAnsi="Calibri" w:cs="Calibri"/>
        </w:rPr>
      </w:pPr>
    </w:p>
    <w:p w14:paraId="7683B788" w14:textId="77777777" w:rsidR="005327E5" w:rsidRDefault="005327E5" w:rsidP="005327E5">
      <w:pPr>
        <w:rPr>
          <w:rFonts w:ascii="Calibri" w:hAnsi="Calibri" w:cs="Calibri"/>
          <w:b/>
          <w:bCs/>
        </w:rPr>
      </w:pPr>
      <w:r>
        <w:rPr>
          <w:rFonts w:ascii="Calibri" w:hAnsi="Calibri" w:cs="Calibri"/>
          <w:b/>
          <w:bCs/>
        </w:rPr>
        <w:t xml:space="preserve">Right of Appeal </w:t>
      </w:r>
    </w:p>
    <w:p w14:paraId="3624D51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10AB5A"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08A722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4A804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275D5D" w14:textId="77777777" w:rsidR="005327E5" w:rsidRDefault="005327E5" w:rsidP="005327E5">
      <w:pPr>
        <w:rPr>
          <w:rFonts w:ascii="Calibri" w:hAnsi="Calibri" w:cs="Calibri"/>
        </w:rPr>
      </w:pPr>
    </w:p>
    <w:p w14:paraId="5C357626"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0286F2" w14:textId="77777777" w:rsidR="005327E5" w:rsidRDefault="005327E5" w:rsidP="005327E5">
      <w:pPr>
        <w:rPr>
          <w:rFonts w:ascii="Calibri" w:hAnsi="Calibri" w:cs="Calibri"/>
        </w:rPr>
      </w:pPr>
    </w:p>
    <w:p w14:paraId="1DFF9E0D" w14:textId="77777777" w:rsidR="005327E5" w:rsidRDefault="005327E5" w:rsidP="005327E5">
      <w:pPr>
        <w:rPr>
          <w:rFonts w:ascii="Calibri" w:hAnsi="Calibri" w:cs="Calibri"/>
          <w:b/>
          <w:bCs/>
        </w:rPr>
      </w:pPr>
      <w:r>
        <w:rPr>
          <w:rFonts w:ascii="Calibri" w:hAnsi="Calibri" w:cs="Calibri"/>
          <w:b/>
          <w:bCs/>
        </w:rPr>
        <w:t xml:space="preserve">Purchase Notices </w:t>
      </w:r>
    </w:p>
    <w:p w14:paraId="725F0BAC" w14:textId="77777777" w:rsidR="005327E5" w:rsidRDefault="005327E5" w:rsidP="005327E5">
      <w:pPr>
        <w:rPr>
          <w:rFonts w:ascii="Calibri" w:hAnsi="Calibri" w:cs="Calibri"/>
        </w:rPr>
      </w:pPr>
      <w:r>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4FB31B" w14:textId="77777777" w:rsidR="005327E5" w:rsidRDefault="005327E5" w:rsidP="005327E5">
      <w:pPr>
        <w:pStyle w:val="TableText"/>
      </w:pPr>
    </w:p>
    <w:p w14:paraId="6396E2C1" w14:textId="77777777" w:rsidR="00BD6012" w:rsidRDefault="00BD6012" w:rsidP="00BD6012">
      <w:pPr>
        <w:pStyle w:val="TableText"/>
      </w:pPr>
    </w:p>
    <w:p w14:paraId="2E85FF0D"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B590F" w14:textId="77777777" w:rsidR="00073C66" w:rsidRDefault="00073C66">
      <w:r>
        <w:separator/>
      </w:r>
    </w:p>
  </w:endnote>
  <w:endnote w:type="continuationSeparator" w:id="0">
    <w:p w14:paraId="3AE441FE" w14:textId="77777777" w:rsidR="00073C66" w:rsidRDefault="0007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8158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37688" w14:textId="77777777" w:rsidR="00073C66" w:rsidRDefault="00073C66">
      <w:r>
        <w:separator/>
      </w:r>
    </w:p>
  </w:footnote>
  <w:footnote w:type="continuationSeparator" w:id="0">
    <w:p w14:paraId="3AB11441" w14:textId="77777777" w:rsidR="00073C66" w:rsidRDefault="00073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CCB2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44A432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FFEFA8C" w14:textId="77777777" w:rsidR="004D6A8E" w:rsidRPr="00533C3D" w:rsidRDefault="004D6A8E">
    <w:pPr>
      <w:pStyle w:val="DefaultText"/>
      <w:rPr>
        <w:rFonts w:ascii="Calibri" w:hAnsi="Calibri"/>
        <w:sz w:val="24"/>
        <w:szCs w:val="24"/>
      </w:rPr>
    </w:pPr>
  </w:p>
  <w:p w14:paraId="63DE9C5B" w14:textId="14D960F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73C66">
      <w:rPr>
        <w:rFonts w:ascii="Calibri" w:hAnsi="Calibri"/>
        <w:b/>
        <w:sz w:val="24"/>
        <w:szCs w:val="24"/>
      </w:rPr>
      <w:t>3/2021/0112</w:t>
    </w:r>
    <w:r w:rsidRPr="00533C3D">
      <w:rPr>
        <w:rFonts w:ascii="Calibri" w:hAnsi="Calibri"/>
        <w:b/>
        <w:sz w:val="24"/>
        <w:szCs w:val="24"/>
      </w:rPr>
      <w:t xml:space="preserve">                       DECISION DATE:</w:t>
    </w:r>
    <w:r w:rsidR="00073C66">
      <w:rPr>
        <w:rFonts w:ascii="Calibri" w:hAnsi="Calibri"/>
        <w:b/>
        <w:sz w:val="24"/>
        <w:szCs w:val="24"/>
      </w:rPr>
      <w:t xml:space="preserve">  29/03/2021</w:t>
    </w:r>
  </w:p>
  <w:p w14:paraId="6E21448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C66"/>
    <w:rsid w:val="00073C66"/>
    <w:rsid w:val="000B583D"/>
    <w:rsid w:val="000B5AE4"/>
    <w:rsid w:val="00280C79"/>
    <w:rsid w:val="002B298C"/>
    <w:rsid w:val="003116C7"/>
    <w:rsid w:val="00312E30"/>
    <w:rsid w:val="004D6A8E"/>
    <w:rsid w:val="005327E5"/>
    <w:rsid w:val="00533C3D"/>
    <w:rsid w:val="007448F2"/>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688C6"/>
  <w15:chartTrackingRefBased/>
  <w15:docId w15:val="{24DE2F4F-2B29-4435-A5E3-4428778F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932</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5873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2021-03-29T15:46:00Z</cp:lastPrinted>
  <dcterms:created xsi:type="dcterms:W3CDTF">2021-03-29T15:47:00Z</dcterms:created>
  <dcterms:modified xsi:type="dcterms:W3CDTF">2021-03-29T15:47:00Z</dcterms:modified>
</cp:coreProperties>
</file>