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52"/>
        <w:gridCol w:w="1060"/>
        <w:gridCol w:w="31"/>
        <w:gridCol w:w="144"/>
        <w:gridCol w:w="658"/>
        <w:gridCol w:w="197"/>
        <w:gridCol w:w="1030"/>
        <w:gridCol w:w="1030"/>
        <w:gridCol w:w="519"/>
        <w:gridCol w:w="579"/>
        <w:gridCol w:w="1030"/>
        <w:gridCol w:w="1030"/>
        <w:gridCol w:w="1031"/>
      </w:tblGrid>
      <w:tr w:rsidR="004A5EA9" w:rsidRPr="00D2449B" w14:paraId="35CBD443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B90319C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936A6" w:rsidRPr="00D2449B" w14:paraId="79563891" w14:textId="77777777" w:rsidTr="00152496">
        <w:trPr>
          <w:jc w:val="center"/>
        </w:trPr>
        <w:tc>
          <w:tcPr>
            <w:tcW w:w="10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79AD6B8" w14:textId="77777777" w:rsidR="004936A6" w:rsidRPr="00D2449B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C3C84" w14:textId="77777777" w:rsidR="004936A6" w:rsidRPr="00D2449B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A6E77" w14:textId="77777777" w:rsidR="004936A6" w:rsidRPr="00D2449B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CB540" w14:textId="77777777" w:rsidR="004936A6" w:rsidRPr="00D2449B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925946" w14:textId="77777777" w:rsidR="004936A6" w:rsidRPr="00D2449B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7CA64" w14:textId="77777777" w:rsidR="004936A6" w:rsidRPr="00D2449B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C30D2" w14:textId="77777777" w:rsidR="004936A6" w:rsidRPr="00D2449B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9E7F7" w14:textId="77777777" w:rsidR="004936A6" w:rsidRPr="00D2449B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14DC59" w14:textId="77777777" w:rsidR="004936A6" w:rsidRPr="00D2449B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504FEC0E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BC504A3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70A12AA7" w14:textId="77777777" w:rsidTr="00152496">
        <w:trPr>
          <w:jc w:val="center"/>
        </w:trPr>
        <w:tc>
          <w:tcPr>
            <w:tcW w:w="22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51FC54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3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DF253B" w14:textId="414BAEDD" w:rsidR="004A5EA9" w:rsidRPr="00250879" w:rsidRDefault="004A5EA9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2C6277">
              <w:rPr>
                <w:rFonts w:ascii="Calibri" w:hAnsi="Calibri"/>
                <w:szCs w:val="22"/>
              </w:rPr>
              <w:t>3/20</w:t>
            </w:r>
            <w:r w:rsidR="00B31F80">
              <w:rPr>
                <w:rFonts w:ascii="Calibri" w:hAnsi="Calibri"/>
                <w:szCs w:val="22"/>
              </w:rPr>
              <w:t>2</w:t>
            </w:r>
            <w:r w:rsidR="00DE6BF5">
              <w:rPr>
                <w:rFonts w:ascii="Calibri" w:hAnsi="Calibri"/>
                <w:szCs w:val="22"/>
              </w:rPr>
              <w:t>1</w:t>
            </w:r>
            <w:r w:rsidR="00C0704D">
              <w:rPr>
                <w:rFonts w:ascii="Calibri" w:hAnsi="Calibri"/>
                <w:szCs w:val="22"/>
              </w:rPr>
              <w:t>/</w:t>
            </w:r>
            <w:r w:rsidR="004C58CE">
              <w:rPr>
                <w:rFonts w:ascii="Calibri" w:hAnsi="Calibri"/>
                <w:szCs w:val="22"/>
              </w:rPr>
              <w:t>0129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A4215F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70C9C07" wp14:editId="79CA7F92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14:paraId="668D3EB1" w14:textId="77777777" w:rsidTr="00152496">
        <w:trPr>
          <w:jc w:val="center"/>
        </w:trPr>
        <w:tc>
          <w:tcPr>
            <w:tcW w:w="22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1EE2D25" w14:textId="77777777" w:rsidR="004A5EA9" w:rsidRPr="00C0704D" w:rsidRDefault="004A5EA9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3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46D49C" w14:textId="41FC8A55" w:rsidR="004A5EA9" w:rsidRPr="00C0704D" w:rsidRDefault="004C58CE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07/04/21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573B5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284C0E37" w14:textId="77777777" w:rsidTr="00152496">
        <w:trPr>
          <w:jc w:val="center"/>
        </w:trPr>
        <w:tc>
          <w:tcPr>
            <w:tcW w:w="22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3AAF952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3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2BA3A4" w14:textId="21404A3D" w:rsidR="004A5EA9" w:rsidRPr="00250879" w:rsidRDefault="004C58CE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4C58CE">
              <w:rPr>
                <w:rFonts w:ascii="Calibri" w:hAnsi="Calibri"/>
                <w:szCs w:val="22"/>
              </w:rPr>
              <w:t>RB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31B726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7F4E94E" w14:textId="77777777" w:rsidTr="00152496">
        <w:trPr>
          <w:jc w:val="center"/>
        </w:trPr>
        <w:tc>
          <w:tcPr>
            <w:tcW w:w="5721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CA0C8E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05C62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A1DAD4E" w14:textId="77777777" w:rsidTr="00152496">
        <w:trPr>
          <w:trHeight w:hRule="exact" w:val="170"/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9A716AC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27F9384" w14:textId="77777777" w:rsidTr="00152496">
        <w:trPr>
          <w:jc w:val="center"/>
        </w:trPr>
        <w:tc>
          <w:tcPr>
            <w:tcW w:w="2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F8E8DF5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8DD52" w14:textId="368CE33F" w:rsidR="004A5EA9" w:rsidRPr="002C6277" w:rsidRDefault="004C58C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wall with gate to enclose land within the boundary. </w:t>
            </w:r>
          </w:p>
        </w:tc>
      </w:tr>
      <w:tr w:rsidR="002A01CF" w:rsidRPr="00D2449B" w14:paraId="207E8FC4" w14:textId="77777777" w:rsidTr="00152496">
        <w:trPr>
          <w:jc w:val="center"/>
        </w:trPr>
        <w:tc>
          <w:tcPr>
            <w:tcW w:w="2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34B0B32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92147" w14:textId="49F8128F" w:rsidR="002A01CF" w:rsidRPr="002C6277" w:rsidRDefault="00152496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Old Barn, 2a Waddington Road, Clitheroe, BB7 2HJ </w:t>
            </w:r>
          </w:p>
        </w:tc>
      </w:tr>
      <w:tr w:rsidR="00A95D89" w:rsidRPr="00D2449B" w14:paraId="5F8D8D88" w14:textId="77777777" w:rsidTr="00152496">
        <w:trPr>
          <w:trHeight w:hRule="exact" w:val="170"/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25E1D0F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04266EE2" w14:textId="77777777" w:rsidTr="00152496">
        <w:trPr>
          <w:jc w:val="center"/>
        </w:trPr>
        <w:tc>
          <w:tcPr>
            <w:tcW w:w="2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47B8661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F0744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184F266E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17889E6" w14:textId="7FF27B6F" w:rsidR="002A01CF" w:rsidRPr="00B31F80" w:rsidRDefault="001524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Clitheroe Parish Council have no objection to the development. </w:t>
            </w:r>
          </w:p>
        </w:tc>
      </w:tr>
      <w:tr w:rsidR="00C618DB" w:rsidRPr="00D2449B" w14:paraId="2CAD37C7" w14:textId="77777777" w:rsidTr="00152496">
        <w:trPr>
          <w:trHeight w:hRule="exact" w:val="170"/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F8216B0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627CA7C" w14:textId="77777777" w:rsidTr="00152496">
        <w:trPr>
          <w:jc w:val="center"/>
        </w:trPr>
        <w:tc>
          <w:tcPr>
            <w:tcW w:w="2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C419EF8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7C431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54722AAE" w14:textId="77777777" w:rsidTr="00152496">
        <w:trPr>
          <w:jc w:val="center"/>
        </w:trPr>
        <w:tc>
          <w:tcPr>
            <w:tcW w:w="2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8FE929" w14:textId="61B7F303" w:rsidR="002A01CF" w:rsidRPr="00D2449B" w:rsidRDefault="00152496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LCC Highways 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0BC3C" w14:textId="13A29265" w:rsidR="002A01CF" w:rsidRPr="008D44D1" w:rsidRDefault="00152496">
            <w:pPr>
              <w:rPr>
                <w:rFonts w:ascii="Calibri" w:hAnsi="Calibri"/>
                <w:bCs/>
                <w:szCs w:val="22"/>
              </w:rPr>
            </w:pPr>
            <w:r w:rsidRPr="008D44D1">
              <w:rPr>
                <w:rFonts w:ascii="Calibri" w:hAnsi="Calibri"/>
                <w:bCs/>
                <w:szCs w:val="22"/>
              </w:rPr>
              <w:t>No objections subject to condition regarding set back of gate posts.</w:t>
            </w:r>
          </w:p>
        </w:tc>
      </w:tr>
      <w:tr w:rsidR="00C0704D" w:rsidRPr="00D2449B" w14:paraId="0E89381E" w14:textId="77777777" w:rsidTr="00152496">
        <w:trPr>
          <w:jc w:val="center"/>
        </w:trPr>
        <w:tc>
          <w:tcPr>
            <w:tcW w:w="2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9DB8D8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91074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7C8DE58C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13A81AF" w14:textId="77777777" w:rsidR="00C0704D" w:rsidRPr="00C0704D" w:rsidRDefault="00273130" w:rsidP="00692B60">
            <w:pPr>
              <w:rPr>
                <w:rFonts w:ascii="Calibri" w:hAnsi="Calibri"/>
                <w:szCs w:val="22"/>
              </w:rPr>
            </w:pPr>
            <w:r w:rsidRPr="00273130">
              <w:rPr>
                <w:rFonts w:ascii="Calibri" w:hAnsi="Calibri"/>
                <w:szCs w:val="22"/>
              </w:rPr>
              <w:t>No representations have been received in respect of the proposed development.</w:t>
            </w:r>
          </w:p>
        </w:tc>
      </w:tr>
      <w:tr w:rsidR="00C0704D" w:rsidRPr="00D2449B" w14:paraId="66F89807" w14:textId="77777777" w:rsidTr="00152496">
        <w:trPr>
          <w:trHeight w:hRule="exact" w:val="170"/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AAC16EE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4B5CA89F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ED3023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9400509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BDC9E8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57F7A392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1F78FE8F" w14:textId="23D82EEC" w:rsidR="00B31F80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 xml:space="preserve">Key Statement </w:t>
            </w:r>
            <w:r w:rsidR="00B31F80">
              <w:rPr>
                <w:rFonts w:ascii="Calibri" w:hAnsi="Calibri"/>
                <w:szCs w:val="22"/>
              </w:rPr>
              <w:t>EN</w:t>
            </w:r>
            <w:r w:rsidR="00155E17">
              <w:rPr>
                <w:rFonts w:ascii="Calibri" w:hAnsi="Calibri"/>
                <w:szCs w:val="22"/>
              </w:rPr>
              <w:t>5 – Heritage Assets</w:t>
            </w:r>
          </w:p>
          <w:p w14:paraId="7FCA846B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DMG1 – General Considerations</w:t>
            </w:r>
          </w:p>
          <w:p w14:paraId="17470039" w14:textId="77777777" w:rsidR="008542DE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</w:t>
            </w:r>
            <w:r w:rsidR="00B31F80">
              <w:rPr>
                <w:rFonts w:ascii="Calibri" w:hAnsi="Calibri"/>
                <w:szCs w:val="22"/>
              </w:rPr>
              <w:t>5</w:t>
            </w:r>
            <w:r w:rsidRPr="00C618DB">
              <w:rPr>
                <w:rFonts w:ascii="Calibri" w:hAnsi="Calibri"/>
                <w:szCs w:val="22"/>
              </w:rPr>
              <w:t xml:space="preserve"> – </w:t>
            </w:r>
            <w:r w:rsidR="00B31F80">
              <w:rPr>
                <w:rFonts w:ascii="Calibri" w:hAnsi="Calibri"/>
                <w:szCs w:val="22"/>
              </w:rPr>
              <w:t>Residential and curtilage extensions</w:t>
            </w:r>
          </w:p>
          <w:p w14:paraId="4D258712" w14:textId="24712654" w:rsidR="00B31F80" w:rsidRPr="00C618DB" w:rsidRDefault="00155E17" w:rsidP="008542DE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DME4 – Protecting Heritage Assets</w:t>
            </w:r>
          </w:p>
          <w:p w14:paraId="33BB9761" w14:textId="77777777" w:rsidR="008542DE" w:rsidRDefault="008542DE" w:rsidP="008542DE">
            <w:pPr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National Planning Policy Framework (NPPF)</w:t>
            </w:r>
          </w:p>
          <w:p w14:paraId="3EAB35E9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1E77D06E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80DF87F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0B02EBE5" w14:textId="77777777" w:rsidR="006D0F52" w:rsidRDefault="006D0F52" w:rsidP="00155E17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358A875D" w14:textId="6838FB6C" w:rsidR="00155E17" w:rsidRPr="007E2ACF" w:rsidRDefault="002100FD" w:rsidP="002100FD">
            <w:pPr>
              <w:pStyle w:val="PLANNING"/>
              <w:rPr>
                <w:rFonts w:ascii="Calibri" w:hAnsi="Calibri"/>
                <w:szCs w:val="22"/>
              </w:rPr>
            </w:pPr>
            <w:r w:rsidRPr="007E2ACF">
              <w:rPr>
                <w:rFonts w:ascii="Calibri" w:hAnsi="Calibri"/>
                <w:szCs w:val="22"/>
              </w:rPr>
              <w:t>None relevant</w:t>
            </w:r>
          </w:p>
        </w:tc>
      </w:tr>
      <w:tr w:rsidR="00C0704D" w:rsidRPr="00D2449B" w14:paraId="5DDD749F" w14:textId="77777777" w:rsidTr="00152496">
        <w:trPr>
          <w:trHeight w:hRule="exact" w:val="170"/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583D709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27890888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3CFD77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2D726A61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191442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102B136D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5F950234" w14:textId="6AC7BE7A" w:rsidR="00BD17E6" w:rsidRPr="00BD17E6" w:rsidRDefault="00580951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D17E6">
              <w:rPr>
                <w:rFonts w:ascii="Calibri" w:hAnsi="Calibri"/>
                <w:bCs/>
                <w:szCs w:val="22"/>
              </w:rPr>
              <w:t xml:space="preserve">The application relates to </w:t>
            </w:r>
            <w:r w:rsidR="00A3300F" w:rsidRPr="00BD17E6">
              <w:rPr>
                <w:rFonts w:ascii="Calibri" w:hAnsi="Calibri"/>
                <w:bCs/>
                <w:szCs w:val="22"/>
              </w:rPr>
              <w:t xml:space="preserve">a </w:t>
            </w:r>
            <w:r w:rsidR="00946041">
              <w:rPr>
                <w:rFonts w:ascii="Calibri" w:hAnsi="Calibri"/>
                <w:bCs/>
                <w:szCs w:val="22"/>
              </w:rPr>
              <w:t xml:space="preserve">detached converted barn located in Clitheroe. </w:t>
            </w:r>
            <w:r w:rsidR="00BD17E6" w:rsidRPr="00BD17E6">
              <w:rPr>
                <w:rFonts w:ascii="Calibri" w:hAnsi="Calibri"/>
                <w:bCs/>
                <w:szCs w:val="22"/>
              </w:rPr>
              <w:t>The application site lies within the defined Clitheroe Conservation Area</w:t>
            </w:r>
            <w:r w:rsidR="00946041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72827B46" w14:textId="77777777" w:rsidR="00BD17E6" w:rsidRPr="00BD17E6" w:rsidRDefault="00BD17E6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171951D" w14:textId="77777777" w:rsidR="000304A2" w:rsidRPr="006C2BFA" w:rsidRDefault="000304A2" w:rsidP="0094604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660183FB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967D3FF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3F3C9F6D" w14:textId="0F4F6B78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B4A21D9" w14:textId="137DEE8B" w:rsidR="00E26FDC" w:rsidRPr="008D44D1" w:rsidRDefault="00946041" w:rsidP="008D44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8D44D1">
              <w:rPr>
                <w:rFonts w:ascii="Calibri" w:hAnsi="Calibri"/>
                <w:bCs/>
                <w:szCs w:val="22"/>
              </w:rPr>
              <w:t xml:space="preserve">Consent is sought for the erection of a </w:t>
            </w:r>
            <w:r w:rsidR="008D44D1" w:rsidRPr="008D44D1">
              <w:rPr>
                <w:rFonts w:ascii="Calibri" w:hAnsi="Calibri"/>
                <w:bCs/>
                <w:szCs w:val="22"/>
              </w:rPr>
              <w:t xml:space="preserve">natural random limestone </w:t>
            </w:r>
            <w:r w:rsidRPr="008D44D1">
              <w:rPr>
                <w:rFonts w:ascii="Calibri" w:hAnsi="Calibri"/>
                <w:bCs/>
                <w:szCs w:val="22"/>
              </w:rPr>
              <w:t xml:space="preserve">boundary wall to the rear of the property enclosing the yard area to the rear of the property. The wall will extend </w:t>
            </w:r>
            <w:r w:rsidR="008D44D1" w:rsidRPr="008D44D1">
              <w:rPr>
                <w:rFonts w:ascii="Calibri" w:hAnsi="Calibri"/>
                <w:bCs/>
                <w:szCs w:val="22"/>
              </w:rPr>
              <w:t xml:space="preserve">650mm east of the rear wall and </w:t>
            </w:r>
            <w:r w:rsidRPr="008D44D1">
              <w:rPr>
                <w:rFonts w:ascii="Calibri" w:hAnsi="Calibri"/>
                <w:bCs/>
                <w:szCs w:val="22"/>
              </w:rPr>
              <w:t xml:space="preserve">2.98m south of the of the dwelling and will then extend 4.69m east attaching to the gable end of the neighbouring dwelling. </w:t>
            </w:r>
            <w:r w:rsidR="008D44D1" w:rsidRPr="008D44D1">
              <w:rPr>
                <w:rFonts w:ascii="Calibri" w:hAnsi="Calibri"/>
                <w:bCs/>
                <w:szCs w:val="22"/>
              </w:rPr>
              <w:t xml:space="preserve">The wall will measure 1.6m in total height and a grey timber  gate will allow pedestrian access from the roadside. </w:t>
            </w:r>
          </w:p>
        </w:tc>
      </w:tr>
      <w:tr w:rsidR="00C0704D" w:rsidRPr="00D2449B" w14:paraId="738F8206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33121A7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Impact Upon Residential Amenity:</w:t>
            </w:r>
          </w:p>
          <w:p w14:paraId="6EE4EBF7" w14:textId="4CD87894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96969D" w14:textId="47A325F1" w:rsidR="004071E2" w:rsidRPr="004071E2" w:rsidRDefault="004071E2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4071E2">
              <w:rPr>
                <w:rFonts w:ascii="Calibri" w:hAnsi="Calibri"/>
                <w:bCs/>
                <w:szCs w:val="22"/>
              </w:rPr>
              <w:t xml:space="preserve">The property and its rear garden backs onto a row of properties that front Waddington Road and Pimlico Road. The wall is proposing to be attached to the gable end of the neighbour at no 2 Waddington Road. This gable end is a blank elevation and therefore the erection of the wall would not have any detrimental impact on this neighbour. </w:t>
            </w:r>
          </w:p>
          <w:p w14:paraId="71F8DEFD" w14:textId="77777777" w:rsidR="00A53FEB" w:rsidRPr="00C0704D" w:rsidRDefault="00A53FEB" w:rsidP="008D44D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79A7F860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37C1298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Visual Amenity/External Appearance:</w:t>
            </w:r>
          </w:p>
          <w:p w14:paraId="29E2392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76A3B103" w14:textId="770B9EF1" w:rsidR="00212730" w:rsidRPr="00E7393B" w:rsidRDefault="00E4695A" w:rsidP="008D580D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E7393B">
              <w:rPr>
                <w:rFonts w:ascii="Calibri" w:hAnsi="Calibri"/>
                <w:szCs w:val="22"/>
              </w:rPr>
              <w:t>The</w:t>
            </w:r>
            <w:r w:rsidR="004071E2">
              <w:rPr>
                <w:rFonts w:ascii="Calibri" w:hAnsi="Calibri"/>
                <w:szCs w:val="22"/>
              </w:rPr>
              <w:t xml:space="preserve"> development originally proposed the erecti</w:t>
            </w:r>
            <w:r w:rsidR="0005299B">
              <w:rPr>
                <w:rFonts w:ascii="Calibri" w:hAnsi="Calibri"/>
                <w:szCs w:val="22"/>
              </w:rPr>
              <w:t>on</w:t>
            </w:r>
            <w:r w:rsidR="004071E2">
              <w:rPr>
                <w:rFonts w:ascii="Calibri" w:hAnsi="Calibri"/>
                <w:szCs w:val="22"/>
              </w:rPr>
              <w:t xml:space="preserve"> </w:t>
            </w:r>
            <w:r w:rsidR="0005299B">
              <w:rPr>
                <w:rFonts w:ascii="Calibri" w:hAnsi="Calibri"/>
                <w:szCs w:val="22"/>
              </w:rPr>
              <w:t>of</w:t>
            </w:r>
            <w:r w:rsidR="004071E2">
              <w:rPr>
                <w:rFonts w:ascii="Calibri" w:hAnsi="Calibri"/>
                <w:szCs w:val="22"/>
              </w:rPr>
              <w:t xml:space="preserve"> a 1.8m high grey boundary fence</w:t>
            </w:r>
            <w:r w:rsidR="00DD1950">
              <w:rPr>
                <w:rFonts w:ascii="Calibri" w:hAnsi="Calibri"/>
                <w:szCs w:val="22"/>
              </w:rPr>
              <w:t xml:space="preserve"> and small section of stone wall</w:t>
            </w:r>
            <w:r w:rsidR="004071E2">
              <w:rPr>
                <w:rFonts w:ascii="Calibri" w:hAnsi="Calibri"/>
                <w:szCs w:val="22"/>
              </w:rPr>
              <w:t xml:space="preserve">. This </w:t>
            </w:r>
            <w:r w:rsidR="00DD1950">
              <w:rPr>
                <w:rFonts w:ascii="Calibri" w:hAnsi="Calibri"/>
                <w:szCs w:val="22"/>
              </w:rPr>
              <w:t xml:space="preserve">development </w:t>
            </w:r>
            <w:r w:rsidR="004071E2">
              <w:rPr>
                <w:rFonts w:ascii="Calibri" w:hAnsi="Calibri"/>
                <w:szCs w:val="22"/>
              </w:rPr>
              <w:t xml:space="preserve">was considered </w:t>
            </w:r>
            <w:r w:rsidR="0005299B">
              <w:rPr>
                <w:rFonts w:ascii="Calibri" w:hAnsi="Calibri"/>
                <w:szCs w:val="22"/>
              </w:rPr>
              <w:t>to be harmful to the character of the Conservation Area as the height and proposed building materials were out of keeping</w:t>
            </w:r>
            <w:r w:rsidR="00DD1950">
              <w:rPr>
                <w:rFonts w:ascii="Calibri" w:hAnsi="Calibri"/>
                <w:szCs w:val="22"/>
              </w:rPr>
              <w:t xml:space="preserve"> within the area.</w:t>
            </w:r>
            <w:r w:rsidR="0005299B">
              <w:rPr>
                <w:rFonts w:ascii="Calibri" w:hAnsi="Calibri"/>
                <w:szCs w:val="22"/>
              </w:rPr>
              <w:t xml:space="preserve"> The applicants agent subsequently submitted amended drawings changing the proposed building material to limestone and reducing the height</w:t>
            </w:r>
            <w:r w:rsidR="00DD1950">
              <w:rPr>
                <w:rFonts w:ascii="Calibri" w:hAnsi="Calibri"/>
                <w:szCs w:val="22"/>
              </w:rPr>
              <w:t>of the wall</w:t>
            </w:r>
            <w:r w:rsidR="0005299B">
              <w:rPr>
                <w:rFonts w:ascii="Calibri" w:hAnsi="Calibri"/>
                <w:szCs w:val="22"/>
              </w:rPr>
              <w:t xml:space="preserve"> to a maximum of 1.6m. </w:t>
            </w:r>
            <w:r w:rsidR="00DD1950">
              <w:rPr>
                <w:rFonts w:ascii="Calibri" w:hAnsi="Calibri"/>
                <w:szCs w:val="22"/>
              </w:rPr>
              <w:t xml:space="preserve">It </w:t>
            </w:r>
            <w:r w:rsidR="0005299B">
              <w:rPr>
                <w:rFonts w:ascii="Calibri" w:hAnsi="Calibri"/>
                <w:szCs w:val="22"/>
              </w:rPr>
              <w:t xml:space="preserve">is </w:t>
            </w:r>
            <w:r w:rsidR="00E7393B" w:rsidRPr="00E7393B">
              <w:rPr>
                <w:rFonts w:ascii="Calibri" w:hAnsi="Calibri"/>
                <w:szCs w:val="22"/>
              </w:rPr>
              <w:t xml:space="preserve">considered that the </w:t>
            </w:r>
            <w:r w:rsidR="00DD1950">
              <w:rPr>
                <w:rFonts w:ascii="Calibri" w:hAnsi="Calibri"/>
                <w:szCs w:val="22"/>
              </w:rPr>
              <w:t xml:space="preserve">amended </w:t>
            </w:r>
            <w:r w:rsidR="00E7393B" w:rsidRPr="00E7393B">
              <w:rPr>
                <w:rFonts w:ascii="Calibri" w:hAnsi="Calibri"/>
                <w:szCs w:val="22"/>
              </w:rPr>
              <w:t>development w</w:t>
            </w:r>
            <w:r w:rsidR="0005299B">
              <w:rPr>
                <w:rFonts w:ascii="Calibri" w:hAnsi="Calibri"/>
                <w:szCs w:val="22"/>
              </w:rPr>
              <w:t xml:space="preserve">ould not </w:t>
            </w:r>
            <w:r w:rsidR="00E7393B" w:rsidRPr="00E7393B">
              <w:rPr>
                <w:rFonts w:ascii="Calibri" w:hAnsi="Calibri"/>
                <w:szCs w:val="22"/>
              </w:rPr>
              <w:t>be of detriment to the character or visual amenities of the area or the character or visual amenities of the defined Clitheroe Conservation Area.</w:t>
            </w:r>
          </w:p>
          <w:p w14:paraId="00CAA852" w14:textId="77777777" w:rsidR="008D580D" w:rsidRDefault="008D580D" w:rsidP="008D580D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DD1950" w:rsidRPr="00D2449B" w14:paraId="4DB9C649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C0EC762" w14:textId="77777777" w:rsidR="00DD1950" w:rsidRDefault="00DD1950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6E45866B" w14:textId="77777777" w:rsidR="00DD1950" w:rsidRPr="00DD1950" w:rsidRDefault="00DD1950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E8775AA" w14:textId="01011E9F" w:rsidR="00DD1950" w:rsidRDefault="00DD1950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D1950">
              <w:rPr>
                <w:rFonts w:ascii="Calibri" w:hAnsi="Calibri"/>
                <w:bCs/>
                <w:szCs w:val="22"/>
              </w:rPr>
              <w:t xml:space="preserve">LCC highways have commented on the original scheme which proposed to retain the off street parkring area to the rear of the property and a gate </w:t>
            </w:r>
            <w:r>
              <w:rPr>
                <w:rFonts w:ascii="Calibri" w:hAnsi="Calibri"/>
                <w:bCs/>
                <w:szCs w:val="22"/>
              </w:rPr>
              <w:t>that allowed vechicular access when required.</w:t>
            </w:r>
            <w:r w:rsidRPr="00DD1950">
              <w:rPr>
                <w:rFonts w:ascii="Calibri" w:hAnsi="Calibri"/>
                <w:bCs/>
                <w:szCs w:val="22"/>
              </w:rPr>
              <w:t xml:space="preserve"> Highways could only support the scheme if the gate was set back 5m from the road. The scheme has been amended to a solid stone wall so the set back is no longer required.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</w:tc>
      </w:tr>
      <w:tr w:rsidR="00C0704D" w:rsidRPr="00D2449B" w14:paraId="15D02144" w14:textId="77777777" w:rsidTr="00152496">
        <w:trPr>
          <w:jc w:val="center"/>
        </w:trPr>
        <w:tc>
          <w:tcPr>
            <w:tcW w:w="939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8F5EB44" w14:textId="71ACB075" w:rsidR="00155E17" w:rsidRDefault="00C0704D" w:rsidP="00DD1950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08FA5C2A" w14:textId="77777777" w:rsidR="00DD1950" w:rsidRPr="00DD1950" w:rsidRDefault="00DD1950" w:rsidP="00DD1950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4D4F6F89" w14:textId="77777777" w:rsidR="00C0704D" w:rsidRPr="00B31F80" w:rsidRDefault="00C0704D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31F80">
              <w:rPr>
                <w:rFonts w:ascii="Calibri" w:hAnsi="Calibri"/>
                <w:bCs/>
                <w:szCs w:val="22"/>
              </w:rPr>
              <w:t xml:space="preserve">It is for the above reasons and having regard to all material considerations and matters raised that </w:t>
            </w:r>
            <w:r w:rsidR="00B31F80" w:rsidRPr="00B31F80">
              <w:rPr>
                <w:rFonts w:ascii="Calibri" w:hAnsi="Calibri"/>
                <w:bCs/>
                <w:szCs w:val="22"/>
              </w:rPr>
              <w:t>the application is recommended for approval.</w:t>
            </w:r>
          </w:p>
          <w:p w14:paraId="7B76C0D2" w14:textId="77777777" w:rsidR="00C0704D" w:rsidRDefault="00C0704D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7181118" w14:textId="77777777" w:rsidTr="00152496">
        <w:trPr>
          <w:jc w:val="center"/>
        </w:trPr>
        <w:tc>
          <w:tcPr>
            <w:tcW w:w="21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98F39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24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C69392" w14:textId="07AE5ADA" w:rsidR="00C0704D" w:rsidRPr="00D2449B" w:rsidRDefault="00C0704D" w:rsidP="00CD2CEF">
            <w:pPr>
              <w:rPr>
                <w:rFonts w:ascii="Calibri" w:hAnsi="Calibri"/>
                <w:bCs/>
                <w:szCs w:val="22"/>
              </w:rPr>
            </w:pPr>
            <w:r w:rsidRPr="008E0D46">
              <w:rPr>
                <w:rFonts w:asciiTheme="minorHAnsi" w:hAnsiTheme="minorHAnsi"/>
                <w:bCs/>
                <w:szCs w:val="22"/>
              </w:rPr>
              <w:t>That planning consent be granted</w:t>
            </w:r>
            <w:r w:rsidR="00B31F80">
              <w:rPr>
                <w:rFonts w:asciiTheme="minorHAnsi" w:hAnsiTheme="minorHAnsi"/>
                <w:bCs/>
                <w:szCs w:val="22"/>
              </w:rPr>
              <w:t xml:space="preserve"> </w:t>
            </w:r>
          </w:p>
        </w:tc>
      </w:tr>
    </w:tbl>
    <w:p w14:paraId="5154A361" w14:textId="77777777" w:rsidR="0031197A" w:rsidRPr="00D2449B" w:rsidRDefault="0024544E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287E" w14:textId="77777777" w:rsidR="006D0B5F" w:rsidRDefault="006D0B5F" w:rsidP="006D0B5F">
      <w:r>
        <w:separator/>
      </w:r>
    </w:p>
  </w:endnote>
  <w:endnote w:type="continuationSeparator" w:id="0">
    <w:p w14:paraId="5C088E8B" w14:textId="77777777" w:rsidR="006D0B5F" w:rsidRDefault="006D0B5F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0BBB" w14:textId="77777777" w:rsidR="006D0B5F" w:rsidRDefault="006D0B5F" w:rsidP="006D0B5F">
      <w:r>
        <w:separator/>
      </w:r>
    </w:p>
  </w:footnote>
  <w:footnote w:type="continuationSeparator" w:id="0">
    <w:p w14:paraId="7C74E47D" w14:textId="77777777" w:rsidR="006D0B5F" w:rsidRDefault="006D0B5F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304A2"/>
    <w:rsid w:val="000443ED"/>
    <w:rsid w:val="0005299B"/>
    <w:rsid w:val="000B5CB5"/>
    <w:rsid w:val="000E703B"/>
    <w:rsid w:val="00130035"/>
    <w:rsid w:val="00152496"/>
    <w:rsid w:val="00155E17"/>
    <w:rsid w:val="001944CE"/>
    <w:rsid w:val="001B3138"/>
    <w:rsid w:val="001D4F7A"/>
    <w:rsid w:val="002100FD"/>
    <w:rsid w:val="00212730"/>
    <w:rsid w:val="0024544E"/>
    <w:rsid w:val="00250879"/>
    <w:rsid w:val="00273130"/>
    <w:rsid w:val="0029334A"/>
    <w:rsid w:val="002A01CF"/>
    <w:rsid w:val="002C6277"/>
    <w:rsid w:val="002F2580"/>
    <w:rsid w:val="00321B6E"/>
    <w:rsid w:val="003631C5"/>
    <w:rsid w:val="004071E2"/>
    <w:rsid w:val="00440CB6"/>
    <w:rsid w:val="004936A6"/>
    <w:rsid w:val="004947BB"/>
    <w:rsid w:val="004A5EA9"/>
    <w:rsid w:val="004C2434"/>
    <w:rsid w:val="004C58CE"/>
    <w:rsid w:val="004D000E"/>
    <w:rsid w:val="004F0649"/>
    <w:rsid w:val="00510FA2"/>
    <w:rsid w:val="00536240"/>
    <w:rsid w:val="00556ECD"/>
    <w:rsid w:val="00580951"/>
    <w:rsid w:val="005C37B7"/>
    <w:rsid w:val="005E1C6C"/>
    <w:rsid w:val="005E65DF"/>
    <w:rsid w:val="00692B60"/>
    <w:rsid w:val="006A71AD"/>
    <w:rsid w:val="006C2BFA"/>
    <w:rsid w:val="006D0B5F"/>
    <w:rsid w:val="006D0F52"/>
    <w:rsid w:val="006E7438"/>
    <w:rsid w:val="0070054B"/>
    <w:rsid w:val="00757A37"/>
    <w:rsid w:val="00776AE2"/>
    <w:rsid w:val="007C791C"/>
    <w:rsid w:val="007D7DF4"/>
    <w:rsid w:val="007E0D23"/>
    <w:rsid w:val="007E2ACF"/>
    <w:rsid w:val="00811771"/>
    <w:rsid w:val="008542DE"/>
    <w:rsid w:val="008A28C8"/>
    <w:rsid w:val="008D44D1"/>
    <w:rsid w:val="008D580D"/>
    <w:rsid w:val="00907E17"/>
    <w:rsid w:val="009138C5"/>
    <w:rsid w:val="00946041"/>
    <w:rsid w:val="009B270D"/>
    <w:rsid w:val="00A3300F"/>
    <w:rsid w:val="00A42E82"/>
    <w:rsid w:val="00A53FEB"/>
    <w:rsid w:val="00A579BB"/>
    <w:rsid w:val="00A63D55"/>
    <w:rsid w:val="00A95D89"/>
    <w:rsid w:val="00B136D3"/>
    <w:rsid w:val="00B31F80"/>
    <w:rsid w:val="00B93EB5"/>
    <w:rsid w:val="00BD17E6"/>
    <w:rsid w:val="00BD3F03"/>
    <w:rsid w:val="00C0704D"/>
    <w:rsid w:val="00C25722"/>
    <w:rsid w:val="00C618DB"/>
    <w:rsid w:val="00D11007"/>
    <w:rsid w:val="00D2449B"/>
    <w:rsid w:val="00D54E67"/>
    <w:rsid w:val="00DD1950"/>
    <w:rsid w:val="00DD62F6"/>
    <w:rsid w:val="00DE6BF5"/>
    <w:rsid w:val="00DF2300"/>
    <w:rsid w:val="00E26FDC"/>
    <w:rsid w:val="00E46243"/>
    <w:rsid w:val="00E4695A"/>
    <w:rsid w:val="00E66534"/>
    <w:rsid w:val="00E72F6C"/>
    <w:rsid w:val="00E7393B"/>
    <w:rsid w:val="00EA09F9"/>
    <w:rsid w:val="00EC23C7"/>
    <w:rsid w:val="00ED00B7"/>
    <w:rsid w:val="00EF44E6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3382"/>
  <w15:docId w15:val="{010657C0-BB56-48EB-9794-DF5C5783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D865-E585-4442-8E58-E515B5A9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Tara Thompson</cp:lastModifiedBy>
  <cp:revision>2</cp:revision>
  <cp:lastPrinted>2016-01-04T13:03:00Z</cp:lastPrinted>
  <dcterms:created xsi:type="dcterms:W3CDTF">2021-05-19T11:22:00Z</dcterms:created>
  <dcterms:modified xsi:type="dcterms:W3CDTF">2021-05-19T11:22:00Z</dcterms:modified>
</cp:coreProperties>
</file>