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05E15B8" w14:textId="77777777" w:rsidTr="00504440">
        <w:trPr>
          <w:jc w:val="center"/>
        </w:trPr>
        <w:tc>
          <w:tcPr>
            <w:tcW w:w="9555" w:type="dxa"/>
            <w:gridSpan w:val="14"/>
            <w:tcMar>
              <w:top w:w="57" w:type="dxa"/>
              <w:bottom w:w="57" w:type="dxa"/>
            </w:tcMar>
          </w:tcPr>
          <w:p w14:paraId="5E2D713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EA81B29" w14:textId="77777777" w:rsidTr="00504440">
        <w:trPr>
          <w:trHeight w:val="535"/>
          <w:jc w:val="center"/>
        </w:trPr>
        <w:tc>
          <w:tcPr>
            <w:tcW w:w="1296" w:type="dxa"/>
            <w:tcMar>
              <w:top w:w="57" w:type="dxa"/>
              <w:bottom w:w="57" w:type="dxa"/>
            </w:tcMar>
          </w:tcPr>
          <w:p w14:paraId="0473DE2F" w14:textId="77777777" w:rsidR="004936A6" w:rsidRDefault="004936A6" w:rsidP="00D2449B">
            <w:pPr>
              <w:jc w:val="center"/>
              <w:rPr>
                <w:rFonts w:ascii="Calibri" w:hAnsi="Calibri"/>
                <w:b/>
                <w:szCs w:val="22"/>
              </w:rPr>
            </w:pPr>
            <w:r w:rsidRPr="008C75E4">
              <w:rPr>
                <w:rFonts w:ascii="Calibri" w:hAnsi="Calibri"/>
                <w:b/>
                <w:szCs w:val="22"/>
              </w:rPr>
              <w:t>Signed:</w:t>
            </w:r>
          </w:p>
          <w:p w14:paraId="6C1F563C" w14:textId="77777777" w:rsidR="00454754" w:rsidRPr="008C75E4" w:rsidRDefault="00454754" w:rsidP="00D2449B">
            <w:pPr>
              <w:jc w:val="center"/>
              <w:rPr>
                <w:rFonts w:ascii="Calibri" w:hAnsi="Calibri"/>
                <w:b/>
                <w:szCs w:val="22"/>
              </w:rPr>
            </w:pPr>
          </w:p>
        </w:tc>
        <w:tc>
          <w:tcPr>
            <w:tcW w:w="900" w:type="dxa"/>
          </w:tcPr>
          <w:p w14:paraId="093C3F9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760978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7FA2637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CFDB3A" w14:textId="77777777" w:rsidR="004936A6" w:rsidRPr="008C75E4" w:rsidRDefault="008A2403" w:rsidP="00D2449B">
            <w:pPr>
              <w:jc w:val="center"/>
              <w:rPr>
                <w:rFonts w:ascii="Calibri" w:hAnsi="Calibri"/>
                <w:b/>
                <w:szCs w:val="22"/>
              </w:rPr>
            </w:pPr>
            <w:r>
              <w:rPr>
                <w:rFonts w:ascii="Calibri" w:hAnsi="Calibri"/>
                <w:b/>
                <w:szCs w:val="22"/>
              </w:rPr>
              <w:t>0</w:t>
            </w:r>
            <w:r w:rsidR="005C7617">
              <w:rPr>
                <w:rFonts w:ascii="Calibri" w:hAnsi="Calibri"/>
                <w:b/>
                <w:szCs w:val="22"/>
              </w:rPr>
              <w:t>1</w:t>
            </w:r>
            <w:r>
              <w:rPr>
                <w:rFonts w:ascii="Calibri" w:hAnsi="Calibri"/>
                <w:b/>
                <w:szCs w:val="22"/>
              </w:rPr>
              <w:t>.0</w:t>
            </w:r>
            <w:r w:rsidR="005C7617">
              <w:rPr>
                <w:rFonts w:ascii="Calibri" w:hAnsi="Calibri"/>
                <w:b/>
                <w:szCs w:val="22"/>
              </w:rPr>
              <w:t>4</w:t>
            </w:r>
            <w:r>
              <w:rPr>
                <w:rFonts w:ascii="Calibri" w:hAnsi="Calibri"/>
                <w:b/>
                <w:szCs w:val="22"/>
              </w:rPr>
              <w:t>.21</w:t>
            </w:r>
          </w:p>
        </w:tc>
        <w:tc>
          <w:tcPr>
            <w:tcW w:w="1098" w:type="dxa"/>
            <w:gridSpan w:val="2"/>
          </w:tcPr>
          <w:p w14:paraId="2819FCB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7FFC3C2" w14:textId="77777777" w:rsidR="004936A6" w:rsidRPr="008C75E4" w:rsidRDefault="004936A6" w:rsidP="00D2449B">
            <w:pPr>
              <w:jc w:val="center"/>
              <w:rPr>
                <w:rFonts w:ascii="Calibri" w:hAnsi="Calibri"/>
                <w:b/>
                <w:szCs w:val="22"/>
              </w:rPr>
            </w:pPr>
          </w:p>
        </w:tc>
        <w:tc>
          <w:tcPr>
            <w:tcW w:w="1030" w:type="dxa"/>
          </w:tcPr>
          <w:p w14:paraId="7A05987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3B69612" w14:textId="77777777" w:rsidR="004936A6" w:rsidRPr="008C75E4" w:rsidRDefault="004936A6" w:rsidP="00D2449B">
            <w:pPr>
              <w:jc w:val="center"/>
              <w:rPr>
                <w:rFonts w:ascii="Calibri" w:hAnsi="Calibri"/>
                <w:b/>
                <w:szCs w:val="22"/>
              </w:rPr>
            </w:pPr>
          </w:p>
        </w:tc>
      </w:tr>
      <w:tr w:rsidR="00E06DFC" w:rsidRPr="008C75E4" w14:paraId="4537FE5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226DFF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869F78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244A64EB"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50E418B" w14:textId="77777777" w:rsidR="00E06DFC" w:rsidRPr="008C75E4" w:rsidRDefault="00FD35A2"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EF557DA" w14:textId="77777777" w:rsidR="00E06DFC" w:rsidRPr="008C75E4" w:rsidRDefault="00E06DFC" w:rsidP="00D2449B">
            <w:pPr>
              <w:jc w:val="center"/>
              <w:rPr>
                <w:rFonts w:ascii="Calibri" w:hAnsi="Calibri"/>
                <w:b/>
                <w:szCs w:val="22"/>
              </w:rPr>
            </w:pPr>
          </w:p>
        </w:tc>
      </w:tr>
      <w:tr w:rsidR="008C75E4" w:rsidRPr="008C75E4" w14:paraId="5A7D3624" w14:textId="77777777" w:rsidTr="00504440">
        <w:trPr>
          <w:jc w:val="center"/>
        </w:trPr>
        <w:tc>
          <w:tcPr>
            <w:tcW w:w="9555" w:type="dxa"/>
            <w:gridSpan w:val="14"/>
            <w:tcBorders>
              <w:left w:val="nil"/>
              <w:right w:val="nil"/>
            </w:tcBorders>
            <w:tcMar>
              <w:top w:w="57" w:type="dxa"/>
              <w:bottom w:w="57" w:type="dxa"/>
            </w:tcMar>
          </w:tcPr>
          <w:p w14:paraId="10244524" w14:textId="77777777" w:rsidR="004A5EA9" w:rsidRPr="008C75E4" w:rsidRDefault="004A5EA9" w:rsidP="004A5EA9">
            <w:pPr>
              <w:jc w:val="center"/>
              <w:rPr>
                <w:rFonts w:ascii="Calibri" w:hAnsi="Calibri"/>
                <w:b/>
                <w:szCs w:val="22"/>
              </w:rPr>
            </w:pPr>
          </w:p>
        </w:tc>
      </w:tr>
      <w:tr w:rsidR="008C75E4" w:rsidRPr="008C75E4" w14:paraId="7E88B39E" w14:textId="77777777" w:rsidTr="00504440">
        <w:trPr>
          <w:jc w:val="center"/>
        </w:trPr>
        <w:tc>
          <w:tcPr>
            <w:tcW w:w="2394" w:type="dxa"/>
            <w:gridSpan w:val="3"/>
            <w:tcMar>
              <w:top w:w="57" w:type="dxa"/>
              <w:bottom w:w="57" w:type="dxa"/>
            </w:tcMar>
          </w:tcPr>
          <w:p w14:paraId="1092E88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EEF80FF" w14:textId="77777777" w:rsidR="004A5EA9" w:rsidRPr="008C75E4" w:rsidRDefault="008A2403" w:rsidP="008F6B58">
            <w:pPr>
              <w:rPr>
                <w:rFonts w:ascii="Calibri" w:hAnsi="Calibri"/>
                <w:szCs w:val="22"/>
              </w:rPr>
            </w:pPr>
            <w:r>
              <w:rPr>
                <w:rFonts w:ascii="Calibri" w:hAnsi="Calibri"/>
                <w:szCs w:val="22"/>
              </w:rPr>
              <w:t>3/2021/0</w:t>
            </w:r>
            <w:r w:rsidR="00FD35A2">
              <w:rPr>
                <w:rFonts w:ascii="Calibri" w:hAnsi="Calibri"/>
                <w:szCs w:val="22"/>
              </w:rPr>
              <w:t>132</w:t>
            </w:r>
          </w:p>
        </w:tc>
        <w:tc>
          <w:tcPr>
            <w:tcW w:w="3700" w:type="dxa"/>
            <w:gridSpan w:val="5"/>
            <w:vMerge w:val="restart"/>
            <w:tcMar>
              <w:top w:w="57" w:type="dxa"/>
              <w:bottom w:w="57" w:type="dxa"/>
            </w:tcMar>
          </w:tcPr>
          <w:p w14:paraId="75349D6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712A41C" wp14:editId="212EC22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4B93EDD" w14:textId="77777777" w:rsidTr="00504440">
        <w:trPr>
          <w:jc w:val="center"/>
        </w:trPr>
        <w:tc>
          <w:tcPr>
            <w:tcW w:w="2394" w:type="dxa"/>
            <w:gridSpan w:val="3"/>
            <w:tcMar>
              <w:top w:w="57" w:type="dxa"/>
              <w:bottom w:w="57" w:type="dxa"/>
            </w:tcMar>
          </w:tcPr>
          <w:p w14:paraId="5D5F9DD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8367102" w14:textId="77777777" w:rsidR="004A5EA9" w:rsidRPr="008C75E4" w:rsidRDefault="005C7617" w:rsidP="002C6277">
            <w:pPr>
              <w:rPr>
                <w:rFonts w:ascii="Calibri" w:hAnsi="Calibri"/>
                <w:szCs w:val="22"/>
              </w:rPr>
            </w:pPr>
            <w:r>
              <w:rPr>
                <w:rFonts w:ascii="Calibri" w:hAnsi="Calibri"/>
                <w:szCs w:val="22"/>
              </w:rPr>
              <w:t>22/03/21</w:t>
            </w:r>
          </w:p>
        </w:tc>
        <w:tc>
          <w:tcPr>
            <w:tcW w:w="3700" w:type="dxa"/>
            <w:gridSpan w:val="5"/>
            <w:vMerge/>
            <w:tcMar>
              <w:top w:w="57" w:type="dxa"/>
              <w:bottom w:w="57" w:type="dxa"/>
            </w:tcMar>
          </w:tcPr>
          <w:p w14:paraId="1B9A2CE6" w14:textId="77777777" w:rsidR="004A5EA9" w:rsidRPr="008C75E4" w:rsidRDefault="004A5EA9">
            <w:pPr>
              <w:rPr>
                <w:rFonts w:ascii="Calibri" w:hAnsi="Calibri"/>
                <w:szCs w:val="22"/>
              </w:rPr>
            </w:pPr>
          </w:p>
        </w:tc>
      </w:tr>
      <w:tr w:rsidR="008C75E4" w:rsidRPr="008C75E4" w14:paraId="5AFCEBB8" w14:textId="77777777" w:rsidTr="00504440">
        <w:trPr>
          <w:jc w:val="center"/>
        </w:trPr>
        <w:tc>
          <w:tcPr>
            <w:tcW w:w="2394" w:type="dxa"/>
            <w:gridSpan w:val="3"/>
            <w:tcMar>
              <w:top w:w="57" w:type="dxa"/>
              <w:bottom w:w="57" w:type="dxa"/>
            </w:tcMar>
          </w:tcPr>
          <w:p w14:paraId="51AD467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F74A362"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38ACDF3D" w14:textId="77777777" w:rsidR="004A5EA9" w:rsidRPr="008C75E4" w:rsidRDefault="004A5EA9">
            <w:pPr>
              <w:rPr>
                <w:rFonts w:ascii="Calibri" w:hAnsi="Calibri"/>
                <w:szCs w:val="22"/>
              </w:rPr>
            </w:pPr>
          </w:p>
        </w:tc>
      </w:tr>
      <w:tr w:rsidR="00FD334A" w:rsidRPr="008C75E4" w14:paraId="79DA32E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3EBD36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919DCE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03D4703" w14:textId="77777777" w:rsidR="00FD334A" w:rsidRPr="008C75E4" w:rsidRDefault="007C00C9" w:rsidP="00FD334A">
            <w:pPr>
              <w:rPr>
                <w:rFonts w:ascii="Calibri" w:hAnsi="Calibri"/>
                <w:b/>
                <w:szCs w:val="22"/>
              </w:rPr>
            </w:pPr>
            <w:r>
              <w:rPr>
                <w:rFonts w:ascii="Calibri" w:hAnsi="Calibri"/>
                <w:b/>
                <w:szCs w:val="22"/>
              </w:rPr>
              <w:t>APPROVE</w:t>
            </w:r>
          </w:p>
        </w:tc>
      </w:tr>
      <w:tr w:rsidR="008C75E4" w:rsidRPr="008C75E4" w14:paraId="1955D554" w14:textId="77777777" w:rsidTr="00504440">
        <w:trPr>
          <w:trHeight w:hRule="exact" w:val="144"/>
          <w:jc w:val="center"/>
        </w:trPr>
        <w:tc>
          <w:tcPr>
            <w:tcW w:w="9555" w:type="dxa"/>
            <w:gridSpan w:val="14"/>
            <w:tcBorders>
              <w:left w:val="nil"/>
              <w:right w:val="nil"/>
            </w:tcBorders>
            <w:tcMar>
              <w:top w:w="57" w:type="dxa"/>
              <w:bottom w:w="57" w:type="dxa"/>
            </w:tcMar>
          </w:tcPr>
          <w:p w14:paraId="42DFA8A7" w14:textId="77777777" w:rsidR="004A5EA9" w:rsidRPr="00504440" w:rsidRDefault="004A5EA9" w:rsidP="007E0D23">
            <w:pPr>
              <w:tabs>
                <w:tab w:val="left" w:pos="4007"/>
              </w:tabs>
              <w:rPr>
                <w:rFonts w:ascii="Calibri" w:hAnsi="Calibri"/>
                <w:b/>
                <w:sz w:val="4"/>
                <w:szCs w:val="4"/>
              </w:rPr>
            </w:pPr>
          </w:p>
        </w:tc>
      </w:tr>
      <w:tr w:rsidR="008C75E4" w:rsidRPr="008C75E4" w14:paraId="6156223B" w14:textId="77777777" w:rsidTr="00504440">
        <w:trPr>
          <w:jc w:val="center"/>
        </w:trPr>
        <w:tc>
          <w:tcPr>
            <w:tcW w:w="3075" w:type="dxa"/>
            <w:gridSpan w:val="5"/>
            <w:tcMar>
              <w:top w:w="57" w:type="dxa"/>
              <w:bottom w:w="57" w:type="dxa"/>
            </w:tcMar>
          </w:tcPr>
          <w:p w14:paraId="0CE5B60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38430EF" w14:textId="77777777" w:rsidR="004A5EA9" w:rsidRPr="008C75E4" w:rsidRDefault="007C00C9" w:rsidP="007C00C9">
            <w:pPr>
              <w:rPr>
                <w:rFonts w:ascii="Calibri" w:hAnsi="Calibri"/>
                <w:szCs w:val="22"/>
              </w:rPr>
            </w:pPr>
            <w:r>
              <w:rPr>
                <w:rFonts w:ascii="Calibri" w:hAnsi="Calibri"/>
                <w:szCs w:val="22"/>
              </w:rPr>
              <w:t>Re</w:t>
            </w:r>
            <w:r w:rsidRPr="007C00C9">
              <w:rPr>
                <w:rFonts w:ascii="Calibri" w:hAnsi="Calibri"/>
                <w:szCs w:val="22"/>
              </w:rPr>
              <w:t>trospective application for 4 storage containers, secure perimeter fence and proposed timber fence to south east of hardstanding.</w:t>
            </w:r>
          </w:p>
        </w:tc>
      </w:tr>
      <w:tr w:rsidR="008C75E4" w:rsidRPr="008C75E4" w14:paraId="40EA356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06C105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BCC550" w14:textId="77777777" w:rsidR="002A01CF" w:rsidRPr="008C75E4" w:rsidRDefault="007C00C9" w:rsidP="00A42E82">
            <w:pPr>
              <w:rPr>
                <w:rFonts w:ascii="Calibri" w:hAnsi="Calibri"/>
                <w:szCs w:val="22"/>
              </w:rPr>
            </w:pPr>
            <w:r w:rsidRPr="007C00C9">
              <w:rPr>
                <w:rFonts w:ascii="Calibri" w:hAnsi="Calibri"/>
                <w:szCs w:val="22"/>
              </w:rPr>
              <w:t xml:space="preserve">Trapp Forge Trapp Lane </w:t>
            </w:r>
            <w:proofErr w:type="spellStart"/>
            <w:r w:rsidRPr="007C00C9">
              <w:rPr>
                <w:rFonts w:ascii="Calibri" w:hAnsi="Calibri"/>
                <w:szCs w:val="22"/>
              </w:rPr>
              <w:t>Simonstone</w:t>
            </w:r>
            <w:proofErr w:type="spellEnd"/>
            <w:r w:rsidRPr="007C00C9">
              <w:rPr>
                <w:rFonts w:ascii="Calibri" w:hAnsi="Calibri"/>
                <w:szCs w:val="22"/>
              </w:rPr>
              <w:t xml:space="preserve"> Burnley BB12 7QW</w:t>
            </w:r>
          </w:p>
        </w:tc>
      </w:tr>
      <w:tr w:rsidR="008C75E4" w:rsidRPr="008C75E4" w14:paraId="0F8BE1F1" w14:textId="77777777" w:rsidTr="00504440">
        <w:trPr>
          <w:trHeight w:hRule="exact" w:val="144"/>
          <w:jc w:val="center"/>
        </w:trPr>
        <w:tc>
          <w:tcPr>
            <w:tcW w:w="9555" w:type="dxa"/>
            <w:gridSpan w:val="14"/>
            <w:tcBorders>
              <w:left w:val="nil"/>
              <w:right w:val="nil"/>
            </w:tcBorders>
            <w:tcMar>
              <w:top w:w="57" w:type="dxa"/>
              <w:bottom w:w="57" w:type="dxa"/>
            </w:tcMar>
          </w:tcPr>
          <w:p w14:paraId="740F71C1" w14:textId="77777777" w:rsidR="00A95D89" w:rsidRPr="00504440" w:rsidRDefault="00A95D89" w:rsidP="007E0D23">
            <w:pPr>
              <w:tabs>
                <w:tab w:val="left" w:pos="2667"/>
              </w:tabs>
              <w:rPr>
                <w:rFonts w:ascii="Calibri" w:hAnsi="Calibri"/>
                <w:b/>
                <w:sz w:val="4"/>
                <w:szCs w:val="4"/>
              </w:rPr>
            </w:pPr>
          </w:p>
        </w:tc>
      </w:tr>
      <w:tr w:rsidR="008C75E4" w:rsidRPr="008C75E4" w14:paraId="31B80CD0" w14:textId="77777777" w:rsidTr="00504440">
        <w:trPr>
          <w:jc w:val="center"/>
        </w:trPr>
        <w:tc>
          <w:tcPr>
            <w:tcW w:w="3075" w:type="dxa"/>
            <w:gridSpan w:val="5"/>
            <w:tcMar>
              <w:top w:w="57" w:type="dxa"/>
              <w:bottom w:w="57" w:type="dxa"/>
            </w:tcMar>
          </w:tcPr>
          <w:p w14:paraId="04679287"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146CEC7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D168D8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CD045E6" w14:textId="77777777" w:rsidR="003A4376" w:rsidRPr="009825FF" w:rsidRDefault="007C00C9" w:rsidP="009825FF">
            <w:pPr>
              <w:jc w:val="both"/>
              <w:rPr>
                <w:rFonts w:ascii="Calibri" w:hAnsi="Calibri"/>
                <w:szCs w:val="22"/>
              </w:rPr>
            </w:pPr>
            <w:r>
              <w:rPr>
                <w:rFonts w:ascii="Calibri" w:hAnsi="Calibri"/>
                <w:szCs w:val="22"/>
              </w:rPr>
              <w:t>No comments received</w:t>
            </w:r>
          </w:p>
        </w:tc>
      </w:tr>
      <w:tr w:rsidR="008C75E4" w:rsidRPr="008C75E4" w14:paraId="73D88010" w14:textId="77777777" w:rsidTr="00504440">
        <w:trPr>
          <w:trHeight w:hRule="exact" w:val="144"/>
          <w:jc w:val="center"/>
        </w:trPr>
        <w:tc>
          <w:tcPr>
            <w:tcW w:w="9555" w:type="dxa"/>
            <w:gridSpan w:val="14"/>
            <w:tcBorders>
              <w:left w:val="nil"/>
              <w:right w:val="nil"/>
            </w:tcBorders>
            <w:tcMar>
              <w:top w:w="57" w:type="dxa"/>
              <w:bottom w:w="57" w:type="dxa"/>
            </w:tcMar>
          </w:tcPr>
          <w:p w14:paraId="454143F2" w14:textId="77777777" w:rsidR="00C618DB" w:rsidRPr="00504440" w:rsidRDefault="00C618DB" w:rsidP="006126D1">
            <w:pPr>
              <w:jc w:val="both"/>
              <w:rPr>
                <w:rFonts w:ascii="Calibri" w:hAnsi="Calibri"/>
                <w:bCs/>
                <w:sz w:val="4"/>
                <w:szCs w:val="4"/>
              </w:rPr>
            </w:pPr>
          </w:p>
        </w:tc>
      </w:tr>
      <w:tr w:rsidR="008C75E4" w:rsidRPr="008C75E4" w14:paraId="6DB779DB" w14:textId="77777777" w:rsidTr="00504440">
        <w:trPr>
          <w:jc w:val="center"/>
        </w:trPr>
        <w:tc>
          <w:tcPr>
            <w:tcW w:w="3075" w:type="dxa"/>
            <w:gridSpan w:val="5"/>
            <w:tcMar>
              <w:top w:w="57" w:type="dxa"/>
              <w:bottom w:w="57" w:type="dxa"/>
            </w:tcMar>
          </w:tcPr>
          <w:p w14:paraId="53B5EE42"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822AFA"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EF94DA7" w14:textId="77777777" w:rsidTr="00504440">
        <w:trPr>
          <w:jc w:val="center"/>
        </w:trPr>
        <w:tc>
          <w:tcPr>
            <w:tcW w:w="3075" w:type="dxa"/>
            <w:gridSpan w:val="5"/>
            <w:tcMar>
              <w:top w:w="57" w:type="dxa"/>
              <w:bottom w:w="57" w:type="dxa"/>
            </w:tcMar>
          </w:tcPr>
          <w:p w14:paraId="32CAB9E0"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26498ED5" w14:textId="77777777" w:rsidR="002A01CF" w:rsidRPr="008C75E4" w:rsidRDefault="002A01CF" w:rsidP="006126D1">
            <w:pPr>
              <w:jc w:val="both"/>
              <w:rPr>
                <w:rFonts w:ascii="Calibri" w:hAnsi="Calibri"/>
                <w:b/>
                <w:szCs w:val="22"/>
              </w:rPr>
            </w:pPr>
          </w:p>
        </w:tc>
      </w:tr>
      <w:tr w:rsidR="008C75E4" w:rsidRPr="008C75E4" w14:paraId="3EF4A5B5" w14:textId="77777777" w:rsidTr="00504440">
        <w:trPr>
          <w:jc w:val="center"/>
        </w:trPr>
        <w:tc>
          <w:tcPr>
            <w:tcW w:w="9555" w:type="dxa"/>
            <w:gridSpan w:val="14"/>
            <w:tcMar>
              <w:top w:w="57" w:type="dxa"/>
              <w:bottom w:w="57" w:type="dxa"/>
            </w:tcMar>
          </w:tcPr>
          <w:p w14:paraId="6D24FC6C" w14:textId="77777777" w:rsidR="00C0704D" w:rsidRPr="008C75E4" w:rsidRDefault="007C00C9" w:rsidP="00FC046F">
            <w:pPr>
              <w:jc w:val="both"/>
              <w:rPr>
                <w:rFonts w:ascii="Calibri" w:hAnsi="Calibri"/>
                <w:szCs w:val="22"/>
              </w:rPr>
            </w:pPr>
            <w:r>
              <w:rPr>
                <w:rFonts w:ascii="Calibri" w:hAnsi="Calibri"/>
                <w:szCs w:val="22"/>
              </w:rPr>
              <w:t>N/A</w:t>
            </w:r>
          </w:p>
        </w:tc>
      </w:tr>
      <w:tr w:rsidR="008C75E4" w:rsidRPr="008C75E4" w14:paraId="3287F3E1" w14:textId="77777777" w:rsidTr="00504440">
        <w:trPr>
          <w:jc w:val="center"/>
        </w:trPr>
        <w:tc>
          <w:tcPr>
            <w:tcW w:w="3075" w:type="dxa"/>
            <w:gridSpan w:val="5"/>
            <w:tcMar>
              <w:top w:w="57" w:type="dxa"/>
              <w:bottom w:w="57" w:type="dxa"/>
            </w:tcMar>
          </w:tcPr>
          <w:p w14:paraId="4A85EEF0"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F2C5365"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20748C"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4A3BC55" w14:textId="77777777" w:rsidR="004E266A" w:rsidRDefault="004E266A" w:rsidP="00435FC9">
            <w:pPr>
              <w:jc w:val="both"/>
              <w:rPr>
                <w:rFonts w:ascii="Calibri" w:hAnsi="Calibri"/>
                <w:szCs w:val="22"/>
              </w:rPr>
            </w:pPr>
            <w:r>
              <w:rPr>
                <w:rFonts w:ascii="Calibri" w:hAnsi="Calibri"/>
                <w:szCs w:val="22"/>
              </w:rPr>
              <w:t>One objection received</w:t>
            </w:r>
          </w:p>
          <w:p w14:paraId="387CC832" w14:textId="77777777" w:rsidR="005878FE" w:rsidRDefault="007C00C9" w:rsidP="00435FC9">
            <w:pPr>
              <w:jc w:val="both"/>
              <w:rPr>
                <w:rFonts w:ascii="Calibri" w:hAnsi="Calibri"/>
                <w:szCs w:val="22"/>
              </w:rPr>
            </w:pPr>
            <w:r>
              <w:rPr>
                <w:rFonts w:ascii="Calibri" w:hAnsi="Calibri"/>
                <w:szCs w:val="22"/>
              </w:rPr>
              <w:t>Noise</w:t>
            </w:r>
          </w:p>
          <w:p w14:paraId="2618EC4D" w14:textId="77777777" w:rsidR="007C00C9" w:rsidRDefault="007C00C9" w:rsidP="00435FC9">
            <w:pPr>
              <w:jc w:val="both"/>
              <w:rPr>
                <w:rFonts w:ascii="Calibri" w:hAnsi="Calibri"/>
                <w:szCs w:val="22"/>
              </w:rPr>
            </w:pPr>
            <w:r>
              <w:rPr>
                <w:rFonts w:ascii="Calibri" w:hAnsi="Calibri"/>
                <w:szCs w:val="22"/>
              </w:rPr>
              <w:t>Loss of privacy</w:t>
            </w:r>
          </w:p>
          <w:p w14:paraId="252DFA0D" w14:textId="77777777" w:rsidR="004E266A" w:rsidRDefault="004E266A" w:rsidP="00435FC9">
            <w:pPr>
              <w:jc w:val="both"/>
              <w:rPr>
                <w:rFonts w:ascii="Calibri" w:hAnsi="Calibri"/>
                <w:szCs w:val="22"/>
              </w:rPr>
            </w:pPr>
            <w:r>
              <w:rPr>
                <w:rFonts w:ascii="Calibri" w:hAnsi="Calibri"/>
                <w:szCs w:val="22"/>
              </w:rPr>
              <w:t xml:space="preserve">Safety concerns </w:t>
            </w:r>
          </w:p>
          <w:p w14:paraId="6FDE8169" w14:textId="77777777" w:rsidR="004E266A" w:rsidRDefault="004E266A" w:rsidP="00435FC9">
            <w:pPr>
              <w:jc w:val="both"/>
              <w:rPr>
                <w:rFonts w:ascii="Calibri" w:hAnsi="Calibri"/>
                <w:szCs w:val="22"/>
              </w:rPr>
            </w:pPr>
            <w:r>
              <w:rPr>
                <w:rFonts w:ascii="Calibri" w:hAnsi="Calibri"/>
                <w:szCs w:val="22"/>
              </w:rPr>
              <w:t>Raising of land levels</w:t>
            </w:r>
          </w:p>
          <w:p w14:paraId="46179E4B" w14:textId="77777777" w:rsidR="007C00C9" w:rsidRPr="00435FC9" w:rsidRDefault="004E266A" w:rsidP="00435FC9">
            <w:pPr>
              <w:jc w:val="both"/>
              <w:rPr>
                <w:rFonts w:ascii="Calibri" w:hAnsi="Calibri"/>
                <w:szCs w:val="22"/>
              </w:rPr>
            </w:pPr>
            <w:r>
              <w:rPr>
                <w:rFonts w:ascii="Calibri" w:hAnsi="Calibri"/>
                <w:szCs w:val="22"/>
              </w:rPr>
              <w:t>The business is n</w:t>
            </w:r>
            <w:r w:rsidR="007C00C9">
              <w:rPr>
                <w:rFonts w:ascii="Calibri" w:hAnsi="Calibri"/>
                <w:szCs w:val="22"/>
              </w:rPr>
              <w:t>ot compatible with</w:t>
            </w:r>
            <w:r>
              <w:rPr>
                <w:rFonts w:ascii="Calibri" w:hAnsi="Calibri"/>
                <w:szCs w:val="22"/>
              </w:rPr>
              <w:t xml:space="preserve"> a</w:t>
            </w:r>
            <w:r w:rsidR="007C00C9">
              <w:rPr>
                <w:rFonts w:ascii="Calibri" w:hAnsi="Calibri"/>
                <w:szCs w:val="22"/>
              </w:rPr>
              <w:t xml:space="preserve"> rural area</w:t>
            </w:r>
          </w:p>
        </w:tc>
      </w:tr>
      <w:tr w:rsidR="008C75E4" w:rsidRPr="008C75E4" w14:paraId="7CBED99C" w14:textId="77777777" w:rsidTr="00504440">
        <w:trPr>
          <w:trHeight w:hRule="exact" w:val="144"/>
          <w:jc w:val="center"/>
        </w:trPr>
        <w:tc>
          <w:tcPr>
            <w:tcW w:w="9555" w:type="dxa"/>
            <w:gridSpan w:val="14"/>
            <w:tcBorders>
              <w:left w:val="nil"/>
              <w:right w:val="nil"/>
            </w:tcBorders>
            <w:tcMar>
              <w:top w:w="57" w:type="dxa"/>
              <w:bottom w:w="57" w:type="dxa"/>
            </w:tcMar>
          </w:tcPr>
          <w:p w14:paraId="5F23D568" w14:textId="77777777" w:rsidR="00C0704D" w:rsidRPr="00504440" w:rsidRDefault="00C0704D" w:rsidP="006126D1">
            <w:pPr>
              <w:jc w:val="both"/>
              <w:rPr>
                <w:rFonts w:ascii="Calibri" w:hAnsi="Calibri"/>
                <w:sz w:val="4"/>
                <w:szCs w:val="4"/>
              </w:rPr>
            </w:pPr>
          </w:p>
        </w:tc>
      </w:tr>
      <w:tr w:rsidR="008C75E4" w:rsidRPr="008C75E4" w14:paraId="1A4E5FBF" w14:textId="77777777" w:rsidTr="00504440">
        <w:trPr>
          <w:jc w:val="center"/>
        </w:trPr>
        <w:tc>
          <w:tcPr>
            <w:tcW w:w="9555" w:type="dxa"/>
            <w:gridSpan w:val="14"/>
            <w:tcMar>
              <w:top w:w="57" w:type="dxa"/>
              <w:bottom w:w="57" w:type="dxa"/>
            </w:tcMar>
          </w:tcPr>
          <w:p w14:paraId="40AF25EA"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833F79" w14:textId="77777777" w:rsidTr="00504440">
        <w:trPr>
          <w:trHeight w:val="864"/>
          <w:jc w:val="center"/>
        </w:trPr>
        <w:tc>
          <w:tcPr>
            <w:tcW w:w="9555" w:type="dxa"/>
            <w:gridSpan w:val="14"/>
            <w:tcMar>
              <w:top w:w="57" w:type="dxa"/>
              <w:bottom w:w="57" w:type="dxa"/>
            </w:tcMar>
          </w:tcPr>
          <w:p w14:paraId="4BBBDEC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015E6192"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DS1: Development Strategy </w:t>
            </w:r>
          </w:p>
          <w:p w14:paraId="1CD1D962"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DS2: Sustainable Development </w:t>
            </w:r>
          </w:p>
          <w:p w14:paraId="398D590C"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EN2: Landscape </w:t>
            </w:r>
          </w:p>
          <w:p w14:paraId="7E9DFB88"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EC1: Business and Employment Development </w:t>
            </w:r>
          </w:p>
          <w:p w14:paraId="0DC79495"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DMG1: General Considerations </w:t>
            </w:r>
          </w:p>
          <w:p w14:paraId="3C9BDB7D"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DMG2: Strategic Considerations </w:t>
            </w:r>
          </w:p>
          <w:p w14:paraId="42402F90"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DME2: Landscape and Townscape Protection </w:t>
            </w:r>
          </w:p>
          <w:p w14:paraId="336D8965" w14:textId="77777777" w:rsidR="00EB402B" w:rsidRPr="00EB402B" w:rsidRDefault="00EB402B" w:rsidP="00EB402B">
            <w:pPr>
              <w:jc w:val="both"/>
              <w:rPr>
                <w:rFonts w:ascii="Calibri" w:hAnsi="Calibri"/>
                <w:b/>
                <w:szCs w:val="22"/>
              </w:rPr>
            </w:pPr>
            <w:r w:rsidRPr="00EB402B">
              <w:rPr>
                <w:rFonts w:ascii="Calibri" w:hAnsi="Calibri"/>
                <w:b/>
                <w:szCs w:val="22"/>
              </w:rPr>
              <w:t xml:space="preserve">Policy DMB1: Supporting Business Growth and The Local Economy </w:t>
            </w:r>
          </w:p>
          <w:p w14:paraId="0C3CB89E" w14:textId="77777777" w:rsidR="001946E0" w:rsidRPr="008C75E4" w:rsidRDefault="001946E0" w:rsidP="00EB402B">
            <w:pPr>
              <w:jc w:val="both"/>
              <w:rPr>
                <w:rFonts w:ascii="Calibri" w:hAnsi="Calibri"/>
                <w:b/>
                <w:szCs w:val="22"/>
              </w:rPr>
            </w:pPr>
          </w:p>
        </w:tc>
      </w:tr>
      <w:tr w:rsidR="008C75E4" w:rsidRPr="008C75E4" w14:paraId="3007E9D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626AF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52DFB20" w14:textId="77777777" w:rsidR="00101855" w:rsidRPr="001946E0" w:rsidRDefault="00AF7D48" w:rsidP="00454754">
            <w:pPr>
              <w:pStyle w:val="PLANNING"/>
              <w:rPr>
                <w:rFonts w:ascii="Calibri" w:hAnsi="Calibri"/>
                <w:bCs/>
                <w:szCs w:val="22"/>
              </w:rPr>
            </w:pPr>
            <w:r>
              <w:rPr>
                <w:rFonts w:ascii="Calibri" w:hAnsi="Calibri"/>
                <w:bCs/>
                <w:szCs w:val="22"/>
              </w:rPr>
              <w:t>None</w:t>
            </w:r>
          </w:p>
        </w:tc>
      </w:tr>
      <w:tr w:rsidR="008C75E4" w:rsidRPr="008C75E4" w14:paraId="70031C25" w14:textId="77777777" w:rsidTr="00504440">
        <w:trPr>
          <w:trHeight w:hRule="exact" w:val="144"/>
          <w:jc w:val="center"/>
        </w:trPr>
        <w:tc>
          <w:tcPr>
            <w:tcW w:w="9555" w:type="dxa"/>
            <w:gridSpan w:val="14"/>
            <w:tcBorders>
              <w:left w:val="nil"/>
              <w:right w:val="nil"/>
            </w:tcBorders>
            <w:tcMar>
              <w:top w:w="57" w:type="dxa"/>
              <w:bottom w:w="57" w:type="dxa"/>
            </w:tcMar>
          </w:tcPr>
          <w:p w14:paraId="3AA1E60C" w14:textId="77777777" w:rsidR="003F16AA" w:rsidRPr="00504440" w:rsidRDefault="003F16AA" w:rsidP="00504440">
            <w:pPr>
              <w:rPr>
                <w:sz w:val="4"/>
                <w:szCs w:val="4"/>
              </w:rPr>
            </w:pPr>
          </w:p>
        </w:tc>
      </w:tr>
      <w:tr w:rsidR="008C75E4" w:rsidRPr="008C75E4" w14:paraId="50A46917" w14:textId="77777777" w:rsidTr="00504440">
        <w:trPr>
          <w:jc w:val="center"/>
        </w:trPr>
        <w:tc>
          <w:tcPr>
            <w:tcW w:w="9555" w:type="dxa"/>
            <w:gridSpan w:val="14"/>
            <w:tcMar>
              <w:top w:w="57" w:type="dxa"/>
              <w:bottom w:w="57" w:type="dxa"/>
            </w:tcMar>
          </w:tcPr>
          <w:p w14:paraId="425BA3B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58DA12D" w14:textId="77777777" w:rsidTr="00504440">
        <w:trPr>
          <w:trHeight w:val="1152"/>
          <w:jc w:val="center"/>
        </w:trPr>
        <w:tc>
          <w:tcPr>
            <w:tcW w:w="9555" w:type="dxa"/>
            <w:gridSpan w:val="14"/>
            <w:tcMar>
              <w:top w:w="57" w:type="dxa"/>
              <w:bottom w:w="57" w:type="dxa"/>
            </w:tcMar>
          </w:tcPr>
          <w:p w14:paraId="4E60676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636ACDC7" w14:textId="77777777" w:rsidR="00306BF4" w:rsidRDefault="00306BF4" w:rsidP="00454754">
            <w:pPr>
              <w:pStyle w:val="Header"/>
              <w:tabs>
                <w:tab w:val="clear" w:pos="4153"/>
                <w:tab w:val="clear" w:pos="8306"/>
              </w:tabs>
              <w:contextualSpacing/>
              <w:jc w:val="both"/>
              <w:rPr>
                <w:rFonts w:ascii="Calibri" w:hAnsi="Calibri"/>
                <w:szCs w:val="22"/>
              </w:rPr>
            </w:pPr>
            <w:r w:rsidRPr="00306BF4">
              <w:rPr>
                <w:rFonts w:ascii="Calibri" w:hAnsi="Calibri"/>
                <w:szCs w:val="22"/>
              </w:rPr>
              <w:t xml:space="preserve">The site lies close to the junction of Whins Lane and Trapp Lane between the Higher Trapp hotel and a row of cottages facing Whins Lane. The land rises steeply behind the cottages and the site of the containers is elevated above both roads at the top of a tree covered embankment. </w:t>
            </w:r>
          </w:p>
          <w:p w14:paraId="13652775" w14:textId="77777777" w:rsidR="00AF7D48" w:rsidRDefault="00AF7D48" w:rsidP="00454754">
            <w:pPr>
              <w:pStyle w:val="Header"/>
              <w:tabs>
                <w:tab w:val="clear" w:pos="4153"/>
                <w:tab w:val="clear" w:pos="8306"/>
              </w:tabs>
              <w:contextualSpacing/>
              <w:jc w:val="both"/>
              <w:rPr>
                <w:rFonts w:ascii="Calibri" w:hAnsi="Calibri"/>
                <w:szCs w:val="22"/>
              </w:rPr>
            </w:pPr>
          </w:p>
          <w:p w14:paraId="2AA77704" w14:textId="77777777" w:rsidR="00AF7D48" w:rsidRPr="00306BF4" w:rsidRDefault="00AF7D48"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site is in open countryside but not within the AONB. </w:t>
            </w:r>
          </w:p>
        </w:tc>
      </w:tr>
      <w:tr w:rsidR="008C75E4" w:rsidRPr="008C75E4" w14:paraId="3CC54774" w14:textId="77777777" w:rsidTr="00504440">
        <w:trPr>
          <w:trHeight w:val="1152"/>
          <w:jc w:val="center"/>
        </w:trPr>
        <w:tc>
          <w:tcPr>
            <w:tcW w:w="9555" w:type="dxa"/>
            <w:gridSpan w:val="14"/>
            <w:tcMar>
              <w:top w:w="57" w:type="dxa"/>
              <w:bottom w:w="57" w:type="dxa"/>
            </w:tcMar>
          </w:tcPr>
          <w:p w14:paraId="556D3B8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A9261F8" w14:textId="77777777" w:rsidR="00454754" w:rsidRPr="00F012FA" w:rsidRDefault="00FE5E8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retention of </w:t>
            </w:r>
            <w:r w:rsidRPr="007C00C9">
              <w:rPr>
                <w:rFonts w:ascii="Calibri" w:hAnsi="Calibri"/>
                <w:szCs w:val="22"/>
              </w:rPr>
              <w:t>for 4 storage containers, secure perimeter fence and proposed timber fence to south east of hardstanding.</w:t>
            </w:r>
          </w:p>
        </w:tc>
      </w:tr>
      <w:tr w:rsidR="00C214A6" w:rsidRPr="008C75E4" w14:paraId="78AE79E8" w14:textId="77777777" w:rsidTr="00504440">
        <w:trPr>
          <w:trHeight w:val="864"/>
          <w:jc w:val="center"/>
        </w:trPr>
        <w:tc>
          <w:tcPr>
            <w:tcW w:w="9555" w:type="dxa"/>
            <w:gridSpan w:val="14"/>
            <w:tcMar>
              <w:top w:w="57" w:type="dxa"/>
              <w:bottom w:w="57" w:type="dxa"/>
            </w:tcMar>
          </w:tcPr>
          <w:p w14:paraId="7752F73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4E3F804" w14:textId="77777777" w:rsidR="00D102D9" w:rsidRPr="006D7624" w:rsidRDefault="00306BF4" w:rsidP="00454754">
            <w:pPr>
              <w:pStyle w:val="Header"/>
              <w:tabs>
                <w:tab w:val="clear" w:pos="4153"/>
                <w:tab w:val="clear" w:pos="8306"/>
              </w:tabs>
              <w:jc w:val="both"/>
              <w:rPr>
                <w:rFonts w:ascii="Calibri" w:hAnsi="Calibri"/>
                <w:szCs w:val="22"/>
              </w:rPr>
            </w:pPr>
            <w:r>
              <w:rPr>
                <w:rFonts w:ascii="Calibri" w:hAnsi="Calibri"/>
                <w:szCs w:val="22"/>
              </w:rPr>
              <w:t xml:space="preserve">The application is by Castle Sheet Metal, operating from Trapp Forge. </w:t>
            </w:r>
            <w:r w:rsidR="004E266A">
              <w:rPr>
                <w:rFonts w:ascii="Calibri" w:hAnsi="Calibri"/>
                <w:szCs w:val="22"/>
              </w:rPr>
              <w:t xml:space="preserve">It is apparent that </w:t>
            </w:r>
            <w:r>
              <w:rPr>
                <w:rFonts w:ascii="Calibri" w:hAnsi="Calibri"/>
                <w:szCs w:val="22"/>
              </w:rPr>
              <w:t>Trapp</w:t>
            </w:r>
            <w:r w:rsidR="004E266A">
              <w:rPr>
                <w:rFonts w:ascii="Calibri" w:hAnsi="Calibri"/>
                <w:szCs w:val="22"/>
              </w:rPr>
              <w:t xml:space="preserve"> </w:t>
            </w:r>
            <w:r>
              <w:rPr>
                <w:rFonts w:ascii="Calibri" w:hAnsi="Calibri"/>
                <w:szCs w:val="22"/>
              </w:rPr>
              <w:t>F</w:t>
            </w:r>
            <w:r w:rsidR="004E266A">
              <w:rPr>
                <w:rFonts w:ascii="Calibri" w:hAnsi="Calibri"/>
                <w:szCs w:val="22"/>
              </w:rPr>
              <w:t xml:space="preserve">orge is a </w:t>
            </w:r>
            <w:r w:rsidR="004B62BA">
              <w:rPr>
                <w:rFonts w:ascii="Calibri" w:hAnsi="Calibri"/>
                <w:szCs w:val="22"/>
              </w:rPr>
              <w:t>long-established</w:t>
            </w:r>
            <w:r w:rsidR="004E266A">
              <w:rPr>
                <w:rFonts w:ascii="Calibri" w:hAnsi="Calibri"/>
                <w:szCs w:val="22"/>
              </w:rPr>
              <w:t xml:space="preserve"> business operating since the 1960s</w:t>
            </w:r>
            <w:r>
              <w:rPr>
                <w:rFonts w:ascii="Calibri" w:hAnsi="Calibri"/>
                <w:szCs w:val="22"/>
              </w:rPr>
              <w:t xml:space="preserve">. It appears to have </w:t>
            </w:r>
            <w:proofErr w:type="gramStart"/>
            <w:r>
              <w:rPr>
                <w:rFonts w:ascii="Calibri" w:hAnsi="Calibri"/>
                <w:szCs w:val="22"/>
              </w:rPr>
              <w:t>grown in size</w:t>
            </w:r>
            <w:proofErr w:type="gramEnd"/>
            <w:r>
              <w:rPr>
                <w:rFonts w:ascii="Calibri" w:hAnsi="Calibri"/>
                <w:szCs w:val="22"/>
              </w:rPr>
              <w:t xml:space="preserve"> over the years however the industrial use is established. </w:t>
            </w:r>
            <w:r w:rsidR="004B62BA">
              <w:rPr>
                <w:rFonts w:ascii="Calibri" w:hAnsi="Calibri"/>
                <w:szCs w:val="22"/>
              </w:rPr>
              <w:t>Therefore,</w:t>
            </w:r>
            <w:r w:rsidR="00E06BAF">
              <w:rPr>
                <w:rFonts w:ascii="Calibri" w:hAnsi="Calibri"/>
                <w:szCs w:val="22"/>
              </w:rPr>
              <w:t xml:space="preserve"> in principle development within the curtilage of the site is considered acceptable in principle, subject to an assessment of the material planning considerations.</w:t>
            </w:r>
          </w:p>
        </w:tc>
      </w:tr>
      <w:tr w:rsidR="008C75E4" w:rsidRPr="008C75E4" w14:paraId="6DDA7A84" w14:textId="77777777" w:rsidTr="00504440">
        <w:trPr>
          <w:trHeight w:val="864"/>
          <w:jc w:val="center"/>
        </w:trPr>
        <w:tc>
          <w:tcPr>
            <w:tcW w:w="9555" w:type="dxa"/>
            <w:gridSpan w:val="14"/>
            <w:tcMar>
              <w:top w:w="57" w:type="dxa"/>
              <w:bottom w:w="57" w:type="dxa"/>
            </w:tcMar>
          </w:tcPr>
          <w:p w14:paraId="5887ABE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7DB5346" w14:textId="77777777" w:rsidR="005B674F" w:rsidRDefault="00E06BAF" w:rsidP="00454754">
            <w:pPr>
              <w:contextualSpacing/>
              <w:jc w:val="both"/>
              <w:rPr>
                <w:rFonts w:ascii="Calibri" w:hAnsi="Calibri"/>
                <w:szCs w:val="22"/>
              </w:rPr>
            </w:pPr>
            <w:r>
              <w:rPr>
                <w:rFonts w:ascii="Calibri" w:hAnsi="Calibri"/>
                <w:szCs w:val="22"/>
              </w:rPr>
              <w:t>It is noted that concerns have been raised by a neighbour to the rear of the property with regards to the impact that the site in ge</w:t>
            </w:r>
            <w:r w:rsidR="00EE4D48">
              <w:rPr>
                <w:rFonts w:ascii="Calibri" w:hAnsi="Calibri"/>
                <w:szCs w:val="22"/>
              </w:rPr>
              <w:t>neral</w:t>
            </w:r>
            <w:r>
              <w:rPr>
                <w:rFonts w:ascii="Calibri" w:hAnsi="Calibri"/>
                <w:szCs w:val="22"/>
              </w:rPr>
              <w:t xml:space="preserve"> has on their amenity and specific concerns relating to this development. It is alleged that the ground levels have been raised. </w:t>
            </w:r>
            <w:r w:rsidR="00EE4D48">
              <w:rPr>
                <w:rFonts w:ascii="Calibri" w:hAnsi="Calibri"/>
                <w:szCs w:val="22"/>
              </w:rPr>
              <w:t xml:space="preserve">However, the applicant states that the land has not been raised. </w:t>
            </w:r>
            <w:r>
              <w:rPr>
                <w:rFonts w:ascii="Calibri" w:hAnsi="Calibri"/>
                <w:szCs w:val="22"/>
              </w:rPr>
              <w:t>There is no evidence</w:t>
            </w:r>
            <w:r w:rsidR="00EE4D48">
              <w:rPr>
                <w:rFonts w:ascii="Calibri" w:hAnsi="Calibri"/>
                <w:szCs w:val="22"/>
              </w:rPr>
              <w:t xml:space="preserve"> available to confirm or deny this however there are </w:t>
            </w:r>
            <w:proofErr w:type="gramStart"/>
            <w:r w:rsidR="00EE4D48">
              <w:rPr>
                <w:rFonts w:ascii="Calibri" w:hAnsi="Calibri"/>
                <w:szCs w:val="22"/>
              </w:rPr>
              <w:t>a number of</w:t>
            </w:r>
            <w:proofErr w:type="gramEnd"/>
            <w:r w:rsidR="00EE4D48">
              <w:rPr>
                <w:rFonts w:ascii="Calibri" w:hAnsi="Calibri"/>
                <w:szCs w:val="22"/>
              </w:rPr>
              <w:t xml:space="preserve"> trees on the embankment which do not appear to have been subject to land levels being raised around them. </w:t>
            </w:r>
            <w:r w:rsidR="005B674F">
              <w:rPr>
                <w:rFonts w:ascii="Calibri" w:hAnsi="Calibri"/>
                <w:szCs w:val="22"/>
              </w:rPr>
              <w:t xml:space="preserve"> The surrounding land is also quite overgrown which suggests that no recent work has occurred. </w:t>
            </w:r>
          </w:p>
          <w:p w14:paraId="64169CC3" w14:textId="77777777" w:rsidR="005B674F" w:rsidRDefault="005B674F" w:rsidP="00454754">
            <w:pPr>
              <w:contextualSpacing/>
              <w:jc w:val="both"/>
              <w:rPr>
                <w:rFonts w:ascii="Calibri" w:hAnsi="Calibri"/>
                <w:szCs w:val="22"/>
              </w:rPr>
            </w:pPr>
          </w:p>
          <w:p w14:paraId="5288DA1A" w14:textId="77777777" w:rsidR="005B674F" w:rsidRDefault="005B674F" w:rsidP="00454754">
            <w:pPr>
              <w:contextualSpacing/>
              <w:jc w:val="both"/>
              <w:rPr>
                <w:rFonts w:ascii="Calibri" w:hAnsi="Calibri"/>
                <w:szCs w:val="22"/>
              </w:rPr>
            </w:pPr>
            <w:proofErr w:type="gramStart"/>
            <w:r>
              <w:rPr>
                <w:rFonts w:ascii="Calibri" w:hAnsi="Calibri"/>
                <w:szCs w:val="22"/>
              </w:rPr>
              <w:t>Furthermore</w:t>
            </w:r>
            <w:proofErr w:type="gramEnd"/>
            <w:r>
              <w:rPr>
                <w:rFonts w:ascii="Calibri" w:hAnsi="Calibri"/>
                <w:szCs w:val="22"/>
              </w:rPr>
              <w:t xml:space="preserve"> Google Street view images dated June 2011 show that the same wooden fence is in situ although the application site is completely screened by trees</w:t>
            </w:r>
            <w:r w:rsidR="004B62BA">
              <w:rPr>
                <w:rFonts w:ascii="Calibri" w:hAnsi="Calibri"/>
                <w:szCs w:val="22"/>
              </w:rPr>
              <w:t xml:space="preserve"> on the available images</w:t>
            </w:r>
            <w:r>
              <w:rPr>
                <w:rFonts w:ascii="Calibri" w:hAnsi="Calibri"/>
                <w:szCs w:val="22"/>
              </w:rPr>
              <w:t xml:space="preserve">. </w:t>
            </w:r>
          </w:p>
          <w:p w14:paraId="6723FB8C" w14:textId="77777777" w:rsidR="005B674F" w:rsidRDefault="005B674F" w:rsidP="00454754">
            <w:pPr>
              <w:contextualSpacing/>
              <w:jc w:val="both"/>
              <w:rPr>
                <w:rFonts w:ascii="Calibri" w:hAnsi="Calibri"/>
                <w:szCs w:val="22"/>
              </w:rPr>
            </w:pPr>
          </w:p>
          <w:p w14:paraId="6A761D79" w14:textId="77777777" w:rsidR="00C6456D" w:rsidRDefault="00EE4D48" w:rsidP="00454754">
            <w:pPr>
              <w:contextualSpacing/>
              <w:jc w:val="both"/>
              <w:rPr>
                <w:rFonts w:ascii="Calibri" w:hAnsi="Calibri"/>
                <w:szCs w:val="22"/>
              </w:rPr>
            </w:pPr>
            <w:r>
              <w:rPr>
                <w:rFonts w:ascii="Calibri" w:hAnsi="Calibri"/>
                <w:szCs w:val="22"/>
              </w:rPr>
              <w:t>The current situation on site is that there is a flat area of hardcore located off the car park.</w:t>
            </w:r>
            <w:r>
              <w:t xml:space="preserve"> </w:t>
            </w:r>
            <w:r w:rsidRPr="00EE4D48">
              <w:rPr>
                <w:rFonts w:ascii="Calibri" w:hAnsi="Calibri"/>
                <w:szCs w:val="22"/>
              </w:rPr>
              <w:t xml:space="preserve">Four storage containers are sited on the land. </w:t>
            </w:r>
            <w:r>
              <w:rPr>
                <w:rFonts w:ascii="Calibri" w:hAnsi="Calibri"/>
                <w:szCs w:val="22"/>
              </w:rPr>
              <w:t xml:space="preserve"> This is surrounded by a security fence, beyond which the land slopes away on two sides. There is a </w:t>
            </w:r>
            <w:proofErr w:type="gramStart"/>
            <w:r>
              <w:rPr>
                <w:rFonts w:ascii="Calibri" w:hAnsi="Calibri"/>
                <w:szCs w:val="22"/>
              </w:rPr>
              <w:t>2 metre high</w:t>
            </w:r>
            <w:proofErr w:type="gramEnd"/>
            <w:r>
              <w:rPr>
                <w:rFonts w:ascii="Calibri" w:hAnsi="Calibri"/>
                <w:szCs w:val="22"/>
              </w:rPr>
              <w:t xml:space="preserve"> close boarded fence beyond this to the rear of the cottages on Whins Lane and to the side adjoining Trapp Lane, the land slopes steeply down to towards the road.  The area of hardstanding appears on LCC’s OS mapping system. </w:t>
            </w:r>
          </w:p>
          <w:p w14:paraId="50558F36" w14:textId="77777777" w:rsidR="005B674F" w:rsidRDefault="005B674F" w:rsidP="00454754">
            <w:pPr>
              <w:contextualSpacing/>
              <w:jc w:val="both"/>
              <w:rPr>
                <w:rFonts w:ascii="Calibri" w:hAnsi="Calibri"/>
                <w:szCs w:val="22"/>
              </w:rPr>
            </w:pPr>
          </w:p>
          <w:p w14:paraId="7D63E5CD" w14:textId="77777777" w:rsidR="005B674F" w:rsidRDefault="005B674F" w:rsidP="00454754">
            <w:pPr>
              <w:contextualSpacing/>
              <w:jc w:val="both"/>
              <w:rPr>
                <w:rFonts w:ascii="Calibri" w:hAnsi="Calibri"/>
                <w:szCs w:val="22"/>
              </w:rPr>
            </w:pPr>
            <w:r>
              <w:rPr>
                <w:rFonts w:ascii="Calibri" w:hAnsi="Calibri"/>
                <w:szCs w:val="22"/>
              </w:rPr>
              <w:t>The containers are approx. 11 metres from the site boundary, 5 metres from the security fence and 20 metres from the rear elevation of the cottages. When viewed from various vantage points on Whins Lane</w:t>
            </w:r>
            <w:r w:rsidR="004B62BA">
              <w:rPr>
                <w:rFonts w:ascii="Calibri" w:hAnsi="Calibri"/>
                <w:szCs w:val="22"/>
              </w:rPr>
              <w:t xml:space="preserve"> and Trapp Lane</w:t>
            </w:r>
            <w:r>
              <w:rPr>
                <w:rFonts w:ascii="Calibri" w:hAnsi="Calibri"/>
                <w:szCs w:val="22"/>
              </w:rPr>
              <w:t xml:space="preserve"> they are</w:t>
            </w:r>
            <w:r w:rsidR="004B62BA">
              <w:rPr>
                <w:rFonts w:ascii="Calibri" w:hAnsi="Calibri"/>
                <w:szCs w:val="22"/>
              </w:rPr>
              <w:t xml:space="preserve"> partially</w:t>
            </w:r>
            <w:r>
              <w:rPr>
                <w:rFonts w:ascii="Calibri" w:hAnsi="Calibri"/>
                <w:szCs w:val="22"/>
              </w:rPr>
              <w:t xml:space="preserve"> visible above the wooden fence but </w:t>
            </w:r>
            <w:r w:rsidR="004B62BA">
              <w:rPr>
                <w:rFonts w:ascii="Calibri" w:hAnsi="Calibri"/>
                <w:szCs w:val="22"/>
              </w:rPr>
              <w:t xml:space="preserve">screened to some extent </w:t>
            </w:r>
            <w:r>
              <w:rPr>
                <w:rFonts w:ascii="Calibri" w:hAnsi="Calibri"/>
                <w:szCs w:val="22"/>
              </w:rPr>
              <w:t>by the existing fences and trees</w:t>
            </w:r>
            <w:r w:rsidR="004B62BA">
              <w:rPr>
                <w:rFonts w:ascii="Calibri" w:hAnsi="Calibri"/>
                <w:szCs w:val="22"/>
              </w:rPr>
              <w:t xml:space="preserve"> as well as being green in colour</w:t>
            </w:r>
            <w:r>
              <w:rPr>
                <w:rFonts w:ascii="Calibri" w:hAnsi="Calibri"/>
                <w:szCs w:val="22"/>
              </w:rPr>
              <w:t xml:space="preserve">.  The land is undoubtedly higher than the </w:t>
            </w:r>
            <w:proofErr w:type="gramStart"/>
            <w:r>
              <w:rPr>
                <w:rFonts w:ascii="Calibri" w:hAnsi="Calibri"/>
                <w:szCs w:val="22"/>
              </w:rPr>
              <w:t>cottages</w:t>
            </w:r>
            <w:proofErr w:type="gramEnd"/>
            <w:r>
              <w:rPr>
                <w:rFonts w:ascii="Calibri" w:hAnsi="Calibri"/>
                <w:szCs w:val="22"/>
              </w:rPr>
              <w:t xml:space="preserve"> but it is apparent that this has always been the case to some degree given the surrounding topography and historic </w:t>
            </w:r>
            <w:r w:rsidR="004B62BA">
              <w:rPr>
                <w:rFonts w:ascii="Calibri" w:hAnsi="Calibri"/>
                <w:szCs w:val="22"/>
              </w:rPr>
              <w:t>photographs</w:t>
            </w:r>
            <w:r>
              <w:rPr>
                <w:rFonts w:ascii="Calibri" w:hAnsi="Calibri"/>
                <w:szCs w:val="22"/>
              </w:rPr>
              <w:t xml:space="preserve">. </w:t>
            </w:r>
          </w:p>
          <w:p w14:paraId="7C73EBD8" w14:textId="77777777" w:rsidR="005B674F" w:rsidRDefault="005B674F" w:rsidP="00454754">
            <w:pPr>
              <w:contextualSpacing/>
              <w:jc w:val="both"/>
              <w:rPr>
                <w:rFonts w:ascii="Calibri" w:hAnsi="Calibri"/>
                <w:szCs w:val="22"/>
              </w:rPr>
            </w:pPr>
          </w:p>
          <w:p w14:paraId="062BBFC6" w14:textId="77777777" w:rsidR="005B674F" w:rsidRDefault="005B674F" w:rsidP="00454754">
            <w:pPr>
              <w:contextualSpacing/>
              <w:jc w:val="both"/>
              <w:rPr>
                <w:rFonts w:ascii="Calibri" w:hAnsi="Calibri"/>
                <w:szCs w:val="22"/>
              </w:rPr>
            </w:pPr>
            <w:r>
              <w:rPr>
                <w:rFonts w:ascii="Calibri" w:hAnsi="Calibri"/>
                <w:szCs w:val="22"/>
              </w:rPr>
              <w:t>In terms on impact on neighbours, given that the impact will diminish with distance and that the sloping land</w:t>
            </w:r>
            <w:r w:rsidR="004B62BA">
              <w:rPr>
                <w:rFonts w:ascii="Calibri" w:hAnsi="Calibri"/>
                <w:szCs w:val="22"/>
              </w:rPr>
              <w:t>, trees</w:t>
            </w:r>
            <w:r>
              <w:rPr>
                <w:rFonts w:ascii="Calibri" w:hAnsi="Calibri"/>
                <w:szCs w:val="22"/>
              </w:rPr>
              <w:t xml:space="preserve"> and boundary fence</w:t>
            </w:r>
            <w:r w:rsidR="004B62BA">
              <w:rPr>
                <w:rFonts w:ascii="Calibri" w:hAnsi="Calibri"/>
                <w:szCs w:val="22"/>
              </w:rPr>
              <w:t xml:space="preserve"> some of which are</w:t>
            </w:r>
            <w:r>
              <w:rPr>
                <w:rFonts w:ascii="Calibri" w:hAnsi="Calibri"/>
                <w:szCs w:val="22"/>
              </w:rPr>
              <w:t xml:space="preserve"> within the cottages</w:t>
            </w:r>
            <w:r w:rsidR="004B62BA">
              <w:rPr>
                <w:rFonts w:ascii="Calibri" w:hAnsi="Calibri"/>
                <w:szCs w:val="22"/>
              </w:rPr>
              <w:t>’</w:t>
            </w:r>
            <w:r>
              <w:rPr>
                <w:rFonts w:ascii="Calibri" w:hAnsi="Calibri"/>
                <w:szCs w:val="22"/>
              </w:rPr>
              <w:t xml:space="preserve"> own boundar</w:t>
            </w:r>
            <w:r w:rsidR="004B62BA">
              <w:rPr>
                <w:rFonts w:ascii="Calibri" w:hAnsi="Calibri"/>
                <w:szCs w:val="22"/>
              </w:rPr>
              <w:t>ies</w:t>
            </w:r>
            <w:r>
              <w:rPr>
                <w:rFonts w:ascii="Calibri" w:hAnsi="Calibri"/>
                <w:szCs w:val="22"/>
              </w:rPr>
              <w:t xml:space="preserve"> already overshadows windows</w:t>
            </w:r>
            <w:r w:rsidR="004B62BA">
              <w:rPr>
                <w:rFonts w:ascii="Calibri" w:hAnsi="Calibri"/>
                <w:szCs w:val="22"/>
              </w:rPr>
              <w:t>,</w:t>
            </w:r>
            <w:r>
              <w:rPr>
                <w:rFonts w:ascii="Calibri" w:hAnsi="Calibri"/>
                <w:szCs w:val="22"/>
              </w:rPr>
              <w:t xml:space="preserve"> it is not considered that the containers have a material impact in terms of overshadowing</w:t>
            </w:r>
            <w:r w:rsidR="00B6796F">
              <w:rPr>
                <w:rFonts w:ascii="Calibri" w:hAnsi="Calibri"/>
                <w:szCs w:val="22"/>
              </w:rPr>
              <w:t xml:space="preserve"> and the new fence will not exacerbate this given the circumstances of the site described</w:t>
            </w:r>
            <w:r>
              <w:rPr>
                <w:rFonts w:ascii="Calibri" w:hAnsi="Calibri"/>
                <w:szCs w:val="22"/>
              </w:rPr>
              <w:t xml:space="preserve">. </w:t>
            </w:r>
            <w:r w:rsidR="004B62BA">
              <w:rPr>
                <w:rFonts w:ascii="Calibri" w:hAnsi="Calibri"/>
                <w:szCs w:val="22"/>
              </w:rPr>
              <w:t>Furthermore,</w:t>
            </w:r>
            <w:r>
              <w:rPr>
                <w:rFonts w:ascii="Calibri" w:hAnsi="Calibri"/>
                <w:szCs w:val="22"/>
              </w:rPr>
              <w:t xml:space="preserve"> the</w:t>
            </w:r>
            <w:r w:rsidR="004B62BA">
              <w:rPr>
                <w:rFonts w:ascii="Calibri" w:hAnsi="Calibri"/>
                <w:szCs w:val="22"/>
              </w:rPr>
              <w:t xml:space="preserve"> site</w:t>
            </w:r>
            <w:r>
              <w:rPr>
                <w:rFonts w:ascii="Calibri" w:hAnsi="Calibri"/>
                <w:szCs w:val="22"/>
              </w:rPr>
              <w:t xml:space="preserve"> lie</w:t>
            </w:r>
            <w:r w:rsidR="004B62BA">
              <w:rPr>
                <w:rFonts w:ascii="Calibri" w:hAnsi="Calibri"/>
                <w:szCs w:val="22"/>
              </w:rPr>
              <w:t>s</w:t>
            </w:r>
            <w:r>
              <w:rPr>
                <w:rFonts w:ascii="Calibri" w:hAnsi="Calibri"/>
                <w:szCs w:val="22"/>
              </w:rPr>
              <w:t xml:space="preserve"> to the direct North</w:t>
            </w:r>
            <w:r w:rsidR="004B62BA">
              <w:rPr>
                <w:rFonts w:ascii="Calibri" w:hAnsi="Calibri"/>
                <w:szCs w:val="22"/>
              </w:rPr>
              <w:t xml:space="preserve"> so the rear of these properties will not benefit from a great amount of natural light and the containers are unlikely to make this situation worse</w:t>
            </w:r>
            <w:r>
              <w:rPr>
                <w:rFonts w:ascii="Calibri" w:hAnsi="Calibri"/>
                <w:szCs w:val="22"/>
              </w:rPr>
              <w:t xml:space="preserve">. </w:t>
            </w:r>
          </w:p>
          <w:p w14:paraId="5768BD9C" w14:textId="77777777" w:rsidR="005B674F" w:rsidRDefault="005B674F" w:rsidP="00454754">
            <w:pPr>
              <w:contextualSpacing/>
              <w:jc w:val="both"/>
              <w:rPr>
                <w:rFonts w:ascii="Calibri" w:hAnsi="Calibri"/>
                <w:szCs w:val="22"/>
              </w:rPr>
            </w:pPr>
          </w:p>
          <w:p w14:paraId="683EE9BA" w14:textId="5DDB35A1" w:rsidR="005B674F" w:rsidRDefault="005B674F" w:rsidP="00454754">
            <w:pPr>
              <w:contextualSpacing/>
              <w:jc w:val="both"/>
              <w:rPr>
                <w:rFonts w:ascii="Calibri" w:hAnsi="Calibri"/>
                <w:szCs w:val="22"/>
              </w:rPr>
            </w:pPr>
            <w:r>
              <w:rPr>
                <w:rFonts w:ascii="Calibri" w:hAnsi="Calibri"/>
                <w:szCs w:val="22"/>
              </w:rPr>
              <w:t xml:space="preserve">With regards to other amenity issues, the area has been a hardstanding in the </w:t>
            </w:r>
            <w:proofErr w:type="gramStart"/>
            <w:r>
              <w:rPr>
                <w:rFonts w:ascii="Calibri" w:hAnsi="Calibri"/>
                <w:szCs w:val="22"/>
              </w:rPr>
              <w:t>past</w:t>
            </w:r>
            <w:proofErr w:type="gramEnd"/>
            <w:r>
              <w:rPr>
                <w:rFonts w:ascii="Calibri" w:hAnsi="Calibri"/>
                <w:szCs w:val="22"/>
              </w:rPr>
              <w:t xml:space="preserve"> but it is accepted that the use may have intensified through the use of the containers. It is</w:t>
            </w:r>
            <w:r w:rsidR="004B62BA">
              <w:rPr>
                <w:rFonts w:ascii="Calibri" w:hAnsi="Calibri"/>
                <w:szCs w:val="22"/>
              </w:rPr>
              <w:t xml:space="preserve"> however the case that this site has a </w:t>
            </w:r>
            <w:proofErr w:type="gramStart"/>
            <w:r w:rsidR="004B62BA">
              <w:rPr>
                <w:rFonts w:ascii="Calibri" w:hAnsi="Calibri"/>
                <w:szCs w:val="22"/>
              </w:rPr>
              <w:t>long standing</w:t>
            </w:r>
            <w:proofErr w:type="gramEnd"/>
            <w:r w:rsidR="004B62BA">
              <w:rPr>
                <w:rFonts w:ascii="Calibri" w:hAnsi="Calibri"/>
                <w:szCs w:val="22"/>
              </w:rPr>
              <w:t xml:space="preserve"> industrial use and the applicant would be entitled to use this area regardless of whether the containers are in situ.</w:t>
            </w:r>
            <w:r w:rsidR="00080652">
              <w:rPr>
                <w:rFonts w:ascii="Calibri" w:hAnsi="Calibri"/>
                <w:szCs w:val="22"/>
              </w:rPr>
              <w:t xml:space="preserve"> The containers are for secure storage only for materials and equipment that cannot be </w:t>
            </w:r>
            <w:r w:rsidR="002823F7">
              <w:rPr>
                <w:rFonts w:ascii="Calibri" w:hAnsi="Calibri"/>
                <w:szCs w:val="22"/>
              </w:rPr>
              <w:t>accommodated</w:t>
            </w:r>
            <w:r w:rsidR="00080652">
              <w:rPr>
                <w:rFonts w:ascii="Calibri" w:hAnsi="Calibri"/>
                <w:szCs w:val="22"/>
              </w:rPr>
              <w:t xml:space="preserve"> within the main building. </w:t>
            </w:r>
            <w:r w:rsidR="004B62BA">
              <w:rPr>
                <w:rFonts w:ascii="Calibri" w:hAnsi="Calibri"/>
                <w:szCs w:val="22"/>
              </w:rPr>
              <w:t xml:space="preserve"> </w:t>
            </w:r>
            <w:r>
              <w:rPr>
                <w:rFonts w:ascii="Calibri" w:hAnsi="Calibri"/>
                <w:szCs w:val="22"/>
              </w:rPr>
              <w:t xml:space="preserve"> The applicant has stated verbally that they will not use the area outside normal working hours</w:t>
            </w:r>
            <w:r w:rsidR="004B62BA">
              <w:rPr>
                <w:rFonts w:ascii="Calibri" w:hAnsi="Calibri"/>
                <w:szCs w:val="22"/>
              </w:rPr>
              <w:t xml:space="preserve"> and that they currently ensure that vehicle movements and </w:t>
            </w:r>
            <w:r w:rsidR="004B62BA">
              <w:rPr>
                <w:rFonts w:ascii="Calibri" w:hAnsi="Calibri"/>
                <w:szCs w:val="22"/>
              </w:rPr>
              <w:lastRenderedPageBreak/>
              <w:t>noise from reversing vehicles does not occur at antisocial hours.</w:t>
            </w:r>
            <w:r>
              <w:rPr>
                <w:rFonts w:ascii="Calibri" w:hAnsi="Calibri"/>
                <w:szCs w:val="22"/>
              </w:rPr>
              <w:t xml:space="preserve"> </w:t>
            </w:r>
            <w:r w:rsidR="004B62BA">
              <w:rPr>
                <w:rFonts w:ascii="Calibri" w:hAnsi="Calibri"/>
                <w:szCs w:val="22"/>
              </w:rPr>
              <w:t xml:space="preserve">They are aware that excessive noise may result in complaints to environmental health. </w:t>
            </w:r>
            <w:r w:rsidR="002768C0">
              <w:rPr>
                <w:rFonts w:ascii="Calibri" w:hAnsi="Calibri"/>
                <w:szCs w:val="22"/>
              </w:rPr>
              <w:t xml:space="preserve"> It is felt that a condition to restrict hours of use would assist in preventing noise nuisance. </w:t>
            </w:r>
          </w:p>
          <w:p w14:paraId="50997F87" w14:textId="77777777" w:rsidR="004B62BA" w:rsidRDefault="004B62BA" w:rsidP="00454754">
            <w:pPr>
              <w:contextualSpacing/>
              <w:jc w:val="both"/>
              <w:rPr>
                <w:rFonts w:ascii="Calibri" w:hAnsi="Calibri"/>
                <w:szCs w:val="22"/>
              </w:rPr>
            </w:pPr>
          </w:p>
          <w:p w14:paraId="2BBE3AA8" w14:textId="77777777" w:rsidR="004B62BA" w:rsidRDefault="004B62BA" w:rsidP="00454754">
            <w:pPr>
              <w:contextualSpacing/>
              <w:jc w:val="both"/>
              <w:rPr>
                <w:rFonts w:ascii="Calibri" w:hAnsi="Calibri"/>
                <w:szCs w:val="22"/>
              </w:rPr>
            </w:pPr>
            <w:r>
              <w:rPr>
                <w:rFonts w:ascii="Calibri" w:hAnsi="Calibri"/>
                <w:szCs w:val="22"/>
              </w:rPr>
              <w:t xml:space="preserve">It should also be noted that the </w:t>
            </w:r>
            <w:proofErr w:type="gramStart"/>
            <w:r>
              <w:rPr>
                <w:rFonts w:ascii="Calibri" w:hAnsi="Calibri"/>
                <w:szCs w:val="22"/>
              </w:rPr>
              <w:t>2 metre high</w:t>
            </w:r>
            <w:proofErr w:type="gramEnd"/>
            <w:r>
              <w:rPr>
                <w:rFonts w:ascii="Calibri" w:hAnsi="Calibri"/>
                <w:szCs w:val="22"/>
              </w:rPr>
              <w:t xml:space="preserve"> security fence would be likely to be permitted development as it does not adjoin a highway. </w:t>
            </w:r>
          </w:p>
          <w:p w14:paraId="3BDD05FD" w14:textId="77777777" w:rsidR="00EE4D48" w:rsidRDefault="00EE4D48" w:rsidP="00454754">
            <w:pPr>
              <w:contextualSpacing/>
              <w:jc w:val="both"/>
              <w:rPr>
                <w:rFonts w:ascii="Calibri" w:hAnsi="Calibri"/>
                <w:szCs w:val="22"/>
              </w:rPr>
            </w:pPr>
          </w:p>
          <w:p w14:paraId="293B9547" w14:textId="77777777" w:rsidR="00EE4D48" w:rsidRPr="00D23470" w:rsidRDefault="004B62BA" w:rsidP="00454754">
            <w:pPr>
              <w:contextualSpacing/>
              <w:jc w:val="both"/>
              <w:rPr>
                <w:rFonts w:ascii="Calibri" w:hAnsi="Calibri"/>
                <w:szCs w:val="22"/>
              </w:rPr>
            </w:pPr>
            <w:r>
              <w:rPr>
                <w:rFonts w:ascii="Calibri" w:hAnsi="Calibri"/>
                <w:szCs w:val="22"/>
              </w:rPr>
              <w:t xml:space="preserve">As such whilst the </w:t>
            </w:r>
            <w:r w:rsidR="002768C0">
              <w:rPr>
                <w:rFonts w:ascii="Calibri" w:hAnsi="Calibri"/>
                <w:szCs w:val="22"/>
              </w:rPr>
              <w:t>objector’s</w:t>
            </w:r>
            <w:r>
              <w:rPr>
                <w:rFonts w:ascii="Calibri" w:hAnsi="Calibri"/>
                <w:szCs w:val="22"/>
              </w:rPr>
              <w:t xml:space="preserve"> points have been carefully considered it is not felt that the impacts of the proposal are such as to warrant a recommendation to refuse consent.  </w:t>
            </w:r>
          </w:p>
        </w:tc>
      </w:tr>
      <w:tr w:rsidR="008C75E4" w:rsidRPr="008C75E4" w14:paraId="6937E31B" w14:textId="77777777" w:rsidTr="00504440">
        <w:trPr>
          <w:trHeight w:val="864"/>
          <w:jc w:val="center"/>
        </w:trPr>
        <w:tc>
          <w:tcPr>
            <w:tcW w:w="9555" w:type="dxa"/>
            <w:gridSpan w:val="14"/>
            <w:tcMar>
              <w:top w:w="57" w:type="dxa"/>
              <w:bottom w:w="57" w:type="dxa"/>
            </w:tcMar>
          </w:tcPr>
          <w:p w14:paraId="719AFCDB"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w:t>
            </w:r>
            <w:r w:rsidR="00EE4D48">
              <w:rPr>
                <w:rFonts w:ascii="Calibri" w:hAnsi="Calibri"/>
                <w:b/>
                <w:szCs w:val="22"/>
              </w:rPr>
              <w:t>y</w:t>
            </w:r>
            <w:r w:rsidRPr="00DF42DA">
              <w:rPr>
                <w:rFonts w:ascii="Calibri" w:hAnsi="Calibri"/>
                <w:b/>
                <w:szCs w:val="22"/>
              </w:rPr>
              <w:t>:</w:t>
            </w:r>
          </w:p>
          <w:p w14:paraId="61E354C5" w14:textId="72AF3B30" w:rsidR="00C50517" w:rsidRPr="00545D8C" w:rsidRDefault="004B62BA" w:rsidP="00454754">
            <w:pPr>
              <w:contextualSpacing/>
              <w:jc w:val="both"/>
              <w:rPr>
                <w:rFonts w:ascii="Calibri" w:hAnsi="Calibri"/>
                <w:szCs w:val="22"/>
              </w:rPr>
            </w:pPr>
            <w:r>
              <w:rPr>
                <w:rFonts w:ascii="Calibri" w:hAnsi="Calibri"/>
                <w:szCs w:val="22"/>
              </w:rPr>
              <w:t xml:space="preserve">The surrounding area is rural, however as aforementioned an industrial use at this site is well established. Therefore, certain visual impacts from functional equipment and buildings are to be expected. The containers are visible from various vantage points but are located within the curtilage and partially screened by trees, </w:t>
            </w:r>
            <w:proofErr w:type="gramStart"/>
            <w:r>
              <w:rPr>
                <w:rFonts w:ascii="Calibri" w:hAnsi="Calibri"/>
                <w:szCs w:val="22"/>
              </w:rPr>
              <w:t>fences</w:t>
            </w:r>
            <w:proofErr w:type="gramEnd"/>
            <w:r>
              <w:rPr>
                <w:rFonts w:ascii="Calibri" w:hAnsi="Calibri"/>
                <w:szCs w:val="22"/>
              </w:rPr>
              <w:t xml:space="preserve"> and topography. The fence and containers are also green to assist with them blending into the landscape</w:t>
            </w:r>
            <w:r w:rsidR="00CB2AB1">
              <w:rPr>
                <w:rFonts w:ascii="Calibri" w:hAnsi="Calibri"/>
                <w:szCs w:val="22"/>
              </w:rPr>
              <w:t xml:space="preserve"> and an additional screen fence is proposed</w:t>
            </w:r>
            <w:r w:rsidR="00080652">
              <w:rPr>
                <w:rFonts w:ascii="Calibri" w:hAnsi="Calibri"/>
                <w:szCs w:val="22"/>
              </w:rPr>
              <w:t xml:space="preserve"> which will obscure them more from public view. The applicant has agreed to clad the south facing elevation in timber to further soften its impact from Whins Lane. The side facing Trapp Lane cannot be clad as it contains the doors</w:t>
            </w:r>
            <w:r>
              <w:rPr>
                <w:rFonts w:ascii="Calibri" w:hAnsi="Calibri"/>
                <w:szCs w:val="22"/>
              </w:rPr>
              <w:t xml:space="preserve">. It is not considered that the visual impact is harmful in this location. </w:t>
            </w:r>
          </w:p>
        </w:tc>
      </w:tr>
      <w:tr w:rsidR="008C75E4" w:rsidRPr="008C75E4" w14:paraId="4F74ABD2" w14:textId="77777777" w:rsidTr="00504440">
        <w:trPr>
          <w:trHeight w:val="864"/>
          <w:jc w:val="center"/>
        </w:trPr>
        <w:tc>
          <w:tcPr>
            <w:tcW w:w="9555" w:type="dxa"/>
            <w:gridSpan w:val="14"/>
            <w:tcMar>
              <w:top w:w="57" w:type="dxa"/>
              <w:bottom w:w="57" w:type="dxa"/>
            </w:tcMar>
          </w:tcPr>
          <w:p w14:paraId="20105EF9"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F1839F8" w14:textId="77777777" w:rsidR="00C50517" w:rsidRPr="002A7DF7" w:rsidRDefault="002768C0"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is ancillary to an existing use at the site and there are no envisaged highway safety implications. </w:t>
            </w:r>
          </w:p>
        </w:tc>
      </w:tr>
      <w:tr w:rsidR="008C75E4" w:rsidRPr="008C75E4" w14:paraId="73C1BCC8" w14:textId="77777777" w:rsidTr="00504440">
        <w:trPr>
          <w:trHeight w:val="864"/>
          <w:jc w:val="center"/>
        </w:trPr>
        <w:tc>
          <w:tcPr>
            <w:tcW w:w="9555" w:type="dxa"/>
            <w:gridSpan w:val="14"/>
            <w:tcMar>
              <w:top w:w="57" w:type="dxa"/>
              <w:bottom w:w="57" w:type="dxa"/>
            </w:tcMar>
          </w:tcPr>
          <w:p w14:paraId="49F0712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830D0A9" w14:textId="6AFB1791" w:rsidR="00C44E40" w:rsidRPr="00BA2247" w:rsidRDefault="002768C0" w:rsidP="00454754">
            <w:pPr>
              <w:pStyle w:val="Header"/>
              <w:tabs>
                <w:tab w:val="clear" w:pos="4153"/>
                <w:tab w:val="clear" w:pos="8306"/>
              </w:tabs>
              <w:contextualSpacing/>
              <w:jc w:val="both"/>
              <w:rPr>
                <w:rFonts w:ascii="Calibri" w:hAnsi="Calibri"/>
                <w:szCs w:val="22"/>
              </w:rPr>
            </w:pPr>
            <w:r>
              <w:rPr>
                <w:rFonts w:ascii="Calibri" w:hAnsi="Calibri"/>
                <w:szCs w:val="22"/>
              </w:rPr>
              <w:t xml:space="preserve">Whilst the concerns raised by near neighbours have been carefully considered, it is felt that </w:t>
            </w:r>
            <w:r w:rsidR="00B84698">
              <w:rPr>
                <w:rFonts w:ascii="Calibri" w:hAnsi="Calibri"/>
                <w:szCs w:val="22"/>
              </w:rPr>
              <w:t xml:space="preserve">subject to conditions </w:t>
            </w:r>
            <w:r>
              <w:rPr>
                <w:rFonts w:ascii="Calibri" w:hAnsi="Calibri"/>
                <w:szCs w:val="22"/>
              </w:rPr>
              <w:t>the proposal is acceptable in terms of the material planning considerations and as such it is recommended accordingly</w:t>
            </w:r>
          </w:p>
        </w:tc>
      </w:tr>
      <w:tr w:rsidR="00C0704D" w:rsidRPr="008C75E4" w14:paraId="2976EC8F" w14:textId="77777777" w:rsidTr="00504440">
        <w:trPr>
          <w:jc w:val="center"/>
        </w:trPr>
        <w:tc>
          <w:tcPr>
            <w:tcW w:w="2837" w:type="dxa"/>
            <w:gridSpan w:val="4"/>
            <w:tcMar>
              <w:top w:w="57" w:type="dxa"/>
              <w:bottom w:w="57" w:type="dxa"/>
            </w:tcMar>
          </w:tcPr>
          <w:p w14:paraId="6A74393E"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7C4F1A5" w14:textId="77777777" w:rsidR="00C0704D" w:rsidRPr="008C75E4" w:rsidRDefault="002768C0" w:rsidP="006126D1">
            <w:pPr>
              <w:jc w:val="both"/>
              <w:rPr>
                <w:rFonts w:ascii="Calibri" w:hAnsi="Calibri"/>
                <w:bCs/>
                <w:szCs w:val="22"/>
              </w:rPr>
            </w:pPr>
            <w:r>
              <w:rPr>
                <w:rFonts w:ascii="Calibri" w:hAnsi="Calibri"/>
                <w:bCs/>
                <w:szCs w:val="22"/>
              </w:rPr>
              <w:t xml:space="preserve">The planning consent is granted. </w:t>
            </w:r>
          </w:p>
        </w:tc>
      </w:tr>
    </w:tbl>
    <w:p w14:paraId="525DE478" w14:textId="77777777" w:rsidR="0031197A" w:rsidRPr="008C75E4" w:rsidRDefault="00F366C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507D" w14:textId="77777777" w:rsidR="00D80310" w:rsidRDefault="00D80310" w:rsidP="006D0B5F">
      <w:r>
        <w:separator/>
      </w:r>
    </w:p>
  </w:endnote>
  <w:endnote w:type="continuationSeparator" w:id="0">
    <w:p w14:paraId="21A4FFBE"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29DE" w14:textId="77777777" w:rsidR="00D80310" w:rsidRDefault="00D80310" w:rsidP="006D0B5F">
      <w:r>
        <w:separator/>
      </w:r>
    </w:p>
  </w:footnote>
  <w:footnote w:type="continuationSeparator" w:id="0">
    <w:p w14:paraId="3DC6FA03"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0652"/>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768C0"/>
    <w:rsid w:val="002823F7"/>
    <w:rsid w:val="00284480"/>
    <w:rsid w:val="0028751A"/>
    <w:rsid w:val="0029334A"/>
    <w:rsid w:val="002A01CF"/>
    <w:rsid w:val="002A7DF7"/>
    <w:rsid w:val="002B7854"/>
    <w:rsid w:val="002C6277"/>
    <w:rsid w:val="002D4346"/>
    <w:rsid w:val="002E2952"/>
    <w:rsid w:val="002E7CC1"/>
    <w:rsid w:val="002F041D"/>
    <w:rsid w:val="002F2580"/>
    <w:rsid w:val="002F7502"/>
    <w:rsid w:val="00306BF4"/>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B62BA"/>
    <w:rsid w:val="004C2434"/>
    <w:rsid w:val="004D6FC7"/>
    <w:rsid w:val="004E266A"/>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B674F"/>
    <w:rsid w:val="005C7617"/>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00C9"/>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F7D48"/>
    <w:rsid w:val="00B14DDC"/>
    <w:rsid w:val="00B30A5E"/>
    <w:rsid w:val="00B31505"/>
    <w:rsid w:val="00B6269C"/>
    <w:rsid w:val="00B6796F"/>
    <w:rsid w:val="00B74C73"/>
    <w:rsid w:val="00B84698"/>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57172"/>
    <w:rsid w:val="00C618DB"/>
    <w:rsid w:val="00C6456D"/>
    <w:rsid w:val="00C93384"/>
    <w:rsid w:val="00CA28BA"/>
    <w:rsid w:val="00CB2AB1"/>
    <w:rsid w:val="00CD1729"/>
    <w:rsid w:val="00CD2E03"/>
    <w:rsid w:val="00CD38B1"/>
    <w:rsid w:val="00CD6FC6"/>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BAF"/>
    <w:rsid w:val="00E06DFC"/>
    <w:rsid w:val="00E23FB0"/>
    <w:rsid w:val="00E270CB"/>
    <w:rsid w:val="00E3317F"/>
    <w:rsid w:val="00E46243"/>
    <w:rsid w:val="00E66534"/>
    <w:rsid w:val="00E719D1"/>
    <w:rsid w:val="00E71A35"/>
    <w:rsid w:val="00E72F6C"/>
    <w:rsid w:val="00E80113"/>
    <w:rsid w:val="00EA09F9"/>
    <w:rsid w:val="00EA1673"/>
    <w:rsid w:val="00EB402B"/>
    <w:rsid w:val="00EB7D74"/>
    <w:rsid w:val="00EC23C7"/>
    <w:rsid w:val="00ED00B7"/>
    <w:rsid w:val="00EE4D48"/>
    <w:rsid w:val="00EF1341"/>
    <w:rsid w:val="00EF44E6"/>
    <w:rsid w:val="00F012FA"/>
    <w:rsid w:val="00F055D3"/>
    <w:rsid w:val="00F129DD"/>
    <w:rsid w:val="00F16D0F"/>
    <w:rsid w:val="00F32789"/>
    <w:rsid w:val="00F366CF"/>
    <w:rsid w:val="00F71D53"/>
    <w:rsid w:val="00F731F5"/>
    <w:rsid w:val="00F75F59"/>
    <w:rsid w:val="00F8201E"/>
    <w:rsid w:val="00FC046F"/>
    <w:rsid w:val="00FC6A11"/>
    <w:rsid w:val="00FC77EC"/>
    <w:rsid w:val="00FD334A"/>
    <w:rsid w:val="00FD35A2"/>
    <w:rsid w:val="00FD6AE3"/>
    <w:rsid w:val="00FD7F21"/>
    <w:rsid w:val="00FE5E84"/>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E7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079E-C9F4-4A98-ACAB-71C27314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2021-04-09T13:09:00Z</dcterms:created>
  <dcterms:modified xsi:type="dcterms:W3CDTF">2021-04-09T13:09:00Z</dcterms:modified>
</cp:coreProperties>
</file>