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55702578" w14:textId="77777777">
        <w:trPr>
          <w:gridAfter w:val="1"/>
          <w:wAfter w:w="38" w:type="dxa"/>
          <w:cantSplit/>
        </w:trPr>
        <w:tc>
          <w:tcPr>
            <w:tcW w:w="6983" w:type="dxa"/>
            <w:gridSpan w:val="7"/>
          </w:tcPr>
          <w:p w14:paraId="18B40AA7"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4E095BC5" w14:textId="77777777" w:rsidR="009F742B" w:rsidRPr="00821390" w:rsidRDefault="00226387">
            <w:pPr>
              <w:pStyle w:val="DefaultText"/>
              <w:rPr>
                <w:rFonts w:ascii="Arial" w:hAnsi="Arial" w:cs="Arial"/>
              </w:rPr>
            </w:pPr>
            <w:r>
              <w:rPr>
                <w:noProof/>
              </w:rPr>
              <w:pict w14:anchorId="6565C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margin-left:61.95pt;margin-top:-2.55pt;width:107.65pt;height:135.25pt;z-index:251657728;visibility:visible;mso-position-horizontal-relative:text;mso-position-vertical-relative:text">
                  <v:imagedata r:id="rId6" o:title="RVBC Portrait JPG"/>
                </v:shape>
              </w:pict>
            </w:r>
          </w:p>
        </w:tc>
        <w:tc>
          <w:tcPr>
            <w:tcW w:w="1713" w:type="dxa"/>
          </w:tcPr>
          <w:p w14:paraId="581269C2" w14:textId="77777777" w:rsidR="009F742B" w:rsidRPr="00821390" w:rsidRDefault="009F742B">
            <w:pPr>
              <w:pStyle w:val="DefaultText"/>
              <w:rPr>
                <w:rFonts w:ascii="Arial" w:hAnsi="Arial" w:cs="Arial"/>
              </w:rPr>
            </w:pPr>
          </w:p>
        </w:tc>
      </w:tr>
      <w:tr w:rsidR="009F742B" w:rsidRPr="00821390" w14:paraId="71B972B4" w14:textId="77777777">
        <w:trPr>
          <w:gridAfter w:val="1"/>
          <w:wAfter w:w="38" w:type="dxa"/>
          <w:cantSplit/>
        </w:trPr>
        <w:tc>
          <w:tcPr>
            <w:tcW w:w="4073" w:type="dxa"/>
            <w:gridSpan w:val="5"/>
          </w:tcPr>
          <w:p w14:paraId="4A5A5F4F"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08073710" w14:textId="77777777" w:rsidR="009F742B" w:rsidRPr="00821390" w:rsidRDefault="009F742B">
            <w:pPr>
              <w:pStyle w:val="DefaultText"/>
              <w:rPr>
                <w:rFonts w:ascii="Arial" w:hAnsi="Arial" w:cs="Arial"/>
                <w:sz w:val="18"/>
              </w:rPr>
            </w:pPr>
          </w:p>
        </w:tc>
        <w:tc>
          <w:tcPr>
            <w:tcW w:w="1454" w:type="dxa"/>
          </w:tcPr>
          <w:p w14:paraId="17D820BB" w14:textId="77777777" w:rsidR="009F742B" w:rsidRPr="00821390" w:rsidRDefault="009F742B">
            <w:pPr>
              <w:pStyle w:val="DefaultText"/>
              <w:rPr>
                <w:rFonts w:ascii="Arial" w:hAnsi="Arial" w:cs="Arial"/>
                <w:sz w:val="18"/>
              </w:rPr>
            </w:pPr>
          </w:p>
        </w:tc>
        <w:tc>
          <w:tcPr>
            <w:tcW w:w="1713" w:type="dxa"/>
            <w:gridSpan w:val="2"/>
          </w:tcPr>
          <w:p w14:paraId="596C5716" w14:textId="77777777" w:rsidR="009F742B" w:rsidRPr="00821390" w:rsidRDefault="009F742B">
            <w:pPr>
              <w:pStyle w:val="DefaultText"/>
              <w:rPr>
                <w:rFonts w:ascii="Arial" w:hAnsi="Arial" w:cs="Arial"/>
                <w:sz w:val="18"/>
              </w:rPr>
            </w:pPr>
          </w:p>
        </w:tc>
        <w:tc>
          <w:tcPr>
            <w:tcW w:w="1713" w:type="dxa"/>
          </w:tcPr>
          <w:p w14:paraId="2C55C6D4" w14:textId="77777777" w:rsidR="009F742B" w:rsidRPr="00821390" w:rsidRDefault="009F742B">
            <w:pPr>
              <w:pStyle w:val="DefaultText"/>
              <w:rPr>
                <w:rFonts w:ascii="Arial" w:hAnsi="Arial" w:cs="Arial"/>
              </w:rPr>
            </w:pPr>
          </w:p>
        </w:tc>
      </w:tr>
      <w:tr w:rsidR="009F742B" w:rsidRPr="00821390" w14:paraId="7F97B37E" w14:textId="77777777">
        <w:trPr>
          <w:gridAfter w:val="1"/>
          <w:wAfter w:w="38" w:type="dxa"/>
          <w:cantSplit/>
        </w:trPr>
        <w:tc>
          <w:tcPr>
            <w:tcW w:w="5529" w:type="dxa"/>
            <w:gridSpan w:val="6"/>
          </w:tcPr>
          <w:p w14:paraId="72724C5D"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25E8780F" w14:textId="77777777" w:rsidR="009F742B" w:rsidRPr="00821390" w:rsidRDefault="009F742B">
            <w:pPr>
              <w:pStyle w:val="DefaultText"/>
              <w:rPr>
                <w:rFonts w:ascii="Arial" w:hAnsi="Arial" w:cs="Arial"/>
                <w:sz w:val="18"/>
              </w:rPr>
            </w:pPr>
          </w:p>
        </w:tc>
        <w:tc>
          <w:tcPr>
            <w:tcW w:w="1713" w:type="dxa"/>
            <w:gridSpan w:val="2"/>
          </w:tcPr>
          <w:p w14:paraId="62529D0E" w14:textId="77777777" w:rsidR="009F742B" w:rsidRPr="00821390" w:rsidRDefault="009F742B">
            <w:pPr>
              <w:pStyle w:val="DefaultText"/>
              <w:rPr>
                <w:rFonts w:ascii="Arial" w:hAnsi="Arial" w:cs="Arial"/>
                <w:sz w:val="18"/>
              </w:rPr>
            </w:pPr>
          </w:p>
        </w:tc>
        <w:tc>
          <w:tcPr>
            <w:tcW w:w="1713" w:type="dxa"/>
          </w:tcPr>
          <w:p w14:paraId="1660187A" w14:textId="77777777" w:rsidR="009F742B" w:rsidRPr="00821390" w:rsidRDefault="009F742B">
            <w:pPr>
              <w:pStyle w:val="DefaultText"/>
              <w:rPr>
                <w:rFonts w:ascii="Arial" w:hAnsi="Arial" w:cs="Arial"/>
              </w:rPr>
            </w:pPr>
          </w:p>
        </w:tc>
      </w:tr>
      <w:tr w:rsidR="009F742B" w:rsidRPr="00821390" w14:paraId="6F36BF61" w14:textId="77777777">
        <w:trPr>
          <w:gridAfter w:val="1"/>
          <w:wAfter w:w="38" w:type="dxa"/>
          <w:cantSplit/>
        </w:trPr>
        <w:tc>
          <w:tcPr>
            <w:tcW w:w="2360" w:type="dxa"/>
            <w:gridSpan w:val="3"/>
            <w:tcBorders>
              <w:bottom w:val="single" w:sz="6" w:space="0" w:color="auto"/>
            </w:tcBorders>
          </w:tcPr>
          <w:p w14:paraId="79CDEB4C"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6BC8ACA1"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0C939D98"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16118280"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38C81768" w14:textId="77777777" w:rsidR="009F742B" w:rsidRPr="00821390" w:rsidRDefault="009F742B">
            <w:pPr>
              <w:pStyle w:val="DefaultText"/>
              <w:rPr>
                <w:rFonts w:ascii="Arial" w:hAnsi="Arial" w:cs="Arial"/>
              </w:rPr>
            </w:pPr>
          </w:p>
        </w:tc>
      </w:tr>
      <w:tr w:rsidR="009F742B" w:rsidRPr="00821390" w14:paraId="064EB4C0" w14:textId="77777777">
        <w:trPr>
          <w:gridAfter w:val="1"/>
          <w:wAfter w:w="38" w:type="dxa"/>
          <w:cantSplit/>
        </w:trPr>
        <w:tc>
          <w:tcPr>
            <w:tcW w:w="4073" w:type="dxa"/>
            <w:gridSpan w:val="5"/>
          </w:tcPr>
          <w:p w14:paraId="2258DAD6"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45CFFB1D" w14:textId="77777777" w:rsidR="00821390" w:rsidRPr="00821390" w:rsidRDefault="00821390">
            <w:pPr>
              <w:pStyle w:val="TableText"/>
              <w:rPr>
                <w:rFonts w:ascii="Arial" w:hAnsi="Arial" w:cs="Arial"/>
                <w:sz w:val="18"/>
              </w:rPr>
            </w:pPr>
          </w:p>
          <w:p w14:paraId="56E16A4A" w14:textId="77777777" w:rsidR="00821390" w:rsidRPr="00821390" w:rsidRDefault="00821390">
            <w:pPr>
              <w:pStyle w:val="TableText"/>
              <w:rPr>
                <w:rFonts w:ascii="Arial" w:hAnsi="Arial" w:cs="Arial"/>
                <w:sz w:val="18"/>
              </w:rPr>
            </w:pPr>
          </w:p>
        </w:tc>
        <w:tc>
          <w:tcPr>
            <w:tcW w:w="1456" w:type="dxa"/>
          </w:tcPr>
          <w:p w14:paraId="20B78229" w14:textId="77777777" w:rsidR="009F742B" w:rsidRPr="00821390" w:rsidRDefault="009F742B">
            <w:pPr>
              <w:pStyle w:val="DefaultText"/>
              <w:rPr>
                <w:rFonts w:ascii="Arial" w:hAnsi="Arial" w:cs="Arial"/>
              </w:rPr>
            </w:pPr>
          </w:p>
        </w:tc>
        <w:tc>
          <w:tcPr>
            <w:tcW w:w="1454" w:type="dxa"/>
          </w:tcPr>
          <w:p w14:paraId="3B091A3D" w14:textId="77777777" w:rsidR="009F742B" w:rsidRPr="00821390" w:rsidRDefault="009F742B">
            <w:pPr>
              <w:pStyle w:val="DefaultText"/>
              <w:rPr>
                <w:rFonts w:ascii="Arial" w:hAnsi="Arial" w:cs="Arial"/>
              </w:rPr>
            </w:pPr>
          </w:p>
        </w:tc>
        <w:tc>
          <w:tcPr>
            <w:tcW w:w="1713" w:type="dxa"/>
            <w:gridSpan w:val="2"/>
          </w:tcPr>
          <w:p w14:paraId="67406A9A" w14:textId="77777777" w:rsidR="009F742B" w:rsidRPr="00821390" w:rsidRDefault="009F742B">
            <w:pPr>
              <w:pStyle w:val="DefaultText"/>
              <w:rPr>
                <w:rFonts w:ascii="Arial" w:hAnsi="Arial" w:cs="Arial"/>
              </w:rPr>
            </w:pPr>
          </w:p>
        </w:tc>
        <w:tc>
          <w:tcPr>
            <w:tcW w:w="1713" w:type="dxa"/>
          </w:tcPr>
          <w:p w14:paraId="2D468AFC" w14:textId="77777777" w:rsidR="009F742B" w:rsidRPr="00821390" w:rsidRDefault="009F742B">
            <w:pPr>
              <w:pStyle w:val="DefaultText"/>
              <w:rPr>
                <w:rFonts w:ascii="Arial" w:hAnsi="Arial" w:cs="Arial"/>
              </w:rPr>
            </w:pPr>
          </w:p>
        </w:tc>
      </w:tr>
      <w:tr w:rsidR="00AA7901" w:rsidRPr="00821390" w14:paraId="0980D3BF" w14:textId="77777777" w:rsidTr="00AA7901">
        <w:trPr>
          <w:gridAfter w:val="1"/>
          <w:wAfter w:w="38" w:type="dxa"/>
          <w:cantSplit/>
        </w:trPr>
        <w:tc>
          <w:tcPr>
            <w:tcW w:w="8280" w:type="dxa"/>
            <w:gridSpan w:val="8"/>
          </w:tcPr>
          <w:p w14:paraId="1478DD01"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 xml:space="preserve">Class Q (Agricultural Buildings to Class C3 </w:t>
            </w:r>
            <w:proofErr w:type="spellStart"/>
            <w:r w:rsidRPr="00821390">
              <w:rPr>
                <w:rFonts w:ascii="Arial" w:hAnsi="Arial" w:cs="Arial"/>
                <w:b/>
                <w:sz w:val="28"/>
                <w:szCs w:val="28"/>
              </w:rPr>
              <w:t>Dwellinghouses</w:t>
            </w:r>
            <w:proofErr w:type="spellEnd"/>
            <w:r w:rsidRPr="00821390">
              <w:rPr>
                <w:rFonts w:ascii="Arial" w:hAnsi="Arial" w:cs="Arial"/>
                <w:b/>
                <w:sz w:val="28"/>
                <w:szCs w:val="28"/>
              </w:rPr>
              <w:t xml:space="preserve">) of Part 3 of Schedule 2 of the Town and Country </w:t>
            </w:r>
            <w:proofErr w:type="gramStart"/>
            <w:r w:rsidRPr="00821390">
              <w:rPr>
                <w:rFonts w:ascii="Arial" w:hAnsi="Arial" w:cs="Arial"/>
                <w:b/>
                <w:sz w:val="28"/>
                <w:szCs w:val="28"/>
              </w:rPr>
              <w:t>Planning  (</w:t>
            </w:r>
            <w:proofErr w:type="gramEnd"/>
            <w:r w:rsidRPr="00821390">
              <w:rPr>
                <w:rFonts w:ascii="Arial" w:hAnsi="Arial" w:cs="Arial"/>
                <w:b/>
                <w:sz w:val="28"/>
                <w:szCs w:val="28"/>
              </w:rPr>
              <w:t>England) (General Permitted Development) Order 2015</w:t>
            </w:r>
          </w:p>
        </w:tc>
        <w:tc>
          <w:tcPr>
            <w:tcW w:w="2129" w:type="dxa"/>
            <w:gridSpan w:val="2"/>
          </w:tcPr>
          <w:p w14:paraId="7BC32C20" w14:textId="77777777" w:rsidR="00AA7901" w:rsidRPr="00821390" w:rsidRDefault="00AA7901">
            <w:pPr>
              <w:pStyle w:val="DefaultText"/>
              <w:rPr>
                <w:rFonts w:ascii="Arial" w:hAnsi="Arial" w:cs="Arial"/>
                <w:b/>
                <w:sz w:val="28"/>
                <w:szCs w:val="28"/>
              </w:rPr>
            </w:pPr>
          </w:p>
        </w:tc>
      </w:tr>
      <w:tr w:rsidR="009F742B" w:rsidRPr="00821390" w14:paraId="6731E121" w14:textId="77777777">
        <w:trPr>
          <w:gridAfter w:val="1"/>
          <w:wAfter w:w="38" w:type="dxa"/>
          <w:cantSplit/>
        </w:trPr>
        <w:tc>
          <w:tcPr>
            <w:tcW w:w="5529" w:type="dxa"/>
            <w:gridSpan w:val="6"/>
          </w:tcPr>
          <w:p w14:paraId="2E47ED47" w14:textId="77777777" w:rsidR="009F742B" w:rsidRPr="00821390" w:rsidRDefault="009F742B" w:rsidP="00821390">
            <w:pPr>
              <w:pStyle w:val="TableText"/>
              <w:rPr>
                <w:rFonts w:ascii="Arial" w:hAnsi="Arial" w:cs="Arial"/>
              </w:rPr>
            </w:pPr>
          </w:p>
        </w:tc>
        <w:tc>
          <w:tcPr>
            <w:tcW w:w="1454" w:type="dxa"/>
          </w:tcPr>
          <w:p w14:paraId="18667AB0" w14:textId="77777777" w:rsidR="009F742B" w:rsidRPr="00821390" w:rsidRDefault="009F742B">
            <w:pPr>
              <w:pStyle w:val="DefaultText"/>
              <w:rPr>
                <w:rFonts w:ascii="Arial" w:hAnsi="Arial" w:cs="Arial"/>
              </w:rPr>
            </w:pPr>
          </w:p>
        </w:tc>
        <w:tc>
          <w:tcPr>
            <w:tcW w:w="1713" w:type="dxa"/>
            <w:gridSpan w:val="2"/>
          </w:tcPr>
          <w:p w14:paraId="2E7D66C3" w14:textId="77777777" w:rsidR="009F742B" w:rsidRPr="00821390" w:rsidRDefault="009F742B">
            <w:pPr>
              <w:pStyle w:val="DefaultText"/>
              <w:rPr>
                <w:rFonts w:ascii="Arial" w:hAnsi="Arial" w:cs="Arial"/>
              </w:rPr>
            </w:pPr>
          </w:p>
        </w:tc>
        <w:tc>
          <w:tcPr>
            <w:tcW w:w="1713" w:type="dxa"/>
          </w:tcPr>
          <w:p w14:paraId="1BDC22DB" w14:textId="77777777" w:rsidR="009F742B" w:rsidRPr="00821390" w:rsidRDefault="009F742B">
            <w:pPr>
              <w:pStyle w:val="DefaultText"/>
              <w:rPr>
                <w:rFonts w:ascii="Arial" w:hAnsi="Arial" w:cs="Arial"/>
              </w:rPr>
            </w:pPr>
          </w:p>
        </w:tc>
      </w:tr>
      <w:tr w:rsidR="009F742B" w:rsidRPr="00821390" w14:paraId="4A2774A7" w14:textId="77777777">
        <w:trPr>
          <w:gridAfter w:val="1"/>
          <w:wAfter w:w="38" w:type="dxa"/>
          <w:cantSplit/>
        </w:trPr>
        <w:tc>
          <w:tcPr>
            <w:tcW w:w="2360" w:type="dxa"/>
            <w:gridSpan w:val="3"/>
          </w:tcPr>
          <w:p w14:paraId="7F96AA51"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5210E4E1" w14:textId="250703B3" w:rsidR="009F742B" w:rsidRPr="00821390" w:rsidRDefault="00EA5DAB">
            <w:pPr>
              <w:pStyle w:val="DefaultText"/>
              <w:rPr>
                <w:rFonts w:ascii="Arial" w:hAnsi="Arial" w:cs="Arial"/>
                <w:sz w:val="22"/>
              </w:rPr>
            </w:pPr>
            <w:r>
              <w:rPr>
                <w:rFonts w:ascii="Arial" w:hAnsi="Arial" w:cs="Arial"/>
                <w:sz w:val="22"/>
              </w:rPr>
              <w:t>3/2021/0141</w:t>
            </w:r>
          </w:p>
        </w:tc>
        <w:tc>
          <w:tcPr>
            <w:tcW w:w="1454" w:type="dxa"/>
          </w:tcPr>
          <w:p w14:paraId="6D296487" w14:textId="77777777" w:rsidR="009F742B" w:rsidRPr="00821390" w:rsidRDefault="009F742B">
            <w:pPr>
              <w:pStyle w:val="DefaultText"/>
              <w:rPr>
                <w:rFonts w:ascii="Arial" w:hAnsi="Arial" w:cs="Arial"/>
                <w:sz w:val="22"/>
              </w:rPr>
            </w:pPr>
          </w:p>
        </w:tc>
        <w:tc>
          <w:tcPr>
            <w:tcW w:w="1713" w:type="dxa"/>
            <w:gridSpan w:val="2"/>
          </w:tcPr>
          <w:p w14:paraId="6802723F" w14:textId="77777777" w:rsidR="009F742B" w:rsidRPr="00821390" w:rsidRDefault="009F742B">
            <w:pPr>
              <w:pStyle w:val="DefaultText"/>
              <w:rPr>
                <w:rFonts w:ascii="Arial" w:hAnsi="Arial" w:cs="Arial"/>
                <w:sz w:val="22"/>
              </w:rPr>
            </w:pPr>
          </w:p>
        </w:tc>
        <w:tc>
          <w:tcPr>
            <w:tcW w:w="1713" w:type="dxa"/>
          </w:tcPr>
          <w:p w14:paraId="40E5C79C" w14:textId="77777777" w:rsidR="009F742B" w:rsidRPr="00821390" w:rsidRDefault="009F742B">
            <w:pPr>
              <w:pStyle w:val="DefaultText"/>
              <w:rPr>
                <w:rFonts w:ascii="Arial" w:hAnsi="Arial" w:cs="Arial"/>
                <w:sz w:val="22"/>
              </w:rPr>
            </w:pPr>
          </w:p>
        </w:tc>
      </w:tr>
      <w:tr w:rsidR="009F742B" w:rsidRPr="00821390" w14:paraId="0844E920" w14:textId="77777777">
        <w:trPr>
          <w:gridAfter w:val="1"/>
          <w:wAfter w:w="38" w:type="dxa"/>
          <w:cantSplit/>
        </w:trPr>
        <w:tc>
          <w:tcPr>
            <w:tcW w:w="2360" w:type="dxa"/>
            <w:gridSpan w:val="3"/>
          </w:tcPr>
          <w:p w14:paraId="66B3015C"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7C480654" w14:textId="5814761D" w:rsidR="009F742B" w:rsidRPr="00821390" w:rsidRDefault="00EA5DAB">
            <w:pPr>
              <w:pStyle w:val="DefaultText"/>
              <w:rPr>
                <w:rFonts w:ascii="Arial" w:hAnsi="Arial" w:cs="Arial"/>
                <w:sz w:val="22"/>
              </w:rPr>
            </w:pPr>
            <w:r>
              <w:rPr>
                <w:rFonts w:ascii="Arial" w:hAnsi="Arial" w:cs="Arial"/>
                <w:sz w:val="22"/>
              </w:rPr>
              <w:t>31 March 2021</w:t>
            </w:r>
          </w:p>
        </w:tc>
        <w:tc>
          <w:tcPr>
            <w:tcW w:w="1454" w:type="dxa"/>
          </w:tcPr>
          <w:p w14:paraId="7227B189" w14:textId="77777777" w:rsidR="009F742B" w:rsidRPr="00821390" w:rsidRDefault="009F742B">
            <w:pPr>
              <w:pStyle w:val="DefaultText"/>
              <w:rPr>
                <w:rFonts w:ascii="Arial" w:hAnsi="Arial" w:cs="Arial"/>
                <w:sz w:val="22"/>
              </w:rPr>
            </w:pPr>
          </w:p>
        </w:tc>
        <w:tc>
          <w:tcPr>
            <w:tcW w:w="1713" w:type="dxa"/>
            <w:gridSpan w:val="2"/>
          </w:tcPr>
          <w:p w14:paraId="77D2B9B2" w14:textId="77777777" w:rsidR="009F742B" w:rsidRPr="00821390" w:rsidRDefault="009F742B">
            <w:pPr>
              <w:pStyle w:val="DefaultText"/>
              <w:rPr>
                <w:rFonts w:ascii="Arial" w:hAnsi="Arial" w:cs="Arial"/>
                <w:sz w:val="22"/>
              </w:rPr>
            </w:pPr>
          </w:p>
        </w:tc>
        <w:tc>
          <w:tcPr>
            <w:tcW w:w="1713" w:type="dxa"/>
          </w:tcPr>
          <w:p w14:paraId="6A2AD547" w14:textId="77777777" w:rsidR="009F742B" w:rsidRPr="00821390" w:rsidRDefault="009F742B">
            <w:pPr>
              <w:pStyle w:val="DefaultText"/>
              <w:rPr>
                <w:rFonts w:ascii="Arial" w:hAnsi="Arial" w:cs="Arial"/>
                <w:sz w:val="22"/>
              </w:rPr>
            </w:pPr>
          </w:p>
        </w:tc>
      </w:tr>
      <w:tr w:rsidR="009F742B" w:rsidRPr="00821390" w14:paraId="00F37BB2" w14:textId="77777777">
        <w:trPr>
          <w:gridAfter w:val="1"/>
          <w:wAfter w:w="38" w:type="dxa"/>
          <w:cantSplit/>
        </w:trPr>
        <w:tc>
          <w:tcPr>
            <w:tcW w:w="2360" w:type="dxa"/>
            <w:gridSpan w:val="3"/>
          </w:tcPr>
          <w:p w14:paraId="56B02C6B"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3FA4DCC3" w14:textId="4CA43126" w:rsidR="009F742B" w:rsidRPr="00821390" w:rsidRDefault="00EA5DAB" w:rsidP="009A0C06">
            <w:pPr>
              <w:pStyle w:val="DefaultText"/>
              <w:rPr>
                <w:rFonts w:ascii="Arial" w:hAnsi="Arial" w:cs="Arial"/>
                <w:sz w:val="22"/>
              </w:rPr>
            </w:pPr>
            <w:r>
              <w:rPr>
                <w:rFonts w:ascii="Arial" w:hAnsi="Arial" w:cs="Arial"/>
                <w:sz w:val="22"/>
              </w:rPr>
              <w:t>09/02/2021</w:t>
            </w:r>
          </w:p>
        </w:tc>
        <w:tc>
          <w:tcPr>
            <w:tcW w:w="1454" w:type="dxa"/>
          </w:tcPr>
          <w:p w14:paraId="32B60127" w14:textId="77777777" w:rsidR="009F742B" w:rsidRPr="00821390" w:rsidRDefault="009F742B">
            <w:pPr>
              <w:pStyle w:val="DefaultText"/>
              <w:rPr>
                <w:rFonts w:ascii="Arial" w:hAnsi="Arial" w:cs="Arial"/>
                <w:sz w:val="22"/>
              </w:rPr>
            </w:pPr>
          </w:p>
        </w:tc>
        <w:tc>
          <w:tcPr>
            <w:tcW w:w="1713" w:type="dxa"/>
            <w:gridSpan w:val="2"/>
          </w:tcPr>
          <w:p w14:paraId="0B57069E" w14:textId="77777777" w:rsidR="009F742B" w:rsidRPr="00821390" w:rsidRDefault="009F742B">
            <w:pPr>
              <w:pStyle w:val="DefaultText"/>
              <w:rPr>
                <w:rFonts w:ascii="Arial" w:hAnsi="Arial" w:cs="Arial"/>
                <w:sz w:val="22"/>
              </w:rPr>
            </w:pPr>
          </w:p>
        </w:tc>
        <w:tc>
          <w:tcPr>
            <w:tcW w:w="1713" w:type="dxa"/>
          </w:tcPr>
          <w:p w14:paraId="24A59FE3" w14:textId="77777777" w:rsidR="009F742B" w:rsidRPr="00821390" w:rsidRDefault="009F742B">
            <w:pPr>
              <w:pStyle w:val="DefaultText"/>
              <w:rPr>
                <w:rFonts w:ascii="Arial" w:hAnsi="Arial" w:cs="Arial"/>
                <w:sz w:val="22"/>
              </w:rPr>
            </w:pPr>
          </w:p>
        </w:tc>
      </w:tr>
      <w:tr w:rsidR="009F742B" w:rsidRPr="00821390" w14:paraId="418ABB7E" w14:textId="77777777">
        <w:trPr>
          <w:gridAfter w:val="1"/>
          <w:wAfter w:w="38" w:type="dxa"/>
          <w:cantSplit/>
        </w:trPr>
        <w:tc>
          <w:tcPr>
            <w:tcW w:w="2360" w:type="dxa"/>
            <w:gridSpan w:val="3"/>
          </w:tcPr>
          <w:p w14:paraId="17DCFFEF"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14532402" w14:textId="77777777" w:rsidR="009F742B" w:rsidRPr="00821390" w:rsidRDefault="009F742B">
            <w:pPr>
              <w:pStyle w:val="DefaultText"/>
              <w:rPr>
                <w:rFonts w:ascii="Arial" w:hAnsi="Arial" w:cs="Arial"/>
                <w:sz w:val="22"/>
              </w:rPr>
            </w:pPr>
          </w:p>
        </w:tc>
        <w:tc>
          <w:tcPr>
            <w:tcW w:w="1456" w:type="dxa"/>
          </w:tcPr>
          <w:p w14:paraId="549917D6" w14:textId="77777777" w:rsidR="009F742B" w:rsidRPr="00821390" w:rsidRDefault="009F742B">
            <w:pPr>
              <w:pStyle w:val="DefaultText"/>
              <w:rPr>
                <w:rFonts w:ascii="Arial" w:hAnsi="Arial" w:cs="Arial"/>
                <w:sz w:val="22"/>
              </w:rPr>
            </w:pPr>
          </w:p>
        </w:tc>
        <w:tc>
          <w:tcPr>
            <w:tcW w:w="1454" w:type="dxa"/>
          </w:tcPr>
          <w:p w14:paraId="10344A4B"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4112DD70" w14:textId="77777777" w:rsidR="009F742B" w:rsidRPr="00821390" w:rsidRDefault="009F742B">
            <w:pPr>
              <w:pStyle w:val="DefaultText"/>
              <w:rPr>
                <w:rFonts w:ascii="Arial" w:hAnsi="Arial" w:cs="Arial"/>
                <w:sz w:val="22"/>
              </w:rPr>
            </w:pPr>
          </w:p>
        </w:tc>
        <w:tc>
          <w:tcPr>
            <w:tcW w:w="1713" w:type="dxa"/>
          </w:tcPr>
          <w:p w14:paraId="0BC5E264" w14:textId="77777777" w:rsidR="009F742B" w:rsidRPr="00821390" w:rsidRDefault="009F742B">
            <w:pPr>
              <w:pStyle w:val="DefaultText"/>
              <w:rPr>
                <w:rFonts w:ascii="Arial" w:hAnsi="Arial" w:cs="Arial"/>
                <w:sz w:val="22"/>
              </w:rPr>
            </w:pPr>
          </w:p>
        </w:tc>
      </w:tr>
      <w:tr w:rsidR="009F742B" w:rsidRPr="00821390" w14:paraId="4053BC72" w14:textId="77777777">
        <w:trPr>
          <w:gridAfter w:val="1"/>
          <w:wAfter w:w="38" w:type="dxa"/>
          <w:cantSplit/>
        </w:trPr>
        <w:tc>
          <w:tcPr>
            <w:tcW w:w="4073" w:type="dxa"/>
            <w:gridSpan w:val="5"/>
            <w:vMerge w:val="restart"/>
            <w:tcBorders>
              <w:bottom w:val="single" w:sz="4" w:space="0" w:color="auto"/>
            </w:tcBorders>
          </w:tcPr>
          <w:p w14:paraId="0247AE37" w14:textId="24E38BE4" w:rsidR="009F742B" w:rsidRDefault="00EA5DAB">
            <w:pPr>
              <w:pStyle w:val="DefaultText"/>
              <w:rPr>
                <w:rFonts w:ascii="Arial" w:hAnsi="Arial" w:cs="Arial"/>
                <w:sz w:val="22"/>
              </w:rPr>
            </w:pPr>
            <w:r>
              <w:rPr>
                <w:rFonts w:ascii="Arial" w:hAnsi="Arial" w:cs="Arial"/>
                <w:sz w:val="22"/>
              </w:rPr>
              <w:t>Mrs Mary Hewitt</w:t>
            </w:r>
          </w:p>
          <w:p w14:paraId="1D8F38CB" w14:textId="77777777" w:rsidR="00EA5DAB" w:rsidRDefault="00EA5DAB">
            <w:pPr>
              <w:pStyle w:val="DefaultText"/>
              <w:rPr>
                <w:rFonts w:ascii="Arial" w:hAnsi="Arial" w:cs="Arial"/>
                <w:sz w:val="22"/>
              </w:rPr>
            </w:pPr>
            <w:r>
              <w:rPr>
                <w:rFonts w:ascii="Arial" w:hAnsi="Arial" w:cs="Arial"/>
                <w:sz w:val="22"/>
              </w:rPr>
              <w:t>Alston Old Hall</w:t>
            </w:r>
          </w:p>
          <w:p w14:paraId="1A38B67A" w14:textId="77777777" w:rsidR="00EA5DAB" w:rsidRDefault="00EA5DAB">
            <w:pPr>
              <w:pStyle w:val="DefaultText"/>
              <w:rPr>
                <w:rFonts w:ascii="Arial" w:hAnsi="Arial" w:cs="Arial"/>
                <w:sz w:val="22"/>
              </w:rPr>
            </w:pPr>
            <w:r>
              <w:rPr>
                <w:rFonts w:ascii="Arial" w:hAnsi="Arial" w:cs="Arial"/>
                <w:sz w:val="22"/>
              </w:rPr>
              <w:t>Alston Lane</w:t>
            </w:r>
          </w:p>
          <w:p w14:paraId="4EEF4922" w14:textId="77777777" w:rsidR="00EA5DAB" w:rsidRDefault="00EA5DAB">
            <w:pPr>
              <w:pStyle w:val="DefaultText"/>
              <w:rPr>
                <w:rFonts w:ascii="Arial" w:hAnsi="Arial" w:cs="Arial"/>
                <w:sz w:val="22"/>
              </w:rPr>
            </w:pPr>
            <w:r>
              <w:rPr>
                <w:rFonts w:ascii="Arial" w:hAnsi="Arial" w:cs="Arial"/>
                <w:sz w:val="22"/>
              </w:rPr>
              <w:t>Longridge</w:t>
            </w:r>
          </w:p>
          <w:p w14:paraId="12F31481" w14:textId="4CD576D1" w:rsidR="009A0C06" w:rsidRPr="00821390" w:rsidRDefault="00EA5DAB">
            <w:pPr>
              <w:pStyle w:val="DefaultText"/>
              <w:rPr>
                <w:rFonts w:ascii="Arial" w:hAnsi="Arial" w:cs="Arial"/>
                <w:sz w:val="22"/>
              </w:rPr>
            </w:pPr>
            <w:r>
              <w:rPr>
                <w:rFonts w:ascii="Arial" w:hAnsi="Arial" w:cs="Arial"/>
                <w:sz w:val="22"/>
              </w:rPr>
              <w:t>PR3 3BN</w:t>
            </w:r>
          </w:p>
        </w:tc>
        <w:tc>
          <w:tcPr>
            <w:tcW w:w="1456" w:type="dxa"/>
          </w:tcPr>
          <w:p w14:paraId="126645E7"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78945966" w14:textId="7B8876D7" w:rsidR="009F742B" w:rsidRDefault="009F742B">
            <w:pPr>
              <w:pStyle w:val="DefaultText"/>
              <w:rPr>
                <w:rFonts w:ascii="Arial" w:hAnsi="Arial" w:cs="Arial"/>
                <w:sz w:val="22"/>
              </w:rPr>
            </w:pPr>
          </w:p>
          <w:p w14:paraId="6E369DE1" w14:textId="0380B410" w:rsidR="009A0C06" w:rsidRPr="00821390" w:rsidRDefault="009A0C06">
            <w:pPr>
              <w:pStyle w:val="DefaultText"/>
              <w:rPr>
                <w:rFonts w:ascii="Arial" w:hAnsi="Arial" w:cs="Arial"/>
                <w:sz w:val="22"/>
              </w:rPr>
            </w:pPr>
          </w:p>
        </w:tc>
      </w:tr>
      <w:tr w:rsidR="009F742B" w:rsidRPr="00821390" w14:paraId="7B8FA096" w14:textId="77777777">
        <w:trPr>
          <w:gridAfter w:val="1"/>
          <w:wAfter w:w="38" w:type="dxa"/>
          <w:cantSplit/>
        </w:trPr>
        <w:tc>
          <w:tcPr>
            <w:tcW w:w="4073" w:type="dxa"/>
            <w:gridSpan w:val="5"/>
            <w:vMerge/>
            <w:tcBorders>
              <w:bottom w:val="single" w:sz="4" w:space="0" w:color="auto"/>
            </w:tcBorders>
          </w:tcPr>
          <w:p w14:paraId="6771370E" w14:textId="77777777" w:rsidR="009F742B" w:rsidRPr="00821390" w:rsidRDefault="009F742B">
            <w:pPr>
              <w:pStyle w:val="DefaultText"/>
              <w:rPr>
                <w:rFonts w:ascii="Arial" w:hAnsi="Arial" w:cs="Arial"/>
                <w:sz w:val="22"/>
              </w:rPr>
            </w:pPr>
          </w:p>
        </w:tc>
        <w:tc>
          <w:tcPr>
            <w:tcW w:w="1456" w:type="dxa"/>
          </w:tcPr>
          <w:p w14:paraId="7D5A0586"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192E609" w14:textId="77777777" w:rsidR="009F742B" w:rsidRPr="00821390" w:rsidRDefault="009F742B">
            <w:pPr>
              <w:pStyle w:val="DefaultText"/>
              <w:rPr>
                <w:rFonts w:ascii="Arial" w:hAnsi="Arial" w:cs="Arial"/>
                <w:sz w:val="22"/>
              </w:rPr>
            </w:pPr>
          </w:p>
        </w:tc>
      </w:tr>
      <w:tr w:rsidR="009F742B" w:rsidRPr="00821390" w14:paraId="4291CF93" w14:textId="77777777">
        <w:trPr>
          <w:gridAfter w:val="1"/>
          <w:wAfter w:w="38" w:type="dxa"/>
          <w:cantSplit/>
        </w:trPr>
        <w:tc>
          <w:tcPr>
            <w:tcW w:w="4073" w:type="dxa"/>
            <w:gridSpan w:val="5"/>
            <w:vMerge/>
            <w:tcBorders>
              <w:bottom w:val="single" w:sz="4" w:space="0" w:color="auto"/>
            </w:tcBorders>
          </w:tcPr>
          <w:p w14:paraId="501098F9" w14:textId="77777777" w:rsidR="009F742B" w:rsidRPr="00821390" w:rsidRDefault="009F742B">
            <w:pPr>
              <w:pStyle w:val="DefaultText"/>
              <w:rPr>
                <w:rFonts w:ascii="Arial" w:hAnsi="Arial" w:cs="Arial"/>
                <w:sz w:val="22"/>
              </w:rPr>
            </w:pPr>
          </w:p>
        </w:tc>
        <w:tc>
          <w:tcPr>
            <w:tcW w:w="1456" w:type="dxa"/>
          </w:tcPr>
          <w:p w14:paraId="27C95EDA"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7348953A" w14:textId="77777777" w:rsidR="009F742B" w:rsidRPr="00821390" w:rsidRDefault="009F742B">
            <w:pPr>
              <w:pStyle w:val="DefaultText"/>
              <w:rPr>
                <w:rFonts w:ascii="Arial" w:hAnsi="Arial" w:cs="Arial"/>
                <w:sz w:val="22"/>
              </w:rPr>
            </w:pPr>
          </w:p>
        </w:tc>
      </w:tr>
      <w:tr w:rsidR="009F742B" w:rsidRPr="00821390" w14:paraId="356EEA82" w14:textId="77777777">
        <w:trPr>
          <w:gridAfter w:val="1"/>
          <w:wAfter w:w="38" w:type="dxa"/>
          <w:cantSplit/>
        </w:trPr>
        <w:tc>
          <w:tcPr>
            <w:tcW w:w="4073" w:type="dxa"/>
            <w:gridSpan w:val="5"/>
            <w:vMerge/>
            <w:tcBorders>
              <w:bottom w:val="single" w:sz="4" w:space="0" w:color="auto"/>
            </w:tcBorders>
          </w:tcPr>
          <w:p w14:paraId="6ED51DD4" w14:textId="77777777" w:rsidR="009F742B" w:rsidRPr="00821390" w:rsidRDefault="009F742B">
            <w:pPr>
              <w:pStyle w:val="DefaultText"/>
              <w:rPr>
                <w:rFonts w:ascii="Arial" w:hAnsi="Arial" w:cs="Arial"/>
                <w:sz w:val="22"/>
              </w:rPr>
            </w:pPr>
          </w:p>
        </w:tc>
        <w:tc>
          <w:tcPr>
            <w:tcW w:w="1456" w:type="dxa"/>
          </w:tcPr>
          <w:p w14:paraId="00E64FA5"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1E8A29B6" w14:textId="77777777" w:rsidR="009F742B" w:rsidRPr="00821390" w:rsidRDefault="009F742B">
            <w:pPr>
              <w:pStyle w:val="DefaultText"/>
              <w:rPr>
                <w:rFonts w:ascii="Arial" w:hAnsi="Arial" w:cs="Arial"/>
                <w:sz w:val="22"/>
              </w:rPr>
            </w:pPr>
          </w:p>
        </w:tc>
      </w:tr>
      <w:tr w:rsidR="009F742B" w:rsidRPr="00821390" w14:paraId="49B24088" w14:textId="77777777">
        <w:trPr>
          <w:gridAfter w:val="1"/>
          <w:wAfter w:w="38" w:type="dxa"/>
          <w:cantSplit/>
        </w:trPr>
        <w:tc>
          <w:tcPr>
            <w:tcW w:w="4073" w:type="dxa"/>
            <w:gridSpan w:val="5"/>
            <w:vMerge/>
            <w:tcBorders>
              <w:bottom w:val="single" w:sz="4" w:space="0" w:color="auto"/>
            </w:tcBorders>
          </w:tcPr>
          <w:p w14:paraId="7B2755D3"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2F148B05"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422612F6" w14:textId="77777777" w:rsidR="009F742B" w:rsidRPr="00821390" w:rsidRDefault="009F742B">
            <w:pPr>
              <w:pStyle w:val="DefaultText"/>
              <w:rPr>
                <w:rFonts w:ascii="Arial" w:hAnsi="Arial" w:cs="Arial"/>
                <w:sz w:val="22"/>
              </w:rPr>
            </w:pPr>
          </w:p>
        </w:tc>
      </w:tr>
      <w:tr w:rsidR="009F742B" w:rsidRPr="00821390" w14:paraId="00904BA7" w14:textId="77777777">
        <w:trPr>
          <w:cantSplit/>
        </w:trPr>
        <w:tc>
          <w:tcPr>
            <w:tcW w:w="4050" w:type="dxa"/>
            <w:gridSpan w:val="4"/>
          </w:tcPr>
          <w:p w14:paraId="56628117"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269A17D0" w14:textId="343C051F" w:rsidR="00A669AC" w:rsidRPr="00821390" w:rsidRDefault="00EA5DAB">
            <w:pPr>
              <w:pStyle w:val="DefaultText"/>
              <w:jc w:val="both"/>
              <w:rPr>
                <w:rFonts w:ascii="Arial" w:hAnsi="Arial" w:cs="Arial"/>
                <w:sz w:val="22"/>
              </w:rPr>
            </w:pPr>
            <w:r>
              <w:rPr>
                <w:rFonts w:ascii="Arial" w:hAnsi="Arial" w:cs="Arial"/>
                <w:sz w:val="22"/>
              </w:rPr>
              <w:t>Prior notification for proposed change of use of an agricultural building to 5 dwellings under class Q (a) and (b).</w:t>
            </w:r>
          </w:p>
        </w:tc>
      </w:tr>
      <w:tr w:rsidR="009F742B" w:rsidRPr="00821390" w14:paraId="5BA1D8E9" w14:textId="77777777">
        <w:trPr>
          <w:cantSplit/>
        </w:trPr>
        <w:tc>
          <w:tcPr>
            <w:tcW w:w="857" w:type="dxa"/>
          </w:tcPr>
          <w:p w14:paraId="3AB2E4EA"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7C04B507" w14:textId="145C468C" w:rsidR="009F742B" w:rsidRPr="00821390" w:rsidRDefault="00EA5DAB">
            <w:pPr>
              <w:pStyle w:val="DefaultText"/>
              <w:jc w:val="both"/>
              <w:rPr>
                <w:rFonts w:ascii="Arial" w:hAnsi="Arial" w:cs="Arial"/>
                <w:sz w:val="22"/>
              </w:rPr>
            </w:pPr>
            <w:r>
              <w:rPr>
                <w:rFonts w:ascii="Arial" w:hAnsi="Arial" w:cs="Arial"/>
                <w:sz w:val="22"/>
              </w:rPr>
              <w:t>Barn at Alston Old Hall Farm Alston Lane Longridge PR3 3BN</w:t>
            </w:r>
          </w:p>
        </w:tc>
      </w:tr>
      <w:tr w:rsidR="009F742B" w:rsidRPr="00821390" w14:paraId="7CEB26B0" w14:textId="77777777">
        <w:trPr>
          <w:cantSplit/>
        </w:trPr>
        <w:tc>
          <w:tcPr>
            <w:tcW w:w="10447" w:type="dxa"/>
            <w:gridSpan w:val="11"/>
          </w:tcPr>
          <w:p w14:paraId="6B0B36C9" w14:textId="77777777"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2841BC8D"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14:paraId="5C2377D1" w14:textId="77777777" w:rsidTr="004313AE">
        <w:trPr>
          <w:cantSplit/>
        </w:trPr>
        <w:tc>
          <w:tcPr>
            <w:tcW w:w="10447" w:type="dxa"/>
            <w:gridSpan w:val="11"/>
          </w:tcPr>
          <w:p w14:paraId="5BEEC11E" w14:textId="77777777" w:rsidR="00EA5DAB" w:rsidRPr="00EA5DAB" w:rsidRDefault="00EA5DAB" w:rsidP="00EA5DAB">
            <w:pPr>
              <w:rPr>
                <w:rFonts w:asciiTheme="minorHAnsi" w:hAnsiTheme="minorHAnsi" w:cstheme="minorHAnsi"/>
                <w:sz w:val="24"/>
                <w:szCs w:val="24"/>
              </w:rPr>
            </w:pPr>
            <w:r w:rsidRPr="00EA5DAB">
              <w:rPr>
                <w:rFonts w:asciiTheme="minorHAnsi" w:hAnsiTheme="minorHAnsi" w:cstheme="minorHAnsi"/>
                <w:sz w:val="24"/>
                <w:szCs w:val="24"/>
              </w:rPr>
              <w:t>The building operations proposed as part of the development would go beyond what is “reasonably necessary” to change the use of the building and would include the construction of new structural elements for the building contrary to Q.1 (</w:t>
            </w:r>
            <w:proofErr w:type="spellStart"/>
            <w:r w:rsidRPr="00EA5DAB">
              <w:rPr>
                <w:rFonts w:asciiTheme="minorHAnsi" w:hAnsiTheme="minorHAnsi" w:cstheme="minorHAnsi"/>
                <w:sz w:val="24"/>
                <w:szCs w:val="24"/>
              </w:rPr>
              <w:t>i</w:t>
            </w:r>
            <w:proofErr w:type="spellEnd"/>
            <w:r w:rsidRPr="00EA5DAB">
              <w:rPr>
                <w:rFonts w:asciiTheme="minorHAnsi" w:hAnsiTheme="minorHAnsi" w:cstheme="minorHAnsi"/>
                <w:sz w:val="24"/>
                <w:szCs w:val="24"/>
              </w:rPr>
              <w:t>) of Schedule 2 Part 3 Class Q of the Town and Country Planning (General Permitted Development) (England) Order 2015</w:t>
            </w:r>
          </w:p>
          <w:p w14:paraId="71737DD4" w14:textId="77777777" w:rsidR="00EA5DAB" w:rsidRPr="00EA5DAB" w:rsidRDefault="00EA5DAB" w:rsidP="00EA5DAB">
            <w:pPr>
              <w:rPr>
                <w:rFonts w:asciiTheme="minorHAnsi" w:hAnsiTheme="minorHAnsi" w:cstheme="minorHAnsi"/>
                <w:sz w:val="24"/>
                <w:szCs w:val="24"/>
              </w:rPr>
            </w:pPr>
          </w:p>
          <w:p w14:paraId="76AF175D" w14:textId="77777777" w:rsidR="00EA5DAB" w:rsidRPr="00EA5DAB" w:rsidRDefault="00EA5DAB" w:rsidP="00EA5DAB">
            <w:pPr>
              <w:rPr>
                <w:rFonts w:asciiTheme="minorHAnsi" w:hAnsiTheme="minorHAnsi" w:cstheme="minorHAnsi"/>
                <w:sz w:val="24"/>
                <w:szCs w:val="24"/>
              </w:rPr>
            </w:pPr>
            <w:r w:rsidRPr="00EA5DAB">
              <w:rPr>
                <w:rFonts w:asciiTheme="minorHAnsi" w:hAnsiTheme="minorHAnsi" w:cstheme="minorHAnsi"/>
                <w:sz w:val="24"/>
                <w:szCs w:val="24"/>
              </w:rPr>
              <w:t>The external appearance of the building, having particular regard to the number, materials and proportions of the new openings would give the building an overtly suburban character which would  transform its existing appearance to one which would be incompatible with and unsympathetic to its rural surroundings in conflict with the requirements of the National Planning Policy Framework and Q.2 (f) of Schedule 2 Part 3 Class Q of the Town and Country Planning (General Permitted Development) (England) Order 2015</w:t>
            </w:r>
          </w:p>
          <w:p w14:paraId="64383A5A" w14:textId="77777777" w:rsidR="005B002E" w:rsidRPr="00821390" w:rsidRDefault="005B002E" w:rsidP="00B56D14">
            <w:pPr>
              <w:pStyle w:val="BodySingle"/>
              <w:rPr>
                <w:rFonts w:ascii="Arial" w:hAnsi="Arial" w:cs="Arial"/>
              </w:rPr>
            </w:pPr>
          </w:p>
        </w:tc>
      </w:tr>
      <w:tr w:rsidR="00B56D14" w:rsidRPr="00821390" w14:paraId="6AAEC396" w14:textId="77777777" w:rsidTr="00A55650">
        <w:trPr>
          <w:cantSplit/>
        </w:trPr>
        <w:tc>
          <w:tcPr>
            <w:tcW w:w="1080" w:type="dxa"/>
            <w:gridSpan w:val="2"/>
          </w:tcPr>
          <w:p w14:paraId="4739716D" w14:textId="77777777" w:rsidR="00B56D14" w:rsidRPr="00FC5265" w:rsidRDefault="00B56D14" w:rsidP="004313AE">
            <w:pPr>
              <w:pStyle w:val="TableText"/>
              <w:rPr>
                <w:rFonts w:ascii="Arial" w:hAnsi="Arial" w:cs="Arial"/>
                <w:sz w:val="22"/>
              </w:rPr>
            </w:pPr>
          </w:p>
        </w:tc>
        <w:tc>
          <w:tcPr>
            <w:tcW w:w="9367" w:type="dxa"/>
            <w:gridSpan w:val="9"/>
          </w:tcPr>
          <w:p w14:paraId="01C12B82" w14:textId="77777777" w:rsidR="00B56D14" w:rsidRPr="00821390" w:rsidRDefault="00B56D14" w:rsidP="004313AE">
            <w:pPr>
              <w:pStyle w:val="DefaultText"/>
              <w:rPr>
                <w:rFonts w:ascii="Arial" w:hAnsi="Arial" w:cs="Arial"/>
                <w:sz w:val="22"/>
              </w:rPr>
            </w:pPr>
          </w:p>
        </w:tc>
      </w:tr>
      <w:tr w:rsidR="00B56D14" w:rsidRPr="00821390" w14:paraId="777C5040" w14:textId="77777777" w:rsidTr="00322FA1">
        <w:trPr>
          <w:cantSplit/>
        </w:trPr>
        <w:tc>
          <w:tcPr>
            <w:tcW w:w="10447" w:type="dxa"/>
            <w:gridSpan w:val="11"/>
          </w:tcPr>
          <w:p w14:paraId="4D923586" w14:textId="77777777" w:rsidR="00B56D14" w:rsidRDefault="00B56D14" w:rsidP="00B56D14">
            <w:pPr>
              <w:pStyle w:val="BodySingle"/>
              <w:rPr>
                <w:rFonts w:ascii="Arial" w:hAnsi="Arial" w:cs="Arial"/>
                <w:b/>
              </w:rPr>
            </w:pPr>
          </w:p>
          <w:p w14:paraId="7D1C32F6" w14:textId="77777777" w:rsidR="00B251DE" w:rsidRDefault="00B251DE" w:rsidP="00B251DE">
            <w:pPr>
              <w:pStyle w:val="BodySingle"/>
              <w:rPr>
                <w:rFonts w:ascii="Brush Script MT" w:hAnsi="Brush Script MT"/>
                <w:sz w:val="44"/>
                <w:szCs w:val="44"/>
              </w:rPr>
            </w:pPr>
            <w:r>
              <w:rPr>
                <w:rFonts w:ascii="Brush Script MT" w:hAnsi="Brush Script MT"/>
                <w:sz w:val="44"/>
                <w:szCs w:val="44"/>
              </w:rPr>
              <w:t xml:space="preserve">John Macholc  </w:t>
            </w:r>
          </w:p>
          <w:p w14:paraId="3DDC0D0A" w14:textId="77777777" w:rsidR="00B251DE" w:rsidRDefault="00B251DE" w:rsidP="00B251DE">
            <w:pPr>
              <w:pStyle w:val="BodySingle"/>
              <w:rPr>
                <w:rFonts w:ascii="Arial" w:hAnsi="Arial" w:cs="Arial"/>
              </w:rPr>
            </w:pPr>
          </w:p>
          <w:p w14:paraId="3DED1445" w14:textId="77777777" w:rsidR="00B251DE" w:rsidRPr="00B251DE" w:rsidRDefault="00B251DE" w:rsidP="00B251DE">
            <w:pPr>
              <w:pStyle w:val="BodySingle"/>
              <w:rPr>
                <w:rFonts w:ascii="Arial" w:hAnsi="Arial" w:cs="Arial"/>
                <w:b/>
              </w:rPr>
            </w:pPr>
            <w:r w:rsidRPr="00B251DE">
              <w:rPr>
                <w:rFonts w:ascii="Arial" w:hAnsi="Arial" w:cs="Arial"/>
                <w:b/>
              </w:rPr>
              <w:t>pp NICOLA HOPKINS</w:t>
            </w:r>
          </w:p>
          <w:p w14:paraId="4B2F7A86" w14:textId="77777777"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14:paraId="5C3B30DA" w14:textId="77777777" w:rsidTr="00A55650">
        <w:trPr>
          <w:cantSplit/>
        </w:trPr>
        <w:tc>
          <w:tcPr>
            <w:tcW w:w="1080" w:type="dxa"/>
            <w:gridSpan w:val="2"/>
          </w:tcPr>
          <w:p w14:paraId="64094272" w14:textId="77777777" w:rsidR="00B56D14" w:rsidRDefault="00B56D14" w:rsidP="004313AE">
            <w:pPr>
              <w:pStyle w:val="TableText"/>
              <w:rPr>
                <w:rFonts w:ascii="Arial" w:hAnsi="Arial" w:cs="Arial"/>
                <w:b/>
                <w:sz w:val="22"/>
                <w:u w:val="single"/>
              </w:rPr>
            </w:pPr>
          </w:p>
          <w:p w14:paraId="09578749" w14:textId="77777777" w:rsidR="00F56D35" w:rsidRDefault="00F56D35" w:rsidP="004313AE">
            <w:pPr>
              <w:pStyle w:val="TableText"/>
              <w:rPr>
                <w:rFonts w:ascii="Arial" w:hAnsi="Arial" w:cs="Arial"/>
                <w:b/>
                <w:sz w:val="22"/>
                <w:u w:val="single"/>
              </w:rPr>
            </w:pPr>
          </w:p>
          <w:p w14:paraId="201A986F" w14:textId="77777777" w:rsidR="00F56D35" w:rsidRDefault="00F56D35" w:rsidP="004313AE">
            <w:pPr>
              <w:pStyle w:val="TableText"/>
              <w:rPr>
                <w:rFonts w:ascii="Arial" w:hAnsi="Arial" w:cs="Arial"/>
                <w:b/>
                <w:sz w:val="22"/>
                <w:u w:val="single"/>
              </w:rPr>
            </w:pPr>
          </w:p>
          <w:p w14:paraId="127E95A0" w14:textId="77777777" w:rsidR="00F56D35" w:rsidRDefault="00F56D35" w:rsidP="004313AE">
            <w:pPr>
              <w:pStyle w:val="TableText"/>
              <w:rPr>
                <w:rFonts w:ascii="Arial" w:hAnsi="Arial" w:cs="Arial"/>
                <w:b/>
                <w:sz w:val="22"/>
                <w:u w:val="single"/>
              </w:rPr>
            </w:pPr>
          </w:p>
          <w:p w14:paraId="771FA4D4" w14:textId="3756A82D" w:rsidR="00F56D35" w:rsidRPr="00821390" w:rsidRDefault="00F56D35" w:rsidP="004313AE">
            <w:pPr>
              <w:pStyle w:val="TableText"/>
              <w:rPr>
                <w:rFonts w:ascii="Arial" w:hAnsi="Arial" w:cs="Arial"/>
                <w:b/>
                <w:sz w:val="22"/>
                <w:u w:val="single"/>
              </w:rPr>
            </w:pPr>
          </w:p>
        </w:tc>
        <w:tc>
          <w:tcPr>
            <w:tcW w:w="9367" w:type="dxa"/>
            <w:gridSpan w:val="9"/>
          </w:tcPr>
          <w:p w14:paraId="14034358" w14:textId="77777777" w:rsidR="00B56D14" w:rsidRPr="00821390" w:rsidRDefault="00B56D14" w:rsidP="004313AE">
            <w:pPr>
              <w:pStyle w:val="DefaultText"/>
              <w:rPr>
                <w:rFonts w:ascii="Arial" w:hAnsi="Arial" w:cs="Arial"/>
                <w:sz w:val="22"/>
              </w:rPr>
            </w:pPr>
          </w:p>
        </w:tc>
      </w:tr>
      <w:tr w:rsidR="00A55650" w:rsidRPr="00821390" w14:paraId="46CC55DF" w14:textId="77777777" w:rsidTr="00A55650">
        <w:trPr>
          <w:cantSplit/>
        </w:trPr>
        <w:tc>
          <w:tcPr>
            <w:tcW w:w="1080" w:type="dxa"/>
            <w:gridSpan w:val="2"/>
          </w:tcPr>
          <w:p w14:paraId="65CE09A3"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lastRenderedPageBreak/>
              <w:t>Note(s)</w:t>
            </w:r>
          </w:p>
        </w:tc>
        <w:tc>
          <w:tcPr>
            <w:tcW w:w="9367" w:type="dxa"/>
            <w:gridSpan w:val="9"/>
          </w:tcPr>
          <w:p w14:paraId="2C54A861" w14:textId="77777777" w:rsidR="00A55650" w:rsidRPr="00821390" w:rsidRDefault="00A55650" w:rsidP="004313AE">
            <w:pPr>
              <w:pStyle w:val="DefaultText"/>
              <w:rPr>
                <w:rFonts w:ascii="Arial" w:hAnsi="Arial" w:cs="Arial"/>
                <w:sz w:val="22"/>
              </w:rPr>
            </w:pPr>
          </w:p>
        </w:tc>
      </w:tr>
      <w:tr w:rsidR="00A55650" w:rsidRPr="00821390" w14:paraId="77F2499B" w14:textId="77777777" w:rsidTr="00A55650">
        <w:trPr>
          <w:cantSplit/>
        </w:trPr>
        <w:tc>
          <w:tcPr>
            <w:tcW w:w="1080" w:type="dxa"/>
            <w:gridSpan w:val="2"/>
          </w:tcPr>
          <w:p w14:paraId="2807348A"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37775485" w14:textId="77777777" w:rsidR="00A55650"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2E3D517D" w14:textId="77777777" w:rsidTr="00A55650">
        <w:trPr>
          <w:cantSplit/>
        </w:trPr>
        <w:tc>
          <w:tcPr>
            <w:tcW w:w="1080" w:type="dxa"/>
            <w:gridSpan w:val="2"/>
          </w:tcPr>
          <w:p w14:paraId="24FEB09A"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59C9CFFF" w14:textId="77777777" w:rsidR="00A55650" w:rsidRPr="00821390" w:rsidRDefault="00A55650" w:rsidP="004313AE">
            <w:pPr>
              <w:pStyle w:val="BodySingle"/>
              <w:rPr>
                <w:rFonts w:ascii="Arial" w:hAnsi="Arial" w:cs="Arial"/>
              </w:rPr>
            </w:pPr>
            <w:r w:rsidRPr="00821390">
              <w:rPr>
                <w:rFonts w:ascii="Arial" w:hAnsi="Arial" w:cs="Arial"/>
              </w:rPr>
              <w:t>The applicant is advised that should there be any deviation from the approved plan the Local Planning Authority must be informed.  It is therefore vital that any future Building Regulation application must comply with the approved planning application.</w:t>
            </w:r>
          </w:p>
        </w:tc>
      </w:tr>
    </w:tbl>
    <w:p w14:paraId="016BF8D0" w14:textId="77777777" w:rsidR="009F742B" w:rsidRDefault="009F742B">
      <w:pPr>
        <w:pStyle w:val="TableText"/>
        <w:tabs>
          <w:tab w:val="left" w:pos="7365"/>
        </w:tabs>
        <w:rPr>
          <w:b/>
          <w:u w:val="single"/>
        </w:rPr>
      </w:pPr>
    </w:p>
    <w:p w14:paraId="2634F338" w14:textId="77777777" w:rsidR="009F742B" w:rsidRDefault="009F742B">
      <w:pPr>
        <w:pStyle w:val="TableText"/>
        <w:rPr>
          <w:b/>
          <w:u w:val="single"/>
        </w:rPr>
      </w:pPr>
    </w:p>
    <w:p w14:paraId="586372E6" w14:textId="77777777" w:rsidR="009F742B" w:rsidRDefault="009F742B">
      <w:pPr>
        <w:pStyle w:val="TableText"/>
        <w:rPr>
          <w:b/>
        </w:rPr>
      </w:pPr>
    </w:p>
    <w:p w14:paraId="7A3BD8CD" w14:textId="77777777" w:rsidR="009F742B" w:rsidRDefault="009F742B">
      <w:pPr>
        <w:pStyle w:val="TableText"/>
        <w:rPr>
          <w:b/>
        </w:rPr>
      </w:pPr>
    </w:p>
    <w:p w14:paraId="64F92090" w14:textId="77777777" w:rsidR="009F742B" w:rsidRDefault="009F742B">
      <w:pPr>
        <w:pStyle w:val="TableText"/>
        <w:rPr>
          <w:b/>
        </w:rPr>
      </w:pPr>
    </w:p>
    <w:p w14:paraId="44632A53" w14:textId="77777777" w:rsidR="009F742B" w:rsidRDefault="009F742B">
      <w:pPr>
        <w:pStyle w:val="TableText"/>
        <w:rPr>
          <w:b/>
        </w:rPr>
      </w:pPr>
    </w:p>
    <w:p w14:paraId="2B5B8F37" w14:textId="77777777" w:rsidR="009F742B" w:rsidRDefault="009F742B">
      <w:pPr>
        <w:pStyle w:val="TableText"/>
        <w:rPr>
          <w:b/>
        </w:rPr>
      </w:pPr>
    </w:p>
    <w:p w14:paraId="7291FB62" w14:textId="77777777" w:rsidR="00821390" w:rsidRDefault="00821390">
      <w:pPr>
        <w:pStyle w:val="TableText"/>
        <w:rPr>
          <w:b/>
        </w:rPr>
      </w:pPr>
    </w:p>
    <w:sectPr w:rsidR="00821390" w:rsidSect="00A414E0">
      <w:headerReference w:type="even" r:id="rId7"/>
      <w:headerReference w:type="default" r:id="rId8"/>
      <w:footerReference w:type="even" r:id="rId9"/>
      <w:footerReference w:type="default" r:id="rId10"/>
      <w:headerReference w:type="first" r:id="rId11"/>
      <w:footerReference w:type="first" r:id="rId12"/>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816EF" w14:textId="77777777" w:rsidR="00EA5DAB" w:rsidRDefault="00EA5DAB">
      <w:r>
        <w:separator/>
      </w:r>
    </w:p>
  </w:endnote>
  <w:endnote w:type="continuationSeparator" w:id="0">
    <w:p w14:paraId="4B45D84B" w14:textId="77777777" w:rsidR="00EA5DAB" w:rsidRDefault="00EA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CE03E" w14:textId="77777777" w:rsidR="00E76D3F" w:rsidRDefault="00E76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1C824"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3CD7BDA2" w14:textId="77777777" w:rsidR="009F742B" w:rsidRDefault="009F742B">
    <w:pPr>
      <w:pStyle w:val="DefaultTex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0D53D"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09714F1E"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0E049" w14:textId="77777777" w:rsidR="00EA5DAB" w:rsidRDefault="00EA5DAB">
      <w:r>
        <w:separator/>
      </w:r>
    </w:p>
  </w:footnote>
  <w:footnote w:type="continuationSeparator" w:id="0">
    <w:p w14:paraId="09BC5422" w14:textId="77777777" w:rsidR="00EA5DAB" w:rsidRDefault="00EA5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D255B" w14:textId="77777777" w:rsidR="00E76D3F" w:rsidRDefault="00E76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C1696"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13CB5E9F"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7BF9C357" w14:textId="77777777" w:rsidR="009F742B" w:rsidRPr="00A669AC" w:rsidRDefault="009F742B">
    <w:pPr>
      <w:pStyle w:val="BodySingle"/>
      <w:rPr>
        <w:rFonts w:ascii="Arial" w:hAnsi="Arial" w:cs="Arial"/>
      </w:rPr>
    </w:pPr>
  </w:p>
  <w:p w14:paraId="37C7C8AF" w14:textId="4CD4DAB5"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EA5DAB">
      <w:rPr>
        <w:rFonts w:ascii="Arial" w:hAnsi="Arial" w:cs="Arial"/>
        <w:sz w:val="22"/>
      </w:rPr>
      <w:t>3/2021/0141</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EA5DAB">
      <w:rPr>
        <w:rFonts w:ascii="Arial" w:hAnsi="Arial" w:cs="Arial"/>
        <w:sz w:val="22"/>
      </w:rPr>
      <w:t>31 March 2021</w:t>
    </w:r>
    <w:r w:rsidRPr="00A669AC">
      <w:rPr>
        <w:rFonts w:ascii="Arial" w:hAnsi="Arial" w:cs="Arial"/>
        <w:b/>
        <w:sz w:val="22"/>
      </w:rPr>
      <w:t xml:space="preserve">  </w:t>
    </w:r>
  </w:p>
  <w:p w14:paraId="066AA098" w14:textId="77777777" w:rsidR="009F742B" w:rsidRDefault="00AA7901">
    <w:pPr>
      <w:pStyle w:val="DefaultText"/>
      <w:rPr>
        <w:sz w:val="24"/>
        <w:u w:val="single"/>
      </w:rPr>
    </w:pPr>
    <w:r>
      <w:rPr>
        <w:rFonts w:ascii="Courier" w:hAnsi="Courier"/>
        <w:b/>
        <w:sz w:val="24"/>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B70A2" w14:textId="77777777" w:rsidR="00E76D3F" w:rsidRDefault="00E76D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DAB"/>
    <w:rsid w:val="000B0DB0"/>
    <w:rsid w:val="00226387"/>
    <w:rsid w:val="002862A5"/>
    <w:rsid w:val="002F7A7F"/>
    <w:rsid w:val="00322FA1"/>
    <w:rsid w:val="003419C8"/>
    <w:rsid w:val="004313AE"/>
    <w:rsid w:val="0051449F"/>
    <w:rsid w:val="00526430"/>
    <w:rsid w:val="00573B3B"/>
    <w:rsid w:val="005B002E"/>
    <w:rsid w:val="005D6207"/>
    <w:rsid w:val="00641AC4"/>
    <w:rsid w:val="00685522"/>
    <w:rsid w:val="008012B6"/>
    <w:rsid w:val="008036AF"/>
    <w:rsid w:val="00821390"/>
    <w:rsid w:val="00890E24"/>
    <w:rsid w:val="008A364C"/>
    <w:rsid w:val="009077E4"/>
    <w:rsid w:val="00912572"/>
    <w:rsid w:val="00965FD8"/>
    <w:rsid w:val="00971ADA"/>
    <w:rsid w:val="009A0C06"/>
    <w:rsid w:val="009C6F40"/>
    <w:rsid w:val="009F742B"/>
    <w:rsid w:val="00A414E0"/>
    <w:rsid w:val="00A55650"/>
    <w:rsid w:val="00A669AC"/>
    <w:rsid w:val="00AA7901"/>
    <w:rsid w:val="00B251DE"/>
    <w:rsid w:val="00B56D14"/>
    <w:rsid w:val="00B8457E"/>
    <w:rsid w:val="00C61887"/>
    <w:rsid w:val="00D76A69"/>
    <w:rsid w:val="00DE5DE7"/>
    <w:rsid w:val="00E05BA3"/>
    <w:rsid w:val="00E23417"/>
    <w:rsid w:val="00E37898"/>
    <w:rsid w:val="00E76D3F"/>
    <w:rsid w:val="00EA5DAB"/>
    <w:rsid w:val="00F37088"/>
    <w:rsid w:val="00F56D35"/>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E98379"/>
  <w15:chartTrackingRefBased/>
  <w15:docId w15:val="{B54EBDB3-99B3-4B7C-ADDC-759D4DC8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1838034513">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1</TotalTime>
  <Pages>2</Pages>
  <Words>342</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Tara Thompson</cp:lastModifiedBy>
  <cp:revision>2</cp:revision>
  <cp:lastPrinted>2016-03-03T12:50:00Z</cp:lastPrinted>
  <dcterms:created xsi:type="dcterms:W3CDTF">2021-04-01T10:37:00Z</dcterms:created>
  <dcterms:modified xsi:type="dcterms:W3CDTF">2021-04-01T10:37:00Z</dcterms:modified>
</cp:coreProperties>
</file>