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76C3E" w14:textId="77777777" w:rsidR="000145B4" w:rsidRDefault="000145B4">
      <w:pPr>
        <w:pStyle w:val="PLANNING"/>
      </w:pPr>
    </w:p>
    <w:tbl>
      <w:tblPr>
        <w:tblW w:w="10409" w:type="dxa"/>
        <w:tblInd w:w="43" w:type="dxa"/>
        <w:tblLayout w:type="fixed"/>
        <w:tblCellMar>
          <w:left w:w="10" w:type="dxa"/>
          <w:right w:w="10" w:type="dxa"/>
        </w:tblCellMar>
        <w:tblLook w:val="04A0" w:firstRow="1" w:lastRow="0" w:firstColumn="1" w:lastColumn="0" w:noHBand="0" w:noVBand="1"/>
      </w:tblPr>
      <w:tblGrid>
        <w:gridCol w:w="2410"/>
        <w:gridCol w:w="1713"/>
        <w:gridCol w:w="1456"/>
        <w:gridCol w:w="1404"/>
        <w:gridCol w:w="1713"/>
        <w:gridCol w:w="1713"/>
      </w:tblGrid>
      <w:tr w:rsidR="000145B4" w14:paraId="645B6029" w14:textId="77777777">
        <w:trPr>
          <w:cantSplit/>
        </w:trPr>
        <w:tc>
          <w:tcPr>
            <w:tcW w:w="6983" w:type="dxa"/>
            <w:gridSpan w:val="4"/>
            <w:shd w:val="clear" w:color="auto" w:fill="auto"/>
            <w:tcMar>
              <w:top w:w="29" w:type="dxa"/>
              <w:left w:w="43" w:type="dxa"/>
              <w:bottom w:w="29" w:type="dxa"/>
              <w:right w:w="43" w:type="dxa"/>
            </w:tcMar>
          </w:tcPr>
          <w:p w14:paraId="28B06456" w14:textId="77777777" w:rsidR="000145B4" w:rsidRDefault="00285156">
            <w:pPr>
              <w:pStyle w:val="TableText"/>
              <w:rPr>
                <w:rFonts w:ascii="Calibri" w:hAnsi="Calibri"/>
                <w:sz w:val="24"/>
                <w:szCs w:val="24"/>
              </w:rPr>
            </w:pPr>
            <w:r>
              <w:rPr>
                <w:rFonts w:ascii="Calibri" w:hAnsi="Calibri"/>
                <w:sz w:val="24"/>
                <w:szCs w:val="24"/>
              </w:rPr>
              <w:t>RIBBLE VALLEY BOROUGH COUNCIL</w:t>
            </w:r>
          </w:p>
        </w:tc>
        <w:tc>
          <w:tcPr>
            <w:tcW w:w="1713" w:type="dxa"/>
            <w:shd w:val="clear" w:color="auto" w:fill="auto"/>
            <w:tcMar>
              <w:top w:w="29" w:type="dxa"/>
              <w:left w:w="43" w:type="dxa"/>
              <w:bottom w:w="29" w:type="dxa"/>
              <w:right w:w="43" w:type="dxa"/>
            </w:tcMar>
          </w:tcPr>
          <w:p w14:paraId="1205FA9B" w14:textId="77777777" w:rsidR="000145B4" w:rsidRDefault="000145B4">
            <w:pPr>
              <w:rPr>
                <w:rFonts w:ascii="Calibri" w:hAnsi="Calibri"/>
                <w:sz w:val="24"/>
                <w:szCs w:val="24"/>
              </w:rPr>
            </w:pPr>
          </w:p>
        </w:tc>
        <w:tc>
          <w:tcPr>
            <w:tcW w:w="1713" w:type="dxa"/>
            <w:shd w:val="clear" w:color="auto" w:fill="auto"/>
            <w:tcMar>
              <w:top w:w="29" w:type="dxa"/>
              <w:left w:w="43" w:type="dxa"/>
              <w:bottom w:w="29" w:type="dxa"/>
              <w:right w:w="43" w:type="dxa"/>
            </w:tcMar>
          </w:tcPr>
          <w:p w14:paraId="0A6BCB1A" w14:textId="77777777" w:rsidR="000145B4" w:rsidRDefault="000145B4">
            <w:pPr>
              <w:rPr>
                <w:rFonts w:ascii="Calibri" w:hAnsi="Calibri"/>
                <w:sz w:val="24"/>
                <w:szCs w:val="24"/>
              </w:rPr>
            </w:pPr>
          </w:p>
        </w:tc>
      </w:tr>
      <w:tr w:rsidR="000145B4" w14:paraId="50B4EF48" w14:textId="77777777">
        <w:trPr>
          <w:cantSplit/>
        </w:trPr>
        <w:tc>
          <w:tcPr>
            <w:tcW w:w="4123" w:type="dxa"/>
            <w:gridSpan w:val="2"/>
            <w:shd w:val="clear" w:color="auto" w:fill="auto"/>
            <w:tcMar>
              <w:top w:w="29" w:type="dxa"/>
              <w:left w:w="43" w:type="dxa"/>
              <w:bottom w:w="29" w:type="dxa"/>
              <w:right w:w="43" w:type="dxa"/>
            </w:tcMar>
          </w:tcPr>
          <w:p w14:paraId="2084FC2F" w14:textId="77777777" w:rsidR="000145B4" w:rsidRDefault="00285156">
            <w:pPr>
              <w:pStyle w:val="TableText"/>
              <w:rPr>
                <w:rFonts w:ascii="Calibri" w:hAnsi="Calibri"/>
                <w:sz w:val="24"/>
                <w:szCs w:val="24"/>
              </w:rPr>
            </w:pPr>
            <w:r>
              <w:rPr>
                <w:rFonts w:ascii="Calibri" w:hAnsi="Calibri"/>
                <w:sz w:val="24"/>
                <w:szCs w:val="24"/>
              </w:rPr>
              <w:t>Department of Development</w:t>
            </w:r>
          </w:p>
        </w:tc>
        <w:tc>
          <w:tcPr>
            <w:tcW w:w="1456" w:type="dxa"/>
            <w:shd w:val="clear" w:color="auto" w:fill="auto"/>
            <w:tcMar>
              <w:top w:w="29" w:type="dxa"/>
              <w:left w:w="43" w:type="dxa"/>
              <w:bottom w:w="29" w:type="dxa"/>
              <w:right w:w="43" w:type="dxa"/>
            </w:tcMar>
          </w:tcPr>
          <w:p w14:paraId="28CB5125" w14:textId="77777777" w:rsidR="000145B4" w:rsidRDefault="000145B4">
            <w:pPr>
              <w:rPr>
                <w:rFonts w:ascii="Calibri" w:hAnsi="Calibri"/>
                <w:sz w:val="24"/>
                <w:szCs w:val="24"/>
              </w:rPr>
            </w:pPr>
          </w:p>
        </w:tc>
        <w:tc>
          <w:tcPr>
            <w:tcW w:w="1404" w:type="dxa"/>
            <w:shd w:val="clear" w:color="auto" w:fill="auto"/>
            <w:tcMar>
              <w:top w:w="29" w:type="dxa"/>
              <w:left w:w="43" w:type="dxa"/>
              <w:bottom w:w="29" w:type="dxa"/>
              <w:right w:w="43" w:type="dxa"/>
            </w:tcMar>
          </w:tcPr>
          <w:p w14:paraId="1AF4C984" w14:textId="77777777" w:rsidR="000145B4" w:rsidRDefault="000145B4">
            <w:pPr>
              <w:rPr>
                <w:rFonts w:ascii="Calibri" w:hAnsi="Calibri"/>
                <w:sz w:val="24"/>
                <w:szCs w:val="24"/>
              </w:rPr>
            </w:pPr>
          </w:p>
        </w:tc>
        <w:tc>
          <w:tcPr>
            <w:tcW w:w="1713" w:type="dxa"/>
            <w:shd w:val="clear" w:color="auto" w:fill="auto"/>
            <w:tcMar>
              <w:top w:w="29" w:type="dxa"/>
              <w:left w:w="43" w:type="dxa"/>
              <w:bottom w:w="29" w:type="dxa"/>
              <w:right w:w="43" w:type="dxa"/>
            </w:tcMar>
          </w:tcPr>
          <w:p w14:paraId="3BE394F6" w14:textId="77777777" w:rsidR="000145B4" w:rsidRDefault="000145B4">
            <w:pPr>
              <w:rPr>
                <w:rFonts w:ascii="Calibri" w:hAnsi="Calibri"/>
                <w:sz w:val="24"/>
                <w:szCs w:val="24"/>
              </w:rPr>
            </w:pPr>
          </w:p>
        </w:tc>
        <w:tc>
          <w:tcPr>
            <w:tcW w:w="1713" w:type="dxa"/>
            <w:shd w:val="clear" w:color="auto" w:fill="auto"/>
            <w:tcMar>
              <w:top w:w="29" w:type="dxa"/>
              <w:left w:w="43" w:type="dxa"/>
              <w:bottom w:w="29" w:type="dxa"/>
              <w:right w:w="43" w:type="dxa"/>
            </w:tcMar>
          </w:tcPr>
          <w:p w14:paraId="24D66A33" w14:textId="77777777" w:rsidR="000145B4" w:rsidRDefault="000145B4">
            <w:pPr>
              <w:rPr>
                <w:rFonts w:ascii="Calibri" w:hAnsi="Calibri"/>
                <w:sz w:val="24"/>
                <w:szCs w:val="24"/>
              </w:rPr>
            </w:pPr>
          </w:p>
        </w:tc>
      </w:tr>
      <w:tr w:rsidR="000145B4" w14:paraId="7ABF9D4E" w14:textId="77777777">
        <w:trPr>
          <w:cantSplit/>
        </w:trPr>
        <w:tc>
          <w:tcPr>
            <w:tcW w:w="6983" w:type="dxa"/>
            <w:gridSpan w:val="4"/>
            <w:shd w:val="clear" w:color="auto" w:fill="auto"/>
            <w:tcMar>
              <w:top w:w="29" w:type="dxa"/>
              <w:left w:w="43" w:type="dxa"/>
              <w:bottom w:w="29" w:type="dxa"/>
              <w:right w:w="43" w:type="dxa"/>
            </w:tcMar>
          </w:tcPr>
          <w:p w14:paraId="484C854E" w14:textId="77777777" w:rsidR="000145B4" w:rsidRDefault="00285156">
            <w:pPr>
              <w:rPr>
                <w:rFonts w:ascii="Calibri" w:hAnsi="Calibri"/>
                <w:sz w:val="24"/>
                <w:szCs w:val="24"/>
              </w:rPr>
            </w:pPr>
            <w:r>
              <w:rPr>
                <w:rFonts w:ascii="Calibri" w:hAnsi="Calibri"/>
                <w:sz w:val="24"/>
                <w:szCs w:val="24"/>
              </w:rPr>
              <w:t>Council Offices, Church Walk, Clitheroe, Lancashire, BB7 2RA</w:t>
            </w:r>
          </w:p>
        </w:tc>
        <w:tc>
          <w:tcPr>
            <w:tcW w:w="1713" w:type="dxa"/>
            <w:shd w:val="clear" w:color="auto" w:fill="auto"/>
            <w:tcMar>
              <w:top w:w="29" w:type="dxa"/>
              <w:left w:w="43" w:type="dxa"/>
              <w:bottom w:w="29" w:type="dxa"/>
              <w:right w:w="43" w:type="dxa"/>
            </w:tcMar>
          </w:tcPr>
          <w:p w14:paraId="3AA2ED9C" w14:textId="77777777" w:rsidR="000145B4" w:rsidRDefault="000145B4">
            <w:pPr>
              <w:rPr>
                <w:rFonts w:ascii="Calibri" w:hAnsi="Calibri"/>
                <w:sz w:val="24"/>
                <w:szCs w:val="24"/>
              </w:rPr>
            </w:pPr>
          </w:p>
        </w:tc>
        <w:tc>
          <w:tcPr>
            <w:tcW w:w="1713" w:type="dxa"/>
            <w:shd w:val="clear" w:color="auto" w:fill="auto"/>
            <w:tcMar>
              <w:top w:w="29" w:type="dxa"/>
              <w:left w:w="43" w:type="dxa"/>
              <w:bottom w:w="29" w:type="dxa"/>
              <w:right w:w="43" w:type="dxa"/>
            </w:tcMar>
          </w:tcPr>
          <w:p w14:paraId="17823F35" w14:textId="77777777" w:rsidR="000145B4" w:rsidRDefault="000145B4">
            <w:pPr>
              <w:rPr>
                <w:rFonts w:ascii="Calibri" w:hAnsi="Calibri"/>
                <w:sz w:val="24"/>
                <w:szCs w:val="24"/>
              </w:rPr>
            </w:pPr>
          </w:p>
        </w:tc>
      </w:tr>
      <w:tr w:rsidR="000145B4" w14:paraId="36F5F464" w14:textId="77777777">
        <w:trPr>
          <w:cantSplit/>
        </w:trPr>
        <w:tc>
          <w:tcPr>
            <w:tcW w:w="8696" w:type="dxa"/>
            <w:gridSpan w:val="5"/>
            <w:tcBorders>
              <w:bottom w:val="single" w:sz="6" w:space="0" w:color="000000"/>
            </w:tcBorders>
            <w:shd w:val="clear" w:color="auto" w:fill="auto"/>
            <w:tcMar>
              <w:top w:w="29" w:type="dxa"/>
              <w:left w:w="43" w:type="dxa"/>
              <w:bottom w:w="29" w:type="dxa"/>
              <w:right w:w="43" w:type="dxa"/>
            </w:tcMar>
          </w:tcPr>
          <w:p w14:paraId="2402BD5D" w14:textId="77777777" w:rsidR="000145B4" w:rsidRDefault="00285156">
            <w:pPr>
              <w:pStyle w:val="TableText"/>
              <w:rPr>
                <w:rFonts w:ascii="Calibri" w:hAnsi="Calibri"/>
                <w:sz w:val="24"/>
                <w:szCs w:val="24"/>
              </w:rPr>
            </w:pPr>
            <w:r>
              <w:rPr>
                <w:rFonts w:ascii="Calibri" w:hAnsi="Calibri"/>
                <w:sz w:val="24"/>
                <w:szCs w:val="24"/>
              </w:rPr>
              <w:t xml:space="preserve">Telephone: 01200 425111 </w:t>
            </w:r>
            <w:proofErr w:type="gramStart"/>
            <w:r>
              <w:rPr>
                <w:rFonts w:ascii="Calibri" w:hAnsi="Calibri"/>
                <w:sz w:val="24"/>
                <w:szCs w:val="24"/>
              </w:rPr>
              <w:t>www.ribblevalley.gov.uk  planning@ribblevalley.gov.uk</w:t>
            </w:r>
            <w:proofErr w:type="gramEnd"/>
          </w:p>
        </w:tc>
        <w:tc>
          <w:tcPr>
            <w:tcW w:w="1713" w:type="dxa"/>
            <w:tcBorders>
              <w:bottom w:val="single" w:sz="6" w:space="0" w:color="000000"/>
            </w:tcBorders>
            <w:shd w:val="clear" w:color="auto" w:fill="auto"/>
            <w:tcMar>
              <w:top w:w="29" w:type="dxa"/>
              <w:left w:w="43" w:type="dxa"/>
              <w:bottom w:w="29" w:type="dxa"/>
              <w:right w:w="43" w:type="dxa"/>
            </w:tcMar>
          </w:tcPr>
          <w:p w14:paraId="18274E5D" w14:textId="77777777" w:rsidR="000145B4" w:rsidRDefault="000145B4">
            <w:pPr>
              <w:rPr>
                <w:rFonts w:ascii="Calibri" w:hAnsi="Calibri"/>
                <w:sz w:val="24"/>
                <w:szCs w:val="24"/>
              </w:rPr>
            </w:pPr>
          </w:p>
        </w:tc>
      </w:tr>
      <w:tr w:rsidR="000145B4" w14:paraId="59781469" w14:textId="77777777">
        <w:trPr>
          <w:cantSplit/>
        </w:trPr>
        <w:tc>
          <w:tcPr>
            <w:tcW w:w="5579" w:type="dxa"/>
            <w:gridSpan w:val="3"/>
            <w:shd w:val="clear" w:color="auto" w:fill="auto"/>
            <w:tcMar>
              <w:top w:w="29" w:type="dxa"/>
              <w:left w:w="43" w:type="dxa"/>
              <w:bottom w:w="29" w:type="dxa"/>
              <w:right w:w="43" w:type="dxa"/>
            </w:tcMar>
          </w:tcPr>
          <w:p w14:paraId="14AD796C" w14:textId="77777777" w:rsidR="000145B4" w:rsidRDefault="00285156">
            <w:pPr>
              <w:pStyle w:val="TableText"/>
              <w:rPr>
                <w:rFonts w:ascii="Calibri" w:hAnsi="Calibri"/>
                <w:sz w:val="24"/>
                <w:szCs w:val="24"/>
              </w:rPr>
            </w:pPr>
            <w:r>
              <w:rPr>
                <w:rFonts w:ascii="Calibri" w:hAnsi="Calibri"/>
                <w:sz w:val="24"/>
                <w:szCs w:val="24"/>
              </w:rPr>
              <w:t>Town and Country Planning Act 1990</w:t>
            </w:r>
          </w:p>
        </w:tc>
        <w:tc>
          <w:tcPr>
            <w:tcW w:w="3117" w:type="dxa"/>
            <w:gridSpan w:val="2"/>
            <w:shd w:val="clear" w:color="auto" w:fill="auto"/>
            <w:tcMar>
              <w:top w:w="29" w:type="dxa"/>
              <w:left w:w="43" w:type="dxa"/>
              <w:bottom w:w="29" w:type="dxa"/>
              <w:right w:w="43" w:type="dxa"/>
            </w:tcMar>
          </w:tcPr>
          <w:p w14:paraId="5E17D696" w14:textId="77777777" w:rsidR="000145B4" w:rsidRDefault="000145B4">
            <w:pPr>
              <w:rPr>
                <w:rFonts w:ascii="Calibri" w:hAnsi="Calibri"/>
                <w:sz w:val="24"/>
                <w:szCs w:val="24"/>
              </w:rPr>
            </w:pPr>
          </w:p>
        </w:tc>
        <w:tc>
          <w:tcPr>
            <w:tcW w:w="1713" w:type="dxa"/>
            <w:shd w:val="clear" w:color="auto" w:fill="auto"/>
            <w:tcMar>
              <w:top w:w="29" w:type="dxa"/>
              <w:left w:w="43" w:type="dxa"/>
              <w:bottom w:w="29" w:type="dxa"/>
              <w:right w:w="43" w:type="dxa"/>
            </w:tcMar>
          </w:tcPr>
          <w:p w14:paraId="539014BA" w14:textId="77777777" w:rsidR="000145B4" w:rsidRDefault="000145B4">
            <w:pPr>
              <w:rPr>
                <w:rFonts w:ascii="Calibri" w:hAnsi="Calibri"/>
                <w:sz w:val="24"/>
                <w:szCs w:val="24"/>
              </w:rPr>
            </w:pPr>
          </w:p>
        </w:tc>
      </w:tr>
      <w:tr w:rsidR="000145B4" w14:paraId="07E905C1" w14:textId="77777777">
        <w:trPr>
          <w:cantSplit/>
        </w:trPr>
        <w:tc>
          <w:tcPr>
            <w:tcW w:w="10409" w:type="dxa"/>
            <w:gridSpan w:val="6"/>
            <w:shd w:val="clear" w:color="auto" w:fill="auto"/>
            <w:tcMar>
              <w:top w:w="29" w:type="dxa"/>
              <w:left w:w="43" w:type="dxa"/>
              <w:bottom w:w="29" w:type="dxa"/>
              <w:right w:w="43" w:type="dxa"/>
            </w:tcMar>
          </w:tcPr>
          <w:p w14:paraId="6EB3EF1C" w14:textId="77777777" w:rsidR="000145B4" w:rsidRDefault="00285156">
            <w:pPr>
              <w:pStyle w:val="TableText"/>
            </w:pPr>
            <w:r>
              <w:rPr>
                <w:rFonts w:ascii="Calibri" w:hAnsi="Calibri"/>
                <w:sz w:val="24"/>
                <w:szCs w:val="24"/>
                <w:u w:val="single"/>
              </w:rPr>
              <w:t>PLANNING PERMISSION</w:t>
            </w:r>
          </w:p>
        </w:tc>
      </w:tr>
      <w:tr w:rsidR="000145B4" w14:paraId="783A4F64" w14:textId="77777777">
        <w:trPr>
          <w:cantSplit/>
        </w:trPr>
        <w:tc>
          <w:tcPr>
            <w:tcW w:w="2410" w:type="dxa"/>
            <w:shd w:val="clear" w:color="auto" w:fill="auto"/>
            <w:tcMar>
              <w:top w:w="29" w:type="dxa"/>
              <w:left w:w="43" w:type="dxa"/>
              <w:bottom w:w="29" w:type="dxa"/>
              <w:right w:w="43" w:type="dxa"/>
            </w:tcMar>
          </w:tcPr>
          <w:p w14:paraId="118E64E7" w14:textId="77777777" w:rsidR="000145B4" w:rsidRDefault="00285156">
            <w:pPr>
              <w:pStyle w:val="TableText"/>
            </w:pPr>
            <w:r>
              <w:rPr>
                <w:rFonts w:ascii="Calibri" w:hAnsi="Calibri"/>
                <w:b/>
                <w:sz w:val="24"/>
                <w:szCs w:val="24"/>
              </w:rPr>
              <w:t>APPLICATION NO:</w:t>
            </w:r>
          </w:p>
        </w:tc>
        <w:tc>
          <w:tcPr>
            <w:tcW w:w="3169" w:type="dxa"/>
            <w:gridSpan w:val="2"/>
            <w:shd w:val="clear" w:color="auto" w:fill="auto"/>
            <w:tcMar>
              <w:top w:w="29" w:type="dxa"/>
              <w:left w:w="43" w:type="dxa"/>
              <w:bottom w:w="29" w:type="dxa"/>
              <w:right w:w="43" w:type="dxa"/>
            </w:tcMar>
          </w:tcPr>
          <w:p w14:paraId="1EC1B6B4" w14:textId="77777777" w:rsidR="000145B4" w:rsidRDefault="00285156">
            <w:pPr>
              <w:pStyle w:val="addresses"/>
              <w:rPr>
                <w:rFonts w:ascii="Calibri" w:hAnsi="Calibri"/>
                <w:sz w:val="24"/>
                <w:szCs w:val="24"/>
              </w:rPr>
            </w:pPr>
            <w:r>
              <w:rPr>
                <w:rFonts w:ascii="Calibri" w:hAnsi="Calibri"/>
                <w:sz w:val="24"/>
                <w:szCs w:val="24"/>
              </w:rPr>
              <w:t>3/2021/0150</w:t>
            </w:r>
          </w:p>
        </w:tc>
        <w:tc>
          <w:tcPr>
            <w:tcW w:w="1404" w:type="dxa"/>
            <w:shd w:val="clear" w:color="auto" w:fill="auto"/>
            <w:tcMar>
              <w:top w:w="29" w:type="dxa"/>
              <w:left w:w="43" w:type="dxa"/>
              <w:bottom w:w="29" w:type="dxa"/>
              <w:right w:w="43" w:type="dxa"/>
            </w:tcMar>
          </w:tcPr>
          <w:p w14:paraId="088AE77E" w14:textId="77777777" w:rsidR="000145B4" w:rsidRDefault="000145B4">
            <w:pPr>
              <w:rPr>
                <w:rFonts w:ascii="Calibri" w:hAnsi="Calibri"/>
                <w:sz w:val="24"/>
                <w:szCs w:val="24"/>
              </w:rPr>
            </w:pPr>
          </w:p>
        </w:tc>
        <w:tc>
          <w:tcPr>
            <w:tcW w:w="1713" w:type="dxa"/>
            <w:shd w:val="clear" w:color="auto" w:fill="auto"/>
            <w:tcMar>
              <w:top w:w="29" w:type="dxa"/>
              <w:left w:w="43" w:type="dxa"/>
              <w:bottom w:w="29" w:type="dxa"/>
              <w:right w:w="43" w:type="dxa"/>
            </w:tcMar>
          </w:tcPr>
          <w:p w14:paraId="53DF86EB" w14:textId="77777777" w:rsidR="000145B4" w:rsidRDefault="000145B4">
            <w:pPr>
              <w:rPr>
                <w:rFonts w:ascii="Calibri" w:hAnsi="Calibri"/>
                <w:sz w:val="24"/>
                <w:szCs w:val="24"/>
              </w:rPr>
            </w:pPr>
          </w:p>
        </w:tc>
        <w:tc>
          <w:tcPr>
            <w:tcW w:w="1713" w:type="dxa"/>
            <w:shd w:val="clear" w:color="auto" w:fill="auto"/>
            <w:tcMar>
              <w:top w:w="29" w:type="dxa"/>
              <w:left w:w="43" w:type="dxa"/>
              <w:bottom w:w="29" w:type="dxa"/>
              <w:right w:w="43" w:type="dxa"/>
            </w:tcMar>
          </w:tcPr>
          <w:p w14:paraId="4147BD69" w14:textId="77777777" w:rsidR="000145B4" w:rsidRDefault="000145B4">
            <w:pPr>
              <w:rPr>
                <w:rFonts w:ascii="Calibri" w:hAnsi="Calibri"/>
                <w:sz w:val="24"/>
                <w:szCs w:val="24"/>
              </w:rPr>
            </w:pPr>
          </w:p>
        </w:tc>
      </w:tr>
      <w:tr w:rsidR="000145B4" w14:paraId="088FE226" w14:textId="77777777">
        <w:trPr>
          <w:cantSplit/>
        </w:trPr>
        <w:tc>
          <w:tcPr>
            <w:tcW w:w="2410" w:type="dxa"/>
            <w:shd w:val="clear" w:color="auto" w:fill="auto"/>
            <w:tcMar>
              <w:top w:w="29" w:type="dxa"/>
              <w:left w:w="43" w:type="dxa"/>
              <w:bottom w:w="29" w:type="dxa"/>
              <w:right w:w="43" w:type="dxa"/>
            </w:tcMar>
          </w:tcPr>
          <w:p w14:paraId="70049EE5" w14:textId="77777777" w:rsidR="000145B4" w:rsidRDefault="00285156">
            <w:pPr>
              <w:pStyle w:val="TableText"/>
            </w:pPr>
            <w:r>
              <w:rPr>
                <w:rFonts w:ascii="Calibri" w:hAnsi="Calibri"/>
                <w:b/>
                <w:sz w:val="24"/>
                <w:szCs w:val="24"/>
              </w:rPr>
              <w:t>DECISION DATE:</w:t>
            </w:r>
          </w:p>
        </w:tc>
        <w:tc>
          <w:tcPr>
            <w:tcW w:w="3169" w:type="dxa"/>
            <w:gridSpan w:val="2"/>
            <w:shd w:val="clear" w:color="auto" w:fill="auto"/>
            <w:tcMar>
              <w:top w:w="29" w:type="dxa"/>
              <w:left w:w="43" w:type="dxa"/>
              <w:bottom w:w="29" w:type="dxa"/>
              <w:right w:w="43" w:type="dxa"/>
            </w:tcMar>
          </w:tcPr>
          <w:p w14:paraId="7C50A2DC" w14:textId="677CC51A" w:rsidR="000145B4" w:rsidRDefault="00AB626C">
            <w:pPr>
              <w:rPr>
                <w:rFonts w:ascii="Calibri" w:hAnsi="Calibri"/>
                <w:sz w:val="24"/>
                <w:szCs w:val="24"/>
              </w:rPr>
            </w:pPr>
            <w:r>
              <w:rPr>
                <w:rFonts w:ascii="Calibri" w:hAnsi="Calibri"/>
                <w:sz w:val="24"/>
                <w:szCs w:val="24"/>
              </w:rPr>
              <w:t>06 April</w:t>
            </w:r>
            <w:r w:rsidR="00285156">
              <w:rPr>
                <w:rFonts w:ascii="Calibri" w:hAnsi="Calibri"/>
                <w:sz w:val="24"/>
                <w:szCs w:val="24"/>
              </w:rPr>
              <w:t xml:space="preserve"> 2021</w:t>
            </w:r>
          </w:p>
        </w:tc>
        <w:tc>
          <w:tcPr>
            <w:tcW w:w="1404" w:type="dxa"/>
            <w:shd w:val="clear" w:color="auto" w:fill="auto"/>
            <w:tcMar>
              <w:top w:w="29" w:type="dxa"/>
              <w:left w:w="43" w:type="dxa"/>
              <w:bottom w:w="29" w:type="dxa"/>
              <w:right w:w="43" w:type="dxa"/>
            </w:tcMar>
          </w:tcPr>
          <w:p w14:paraId="3C84D2E0" w14:textId="77777777" w:rsidR="000145B4" w:rsidRDefault="000145B4">
            <w:pPr>
              <w:rPr>
                <w:rFonts w:ascii="Calibri" w:hAnsi="Calibri"/>
                <w:sz w:val="24"/>
                <w:szCs w:val="24"/>
              </w:rPr>
            </w:pPr>
          </w:p>
        </w:tc>
        <w:tc>
          <w:tcPr>
            <w:tcW w:w="1713" w:type="dxa"/>
            <w:shd w:val="clear" w:color="auto" w:fill="auto"/>
            <w:tcMar>
              <w:top w:w="29" w:type="dxa"/>
              <w:left w:w="43" w:type="dxa"/>
              <w:bottom w:w="29" w:type="dxa"/>
              <w:right w:w="43" w:type="dxa"/>
            </w:tcMar>
          </w:tcPr>
          <w:p w14:paraId="4E9AA614" w14:textId="77777777" w:rsidR="000145B4" w:rsidRDefault="000145B4">
            <w:pPr>
              <w:rPr>
                <w:rFonts w:ascii="Calibri" w:hAnsi="Calibri"/>
                <w:sz w:val="24"/>
                <w:szCs w:val="24"/>
              </w:rPr>
            </w:pPr>
          </w:p>
        </w:tc>
        <w:tc>
          <w:tcPr>
            <w:tcW w:w="1713" w:type="dxa"/>
            <w:shd w:val="clear" w:color="auto" w:fill="auto"/>
            <w:tcMar>
              <w:top w:w="29" w:type="dxa"/>
              <w:left w:w="43" w:type="dxa"/>
              <w:bottom w:w="29" w:type="dxa"/>
              <w:right w:w="43" w:type="dxa"/>
            </w:tcMar>
          </w:tcPr>
          <w:p w14:paraId="1DE22AC7" w14:textId="77777777" w:rsidR="000145B4" w:rsidRDefault="000145B4">
            <w:pPr>
              <w:rPr>
                <w:rFonts w:ascii="Calibri" w:hAnsi="Calibri"/>
                <w:sz w:val="24"/>
                <w:szCs w:val="24"/>
              </w:rPr>
            </w:pPr>
          </w:p>
        </w:tc>
      </w:tr>
      <w:tr w:rsidR="000145B4" w14:paraId="560ED0DA" w14:textId="77777777">
        <w:trPr>
          <w:cantSplit/>
        </w:trPr>
        <w:tc>
          <w:tcPr>
            <w:tcW w:w="2410" w:type="dxa"/>
            <w:shd w:val="clear" w:color="auto" w:fill="auto"/>
            <w:tcMar>
              <w:top w:w="29" w:type="dxa"/>
              <w:left w:w="43" w:type="dxa"/>
              <w:bottom w:w="29" w:type="dxa"/>
              <w:right w:w="43" w:type="dxa"/>
            </w:tcMar>
          </w:tcPr>
          <w:p w14:paraId="12E374B8" w14:textId="77777777" w:rsidR="000145B4" w:rsidRDefault="00285156">
            <w:pPr>
              <w:pStyle w:val="TableText"/>
            </w:pPr>
            <w:r>
              <w:rPr>
                <w:rFonts w:ascii="Calibri" w:hAnsi="Calibri"/>
                <w:b/>
                <w:sz w:val="24"/>
                <w:szCs w:val="24"/>
              </w:rPr>
              <w:t>DATE RECEIVED:</w:t>
            </w:r>
          </w:p>
        </w:tc>
        <w:tc>
          <w:tcPr>
            <w:tcW w:w="3169" w:type="dxa"/>
            <w:gridSpan w:val="2"/>
            <w:shd w:val="clear" w:color="auto" w:fill="auto"/>
            <w:tcMar>
              <w:top w:w="29" w:type="dxa"/>
              <w:left w:w="43" w:type="dxa"/>
              <w:bottom w:w="29" w:type="dxa"/>
              <w:right w:w="43" w:type="dxa"/>
            </w:tcMar>
          </w:tcPr>
          <w:p w14:paraId="3B017110" w14:textId="77777777" w:rsidR="000145B4" w:rsidRDefault="00285156">
            <w:pPr>
              <w:rPr>
                <w:rFonts w:ascii="Calibri" w:hAnsi="Calibri"/>
                <w:sz w:val="24"/>
                <w:szCs w:val="24"/>
              </w:rPr>
            </w:pPr>
            <w:r>
              <w:rPr>
                <w:rFonts w:ascii="Calibri" w:hAnsi="Calibri"/>
                <w:sz w:val="24"/>
                <w:szCs w:val="24"/>
              </w:rPr>
              <w:t>10/02/2021</w:t>
            </w:r>
          </w:p>
        </w:tc>
        <w:tc>
          <w:tcPr>
            <w:tcW w:w="1404" w:type="dxa"/>
            <w:shd w:val="clear" w:color="auto" w:fill="auto"/>
            <w:tcMar>
              <w:top w:w="29" w:type="dxa"/>
              <w:left w:w="43" w:type="dxa"/>
              <w:bottom w:w="29" w:type="dxa"/>
              <w:right w:w="43" w:type="dxa"/>
            </w:tcMar>
          </w:tcPr>
          <w:p w14:paraId="415B51D2" w14:textId="77777777" w:rsidR="000145B4" w:rsidRDefault="000145B4">
            <w:pPr>
              <w:rPr>
                <w:rFonts w:ascii="Calibri" w:hAnsi="Calibri"/>
                <w:sz w:val="24"/>
                <w:szCs w:val="24"/>
              </w:rPr>
            </w:pPr>
          </w:p>
        </w:tc>
        <w:tc>
          <w:tcPr>
            <w:tcW w:w="1713" w:type="dxa"/>
            <w:shd w:val="clear" w:color="auto" w:fill="auto"/>
            <w:tcMar>
              <w:top w:w="29" w:type="dxa"/>
              <w:left w:w="43" w:type="dxa"/>
              <w:bottom w:w="29" w:type="dxa"/>
              <w:right w:w="43" w:type="dxa"/>
            </w:tcMar>
          </w:tcPr>
          <w:p w14:paraId="675ECB6A" w14:textId="77777777" w:rsidR="000145B4" w:rsidRDefault="000145B4">
            <w:pPr>
              <w:rPr>
                <w:rFonts w:ascii="Calibri" w:hAnsi="Calibri"/>
                <w:sz w:val="24"/>
                <w:szCs w:val="24"/>
              </w:rPr>
            </w:pPr>
          </w:p>
        </w:tc>
        <w:tc>
          <w:tcPr>
            <w:tcW w:w="1713" w:type="dxa"/>
            <w:shd w:val="clear" w:color="auto" w:fill="auto"/>
            <w:tcMar>
              <w:top w:w="29" w:type="dxa"/>
              <w:left w:w="43" w:type="dxa"/>
              <w:bottom w:w="29" w:type="dxa"/>
              <w:right w:w="43" w:type="dxa"/>
            </w:tcMar>
          </w:tcPr>
          <w:p w14:paraId="3AAE9174" w14:textId="77777777" w:rsidR="000145B4" w:rsidRDefault="000145B4">
            <w:pPr>
              <w:rPr>
                <w:rFonts w:ascii="Calibri" w:hAnsi="Calibri"/>
                <w:sz w:val="24"/>
                <w:szCs w:val="24"/>
              </w:rPr>
            </w:pPr>
          </w:p>
        </w:tc>
      </w:tr>
      <w:tr w:rsidR="000145B4" w14:paraId="6F3E9827" w14:textId="77777777">
        <w:trPr>
          <w:cantSplit/>
        </w:trPr>
        <w:tc>
          <w:tcPr>
            <w:tcW w:w="10409" w:type="dxa"/>
            <w:gridSpan w:val="6"/>
            <w:shd w:val="clear" w:color="auto" w:fill="auto"/>
            <w:tcMar>
              <w:top w:w="29" w:type="dxa"/>
              <w:left w:w="43" w:type="dxa"/>
              <w:bottom w:w="29" w:type="dxa"/>
              <w:right w:w="43" w:type="dxa"/>
            </w:tcMar>
          </w:tcPr>
          <w:p w14:paraId="116F2080" w14:textId="77777777" w:rsidR="000145B4" w:rsidRDefault="000145B4">
            <w:pPr>
              <w:rPr>
                <w:rFonts w:ascii="Calibri" w:hAnsi="Calibri"/>
                <w:sz w:val="24"/>
                <w:szCs w:val="24"/>
              </w:rPr>
            </w:pPr>
          </w:p>
        </w:tc>
      </w:tr>
      <w:tr w:rsidR="000145B4" w14:paraId="27D1402E" w14:textId="77777777">
        <w:trPr>
          <w:cantSplit/>
        </w:trPr>
        <w:tc>
          <w:tcPr>
            <w:tcW w:w="2410" w:type="dxa"/>
            <w:shd w:val="clear" w:color="auto" w:fill="auto"/>
            <w:tcMar>
              <w:top w:w="29" w:type="dxa"/>
              <w:left w:w="43" w:type="dxa"/>
              <w:bottom w:w="29" w:type="dxa"/>
              <w:right w:w="43" w:type="dxa"/>
            </w:tcMar>
          </w:tcPr>
          <w:p w14:paraId="4F5FFF36" w14:textId="77777777" w:rsidR="000145B4" w:rsidRDefault="00285156">
            <w:pPr>
              <w:pStyle w:val="TableText"/>
            </w:pPr>
            <w:r>
              <w:rPr>
                <w:rFonts w:ascii="Calibri" w:hAnsi="Calibri"/>
                <w:b/>
                <w:sz w:val="24"/>
                <w:szCs w:val="24"/>
              </w:rPr>
              <w:t>APPLICANT:</w:t>
            </w:r>
          </w:p>
        </w:tc>
        <w:tc>
          <w:tcPr>
            <w:tcW w:w="1713" w:type="dxa"/>
            <w:shd w:val="clear" w:color="auto" w:fill="auto"/>
            <w:tcMar>
              <w:top w:w="29" w:type="dxa"/>
              <w:left w:w="43" w:type="dxa"/>
              <w:bottom w:w="29" w:type="dxa"/>
              <w:right w:w="43" w:type="dxa"/>
            </w:tcMar>
          </w:tcPr>
          <w:p w14:paraId="30CE9BF3" w14:textId="77777777" w:rsidR="000145B4" w:rsidRDefault="000145B4">
            <w:pPr>
              <w:rPr>
                <w:rFonts w:ascii="Calibri" w:hAnsi="Calibri"/>
                <w:sz w:val="24"/>
                <w:szCs w:val="24"/>
              </w:rPr>
            </w:pPr>
          </w:p>
        </w:tc>
        <w:tc>
          <w:tcPr>
            <w:tcW w:w="1456" w:type="dxa"/>
            <w:shd w:val="clear" w:color="auto" w:fill="auto"/>
            <w:tcMar>
              <w:top w:w="29" w:type="dxa"/>
              <w:left w:w="43" w:type="dxa"/>
              <w:bottom w:w="29" w:type="dxa"/>
              <w:right w:w="43" w:type="dxa"/>
            </w:tcMar>
          </w:tcPr>
          <w:p w14:paraId="0141913F" w14:textId="77777777" w:rsidR="000145B4" w:rsidRDefault="000145B4">
            <w:pPr>
              <w:rPr>
                <w:rFonts w:ascii="Calibri" w:hAnsi="Calibri"/>
                <w:sz w:val="24"/>
                <w:szCs w:val="24"/>
              </w:rPr>
            </w:pPr>
          </w:p>
        </w:tc>
        <w:tc>
          <w:tcPr>
            <w:tcW w:w="1404" w:type="dxa"/>
            <w:shd w:val="clear" w:color="auto" w:fill="auto"/>
            <w:tcMar>
              <w:top w:w="29" w:type="dxa"/>
              <w:left w:w="43" w:type="dxa"/>
              <w:bottom w:w="29" w:type="dxa"/>
              <w:right w:w="43" w:type="dxa"/>
            </w:tcMar>
          </w:tcPr>
          <w:p w14:paraId="4B6DDACE" w14:textId="77777777" w:rsidR="000145B4" w:rsidRDefault="00285156">
            <w:pPr>
              <w:pStyle w:val="TableText"/>
            </w:pPr>
            <w:r>
              <w:rPr>
                <w:rFonts w:ascii="Calibri" w:hAnsi="Calibri"/>
                <w:b/>
                <w:sz w:val="24"/>
                <w:szCs w:val="24"/>
              </w:rPr>
              <w:t>AGENT:</w:t>
            </w:r>
          </w:p>
        </w:tc>
        <w:tc>
          <w:tcPr>
            <w:tcW w:w="1713" w:type="dxa"/>
            <w:shd w:val="clear" w:color="auto" w:fill="auto"/>
            <w:tcMar>
              <w:top w:w="29" w:type="dxa"/>
              <w:left w:w="43" w:type="dxa"/>
              <w:bottom w:w="29" w:type="dxa"/>
              <w:right w:w="43" w:type="dxa"/>
            </w:tcMar>
          </w:tcPr>
          <w:p w14:paraId="506FDE2A" w14:textId="77777777" w:rsidR="000145B4" w:rsidRDefault="000145B4">
            <w:pPr>
              <w:rPr>
                <w:rFonts w:ascii="Calibri" w:hAnsi="Calibri"/>
                <w:sz w:val="24"/>
                <w:szCs w:val="24"/>
              </w:rPr>
            </w:pPr>
          </w:p>
        </w:tc>
        <w:tc>
          <w:tcPr>
            <w:tcW w:w="1713" w:type="dxa"/>
            <w:shd w:val="clear" w:color="auto" w:fill="auto"/>
            <w:tcMar>
              <w:top w:w="29" w:type="dxa"/>
              <w:left w:w="43" w:type="dxa"/>
              <w:bottom w:w="29" w:type="dxa"/>
              <w:right w:w="43" w:type="dxa"/>
            </w:tcMar>
          </w:tcPr>
          <w:p w14:paraId="6EAAC194" w14:textId="77777777" w:rsidR="000145B4" w:rsidRDefault="000145B4">
            <w:pPr>
              <w:rPr>
                <w:rFonts w:ascii="Calibri" w:hAnsi="Calibri"/>
                <w:sz w:val="24"/>
                <w:szCs w:val="24"/>
              </w:rPr>
            </w:pPr>
          </w:p>
        </w:tc>
      </w:tr>
      <w:tr w:rsidR="000145B4" w14:paraId="47DB170A" w14:textId="77777777">
        <w:trPr>
          <w:cantSplit/>
        </w:trPr>
        <w:tc>
          <w:tcPr>
            <w:tcW w:w="4123" w:type="dxa"/>
            <w:gridSpan w:val="2"/>
            <w:vMerge w:val="restart"/>
            <w:tcBorders>
              <w:bottom w:val="single" w:sz="4" w:space="0" w:color="000000"/>
            </w:tcBorders>
            <w:shd w:val="clear" w:color="auto" w:fill="auto"/>
            <w:tcMar>
              <w:top w:w="29" w:type="dxa"/>
              <w:left w:w="43" w:type="dxa"/>
              <w:bottom w:w="29" w:type="dxa"/>
              <w:right w:w="43" w:type="dxa"/>
            </w:tcMar>
          </w:tcPr>
          <w:p w14:paraId="2197F077" w14:textId="77777777" w:rsidR="000145B4" w:rsidRDefault="00285156">
            <w:pPr>
              <w:rPr>
                <w:rFonts w:ascii="Calibri" w:hAnsi="Calibri"/>
                <w:sz w:val="24"/>
                <w:szCs w:val="24"/>
              </w:rPr>
            </w:pPr>
            <w:r>
              <w:rPr>
                <w:rFonts w:ascii="Calibri" w:hAnsi="Calibri"/>
                <w:sz w:val="24"/>
                <w:szCs w:val="24"/>
              </w:rPr>
              <w:t xml:space="preserve">Mr Siddiq </w:t>
            </w:r>
            <w:proofErr w:type="spellStart"/>
            <w:r>
              <w:rPr>
                <w:rFonts w:ascii="Calibri" w:hAnsi="Calibri"/>
                <w:sz w:val="24"/>
                <w:szCs w:val="24"/>
              </w:rPr>
              <w:t>Sarodia</w:t>
            </w:r>
            <w:proofErr w:type="spellEnd"/>
          </w:p>
          <w:p w14:paraId="5CF0D135" w14:textId="77777777" w:rsidR="000145B4" w:rsidRDefault="00285156">
            <w:pPr>
              <w:rPr>
                <w:rFonts w:ascii="Calibri" w:hAnsi="Calibri"/>
                <w:sz w:val="24"/>
                <w:szCs w:val="24"/>
              </w:rPr>
            </w:pPr>
            <w:r>
              <w:rPr>
                <w:rFonts w:ascii="Calibri" w:hAnsi="Calibri"/>
                <w:sz w:val="24"/>
                <w:szCs w:val="24"/>
              </w:rPr>
              <w:t>23 Barker Lane</w:t>
            </w:r>
          </w:p>
          <w:p w14:paraId="1D96BF23" w14:textId="77777777" w:rsidR="000145B4" w:rsidRDefault="00285156">
            <w:pPr>
              <w:rPr>
                <w:rFonts w:ascii="Calibri" w:hAnsi="Calibri"/>
                <w:sz w:val="24"/>
                <w:szCs w:val="24"/>
              </w:rPr>
            </w:pPr>
            <w:r>
              <w:rPr>
                <w:rFonts w:ascii="Calibri" w:hAnsi="Calibri"/>
                <w:sz w:val="24"/>
                <w:szCs w:val="24"/>
              </w:rPr>
              <w:t>Mellor</w:t>
            </w:r>
          </w:p>
          <w:p w14:paraId="3B2F763C" w14:textId="77777777" w:rsidR="000145B4" w:rsidRDefault="00285156">
            <w:pPr>
              <w:rPr>
                <w:rFonts w:ascii="Calibri" w:hAnsi="Calibri"/>
                <w:sz w:val="24"/>
                <w:szCs w:val="24"/>
              </w:rPr>
            </w:pPr>
            <w:r>
              <w:rPr>
                <w:rFonts w:ascii="Calibri" w:hAnsi="Calibri"/>
                <w:sz w:val="24"/>
                <w:szCs w:val="24"/>
              </w:rPr>
              <w:t>Blackburn</w:t>
            </w:r>
          </w:p>
          <w:p w14:paraId="26D7B171" w14:textId="77777777" w:rsidR="000145B4" w:rsidRDefault="00285156">
            <w:pPr>
              <w:rPr>
                <w:rFonts w:ascii="Calibri" w:hAnsi="Calibri"/>
                <w:sz w:val="24"/>
                <w:szCs w:val="24"/>
              </w:rPr>
            </w:pPr>
            <w:r>
              <w:rPr>
                <w:rFonts w:ascii="Calibri" w:hAnsi="Calibri"/>
                <w:sz w:val="24"/>
                <w:szCs w:val="24"/>
              </w:rPr>
              <w:t>BB2 7ED</w:t>
            </w:r>
          </w:p>
        </w:tc>
        <w:tc>
          <w:tcPr>
            <w:tcW w:w="1456" w:type="dxa"/>
            <w:shd w:val="clear" w:color="auto" w:fill="auto"/>
            <w:tcMar>
              <w:top w:w="29" w:type="dxa"/>
              <w:left w:w="43" w:type="dxa"/>
              <w:bottom w:w="29" w:type="dxa"/>
              <w:right w:w="43" w:type="dxa"/>
            </w:tcMar>
          </w:tcPr>
          <w:p w14:paraId="3BBF0721" w14:textId="77777777" w:rsidR="000145B4" w:rsidRDefault="000145B4">
            <w:pPr>
              <w:rPr>
                <w:rFonts w:ascii="Calibri" w:hAnsi="Calibri"/>
                <w:sz w:val="24"/>
                <w:szCs w:val="24"/>
              </w:rPr>
            </w:pPr>
          </w:p>
        </w:tc>
        <w:tc>
          <w:tcPr>
            <w:tcW w:w="4830" w:type="dxa"/>
            <w:gridSpan w:val="3"/>
            <w:vMerge w:val="restart"/>
            <w:tcBorders>
              <w:bottom w:val="single" w:sz="4" w:space="0" w:color="000000"/>
            </w:tcBorders>
            <w:shd w:val="clear" w:color="auto" w:fill="auto"/>
            <w:tcMar>
              <w:top w:w="29" w:type="dxa"/>
              <w:left w:w="43" w:type="dxa"/>
              <w:bottom w:w="29" w:type="dxa"/>
              <w:right w:w="43" w:type="dxa"/>
            </w:tcMar>
          </w:tcPr>
          <w:p w14:paraId="2A8156FB" w14:textId="77777777" w:rsidR="000145B4" w:rsidRDefault="00285156">
            <w:pPr>
              <w:pStyle w:val="addresses"/>
              <w:rPr>
                <w:rFonts w:ascii="Calibri" w:hAnsi="Calibri"/>
                <w:sz w:val="24"/>
                <w:szCs w:val="24"/>
              </w:rPr>
            </w:pPr>
            <w:r>
              <w:rPr>
                <w:rFonts w:ascii="Calibri" w:hAnsi="Calibri"/>
                <w:sz w:val="24"/>
                <w:szCs w:val="24"/>
              </w:rPr>
              <w:t>Mr Khalid Khan</w:t>
            </w:r>
          </w:p>
          <w:p w14:paraId="3EF2946E" w14:textId="77777777" w:rsidR="000145B4" w:rsidRDefault="00285156">
            <w:pPr>
              <w:pStyle w:val="addresses"/>
              <w:rPr>
                <w:rFonts w:ascii="Calibri" w:hAnsi="Calibri"/>
                <w:sz w:val="24"/>
                <w:szCs w:val="24"/>
              </w:rPr>
            </w:pPr>
            <w:proofErr w:type="spellStart"/>
            <w:r>
              <w:rPr>
                <w:rFonts w:ascii="Calibri" w:hAnsi="Calibri"/>
                <w:sz w:val="24"/>
                <w:szCs w:val="24"/>
              </w:rPr>
              <w:t>Khlaid</w:t>
            </w:r>
            <w:proofErr w:type="spellEnd"/>
            <w:r>
              <w:rPr>
                <w:rFonts w:ascii="Calibri" w:hAnsi="Calibri"/>
                <w:sz w:val="24"/>
                <w:szCs w:val="24"/>
              </w:rPr>
              <w:t xml:space="preserve"> Khan and Associates</w:t>
            </w:r>
          </w:p>
          <w:p w14:paraId="7B35111B" w14:textId="77777777" w:rsidR="000145B4" w:rsidRDefault="00285156">
            <w:pPr>
              <w:pStyle w:val="addresses"/>
              <w:rPr>
                <w:rFonts w:ascii="Calibri" w:hAnsi="Calibri"/>
                <w:sz w:val="24"/>
                <w:szCs w:val="24"/>
              </w:rPr>
            </w:pPr>
            <w:r>
              <w:rPr>
                <w:rFonts w:ascii="Calibri" w:hAnsi="Calibri"/>
                <w:sz w:val="24"/>
                <w:szCs w:val="24"/>
              </w:rPr>
              <w:t>Majid House</w:t>
            </w:r>
          </w:p>
          <w:p w14:paraId="3DDE2E26" w14:textId="77777777" w:rsidR="000145B4" w:rsidRDefault="00285156">
            <w:pPr>
              <w:pStyle w:val="addresses"/>
              <w:rPr>
                <w:rFonts w:ascii="Calibri" w:hAnsi="Calibri"/>
                <w:sz w:val="24"/>
                <w:szCs w:val="24"/>
              </w:rPr>
            </w:pPr>
            <w:r>
              <w:rPr>
                <w:rFonts w:ascii="Calibri" w:hAnsi="Calibri"/>
                <w:sz w:val="24"/>
                <w:szCs w:val="24"/>
              </w:rPr>
              <w:t>109 Whalley Range</w:t>
            </w:r>
          </w:p>
          <w:p w14:paraId="0F9D2CAB" w14:textId="77777777" w:rsidR="000145B4" w:rsidRDefault="00285156">
            <w:pPr>
              <w:pStyle w:val="addresses"/>
              <w:rPr>
                <w:rFonts w:ascii="Calibri" w:hAnsi="Calibri"/>
                <w:sz w:val="24"/>
                <w:szCs w:val="24"/>
              </w:rPr>
            </w:pPr>
            <w:r>
              <w:rPr>
                <w:rFonts w:ascii="Calibri" w:hAnsi="Calibri"/>
                <w:sz w:val="24"/>
                <w:szCs w:val="24"/>
              </w:rPr>
              <w:t>Blackburn</w:t>
            </w:r>
          </w:p>
          <w:p w14:paraId="1BC74CD4" w14:textId="77777777" w:rsidR="000145B4" w:rsidRDefault="00285156">
            <w:pPr>
              <w:pStyle w:val="addresses"/>
              <w:rPr>
                <w:rFonts w:ascii="Calibri" w:hAnsi="Calibri"/>
                <w:sz w:val="24"/>
                <w:szCs w:val="24"/>
              </w:rPr>
            </w:pPr>
            <w:r>
              <w:rPr>
                <w:rFonts w:ascii="Calibri" w:hAnsi="Calibri"/>
                <w:sz w:val="24"/>
                <w:szCs w:val="24"/>
              </w:rPr>
              <w:t>BB1 6EE</w:t>
            </w:r>
          </w:p>
        </w:tc>
      </w:tr>
      <w:tr w:rsidR="000145B4" w14:paraId="6F8B561C"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3B0FB30C" w14:textId="77777777" w:rsidR="000145B4" w:rsidRDefault="000145B4">
            <w:pPr>
              <w:rPr>
                <w:rFonts w:ascii="Calibri" w:hAnsi="Calibri"/>
                <w:sz w:val="24"/>
                <w:szCs w:val="24"/>
              </w:rPr>
            </w:pPr>
          </w:p>
        </w:tc>
        <w:tc>
          <w:tcPr>
            <w:tcW w:w="1456" w:type="dxa"/>
            <w:shd w:val="clear" w:color="auto" w:fill="auto"/>
            <w:tcMar>
              <w:top w:w="29" w:type="dxa"/>
              <w:left w:w="43" w:type="dxa"/>
              <w:bottom w:w="29" w:type="dxa"/>
              <w:right w:w="43" w:type="dxa"/>
            </w:tcMar>
          </w:tcPr>
          <w:p w14:paraId="6454BA16" w14:textId="77777777" w:rsidR="000145B4" w:rsidRDefault="000145B4">
            <w:pPr>
              <w:rPr>
                <w:rFonts w:ascii="Calibri" w:hAnsi="Calibri"/>
                <w:sz w:val="24"/>
                <w:szCs w:val="24"/>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2173B8F5" w14:textId="77777777" w:rsidR="000145B4" w:rsidRDefault="000145B4">
            <w:pPr>
              <w:rPr>
                <w:rFonts w:ascii="Calibri" w:hAnsi="Calibri"/>
                <w:sz w:val="24"/>
                <w:szCs w:val="24"/>
              </w:rPr>
            </w:pPr>
          </w:p>
        </w:tc>
      </w:tr>
      <w:tr w:rsidR="000145B4" w14:paraId="16417CCC"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4F735879" w14:textId="77777777" w:rsidR="000145B4" w:rsidRDefault="000145B4">
            <w:pPr>
              <w:rPr>
                <w:rFonts w:ascii="Calibri" w:hAnsi="Calibri"/>
                <w:sz w:val="24"/>
                <w:szCs w:val="24"/>
              </w:rPr>
            </w:pPr>
          </w:p>
        </w:tc>
        <w:tc>
          <w:tcPr>
            <w:tcW w:w="1456" w:type="dxa"/>
            <w:shd w:val="clear" w:color="auto" w:fill="auto"/>
            <w:tcMar>
              <w:top w:w="29" w:type="dxa"/>
              <w:left w:w="43" w:type="dxa"/>
              <w:bottom w:w="29" w:type="dxa"/>
              <w:right w:w="43" w:type="dxa"/>
            </w:tcMar>
          </w:tcPr>
          <w:p w14:paraId="1715EDCE" w14:textId="77777777" w:rsidR="000145B4" w:rsidRDefault="000145B4">
            <w:pPr>
              <w:rPr>
                <w:rFonts w:ascii="Calibri" w:hAnsi="Calibri"/>
                <w:sz w:val="24"/>
                <w:szCs w:val="24"/>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3F50B521" w14:textId="77777777" w:rsidR="000145B4" w:rsidRDefault="000145B4">
            <w:pPr>
              <w:rPr>
                <w:rFonts w:ascii="Calibri" w:hAnsi="Calibri"/>
                <w:sz w:val="24"/>
                <w:szCs w:val="24"/>
              </w:rPr>
            </w:pPr>
          </w:p>
        </w:tc>
      </w:tr>
      <w:tr w:rsidR="000145B4" w14:paraId="058D8AD1"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695D4E5C" w14:textId="77777777" w:rsidR="000145B4" w:rsidRDefault="000145B4">
            <w:pPr>
              <w:rPr>
                <w:rFonts w:ascii="Calibri" w:hAnsi="Calibri"/>
                <w:sz w:val="24"/>
                <w:szCs w:val="24"/>
              </w:rPr>
            </w:pPr>
          </w:p>
        </w:tc>
        <w:tc>
          <w:tcPr>
            <w:tcW w:w="1456" w:type="dxa"/>
            <w:shd w:val="clear" w:color="auto" w:fill="auto"/>
            <w:tcMar>
              <w:top w:w="29" w:type="dxa"/>
              <w:left w:w="43" w:type="dxa"/>
              <w:bottom w:w="29" w:type="dxa"/>
              <w:right w:w="43" w:type="dxa"/>
            </w:tcMar>
          </w:tcPr>
          <w:p w14:paraId="3B941EBA" w14:textId="77777777" w:rsidR="000145B4" w:rsidRDefault="000145B4">
            <w:pPr>
              <w:rPr>
                <w:rFonts w:ascii="Calibri" w:hAnsi="Calibri"/>
                <w:sz w:val="24"/>
                <w:szCs w:val="24"/>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3C6B9059" w14:textId="77777777" w:rsidR="000145B4" w:rsidRDefault="000145B4">
            <w:pPr>
              <w:rPr>
                <w:rFonts w:ascii="Calibri" w:hAnsi="Calibri"/>
                <w:sz w:val="24"/>
                <w:szCs w:val="24"/>
              </w:rPr>
            </w:pPr>
          </w:p>
        </w:tc>
      </w:tr>
      <w:tr w:rsidR="000145B4" w14:paraId="00231D05"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2213174B" w14:textId="77777777" w:rsidR="000145B4" w:rsidRDefault="000145B4">
            <w:pPr>
              <w:rPr>
                <w:rFonts w:ascii="Calibri" w:hAnsi="Calibri"/>
                <w:sz w:val="24"/>
                <w:szCs w:val="24"/>
              </w:rPr>
            </w:pPr>
          </w:p>
        </w:tc>
        <w:tc>
          <w:tcPr>
            <w:tcW w:w="1456" w:type="dxa"/>
            <w:tcBorders>
              <w:bottom w:val="single" w:sz="6" w:space="0" w:color="000000"/>
            </w:tcBorders>
            <w:shd w:val="clear" w:color="auto" w:fill="auto"/>
            <w:tcMar>
              <w:top w:w="29" w:type="dxa"/>
              <w:left w:w="43" w:type="dxa"/>
              <w:bottom w:w="29" w:type="dxa"/>
              <w:right w:w="43" w:type="dxa"/>
            </w:tcMar>
          </w:tcPr>
          <w:p w14:paraId="517167E5" w14:textId="77777777" w:rsidR="000145B4" w:rsidRDefault="000145B4">
            <w:pPr>
              <w:rPr>
                <w:rFonts w:ascii="Calibri" w:hAnsi="Calibri"/>
                <w:sz w:val="24"/>
                <w:szCs w:val="24"/>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06AB9942" w14:textId="77777777" w:rsidR="000145B4" w:rsidRDefault="000145B4">
            <w:pPr>
              <w:rPr>
                <w:rFonts w:ascii="Calibri" w:hAnsi="Calibri"/>
                <w:sz w:val="24"/>
                <w:szCs w:val="24"/>
              </w:rPr>
            </w:pPr>
          </w:p>
        </w:tc>
      </w:tr>
    </w:tbl>
    <w:p w14:paraId="5E1D0A74" w14:textId="77777777" w:rsidR="000145B4" w:rsidRDefault="000145B4">
      <w:pPr>
        <w:pStyle w:val="TableText"/>
        <w:rPr>
          <w:rFonts w:ascii="Calibri" w:hAnsi="Calibri"/>
          <w:sz w:val="24"/>
          <w:szCs w:val="24"/>
        </w:rPr>
      </w:pPr>
    </w:p>
    <w:tbl>
      <w:tblPr>
        <w:tblW w:w="10353" w:type="dxa"/>
        <w:tblInd w:w="43" w:type="dxa"/>
        <w:tblLayout w:type="fixed"/>
        <w:tblCellMar>
          <w:left w:w="10" w:type="dxa"/>
          <w:right w:w="10" w:type="dxa"/>
        </w:tblCellMar>
        <w:tblLook w:val="04A0" w:firstRow="1" w:lastRow="0" w:firstColumn="1" w:lastColumn="0" w:noHBand="0" w:noVBand="1"/>
      </w:tblPr>
      <w:tblGrid>
        <w:gridCol w:w="988"/>
        <w:gridCol w:w="982"/>
        <w:gridCol w:w="8383"/>
      </w:tblGrid>
      <w:tr w:rsidR="000145B4" w14:paraId="3928DE8F" w14:textId="77777777">
        <w:trPr>
          <w:cantSplit/>
          <w:trHeight w:val="512"/>
        </w:trPr>
        <w:tc>
          <w:tcPr>
            <w:tcW w:w="1970" w:type="dxa"/>
            <w:gridSpan w:val="2"/>
            <w:shd w:val="clear" w:color="auto" w:fill="auto"/>
            <w:tcMar>
              <w:top w:w="29" w:type="dxa"/>
              <w:left w:w="43" w:type="dxa"/>
              <w:bottom w:w="29" w:type="dxa"/>
              <w:right w:w="43" w:type="dxa"/>
            </w:tcMar>
          </w:tcPr>
          <w:p w14:paraId="1B26E27B" w14:textId="77777777" w:rsidR="000145B4" w:rsidRDefault="00285156">
            <w:pPr>
              <w:pStyle w:val="TableText"/>
              <w:rPr>
                <w:rFonts w:ascii="Calibri" w:hAnsi="Calibri"/>
                <w:b/>
                <w:bCs/>
                <w:sz w:val="24"/>
                <w:szCs w:val="24"/>
              </w:rPr>
            </w:pPr>
            <w:r>
              <w:rPr>
                <w:rFonts w:ascii="Calibri" w:hAnsi="Calibri"/>
                <w:b/>
                <w:bCs/>
                <w:sz w:val="24"/>
                <w:szCs w:val="24"/>
              </w:rPr>
              <w:t>DEVELOPMENT PROPOSED:</w:t>
            </w:r>
          </w:p>
        </w:tc>
        <w:tc>
          <w:tcPr>
            <w:tcW w:w="8383" w:type="dxa"/>
            <w:shd w:val="clear" w:color="auto" w:fill="auto"/>
            <w:tcMar>
              <w:top w:w="29" w:type="dxa"/>
              <w:left w:w="43" w:type="dxa"/>
              <w:bottom w:w="29" w:type="dxa"/>
              <w:right w:w="43" w:type="dxa"/>
            </w:tcMar>
          </w:tcPr>
          <w:p w14:paraId="3DCB3E7C" w14:textId="77777777" w:rsidR="000145B4" w:rsidRDefault="00285156">
            <w:pPr>
              <w:pStyle w:val="TableText"/>
              <w:rPr>
                <w:rFonts w:ascii="Calibri" w:hAnsi="Calibri"/>
                <w:sz w:val="24"/>
                <w:szCs w:val="24"/>
              </w:rPr>
            </w:pPr>
            <w:r>
              <w:rPr>
                <w:rFonts w:ascii="Calibri" w:hAnsi="Calibri"/>
                <w:sz w:val="24"/>
                <w:szCs w:val="24"/>
              </w:rPr>
              <w:t>Proposed single storey extension to side and rear.</w:t>
            </w:r>
          </w:p>
        </w:tc>
      </w:tr>
      <w:tr w:rsidR="000145B4" w14:paraId="178EFFB0" w14:textId="77777777">
        <w:trPr>
          <w:cantSplit/>
          <w:trHeight w:val="264"/>
        </w:trPr>
        <w:tc>
          <w:tcPr>
            <w:tcW w:w="988" w:type="dxa"/>
            <w:shd w:val="clear" w:color="auto" w:fill="auto"/>
            <w:tcMar>
              <w:top w:w="29" w:type="dxa"/>
              <w:left w:w="43" w:type="dxa"/>
              <w:bottom w:w="29" w:type="dxa"/>
              <w:right w:w="43" w:type="dxa"/>
            </w:tcMar>
          </w:tcPr>
          <w:p w14:paraId="6FEEE0AC" w14:textId="77777777" w:rsidR="000145B4" w:rsidRDefault="00285156">
            <w:pPr>
              <w:pStyle w:val="TableText"/>
              <w:rPr>
                <w:rFonts w:ascii="Calibri" w:hAnsi="Calibri"/>
                <w:b/>
                <w:bCs/>
                <w:sz w:val="24"/>
                <w:szCs w:val="24"/>
              </w:rPr>
            </w:pPr>
            <w:r>
              <w:rPr>
                <w:rFonts w:ascii="Calibri" w:hAnsi="Calibri"/>
                <w:b/>
                <w:bCs/>
                <w:sz w:val="24"/>
                <w:szCs w:val="24"/>
              </w:rPr>
              <w:t>AT:</w:t>
            </w:r>
          </w:p>
        </w:tc>
        <w:tc>
          <w:tcPr>
            <w:tcW w:w="9365" w:type="dxa"/>
            <w:gridSpan w:val="2"/>
            <w:shd w:val="clear" w:color="auto" w:fill="auto"/>
            <w:tcMar>
              <w:top w:w="29" w:type="dxa"/>
              <w:left w:w="43" w:type="dxa"/>
              <w:bottom w:w="29" w:type="dxa"/>
              <w:right w:w="43" w:type="dxa"/>
            </w:tcMar>
          </w:tcPr>
          <w:p w14:paraId="3A2E26B0" w14:textId="77777777" w:rsidR="000145B4" w:rsidRDefault="00285156">
            <w:pPr>
              <w:pStyle w:val="TableText"/>
              <w:rPr>
                <w:rFonts w:ascii="Calibri" w:hAnsi="Calibri"/>
                <w:sz w:val="24"/>
                <w:szCs w:val="24"/>
              </w:rPr>
            </w:pPr>
            <w:r>
              <w:rPr>
                <w:rFonts w:ascii="Calibri" w:hAnsi="Calibri"/>
                <w:sz w:val="24"/>
                <w:szCs w:val="24"/>
              </w:rPr>
              <w:t>23 Barker Lane Mellor BB2 7ED</w:t>
            </w:r>
          </w:p>
        </w:tc>
      </w:tr>
      <w:tr w:rsidR="000145B4" w14:paraId="62DF0496" w14:textId="77777777">
        <w:trPr>
          <w:cantSplit/>
          <w:trHeight w:val="868"/>
        </w:trPr>
        <w:tc>
          <w:tcPr>
            <w:tcW w:w="10353" w:type="dxa"/>
            <w:gridSpan w:val="3"/>
            <w:shd w:val="clear" w:color="auto" w:fill="auto"/>
            <w:tcMar>
              <w:top w:w="29" w:type="dxa"/>
              <w:left w:w="43" w:type="dxa"/>
              <w:bottom w:w="29" w:type="dxa"/>
              <w:right w:w="43" w:type="dxa"/>
            </w:tcMar>
          </w:tcPr>
          <w:p w14:paraId="63F3BCEE" w14:textId="77777777" w:rsidR="000145B4" w:rsidRDefault="00285156">
            <w:pPr>
              <w:jc w:val="both"/>
            </w:pPr>
            <w:proofErr w:type="spellStart"/>
            <w:r>
              <w:rPr>
                <w:rFonts w:ascii="Calibri" w:hAnsi="Calibri"/>
                <w:sz w:val="24"/>
                <w:szCs w:val="24"/>
              </w:rPr>
              <w:t>Ribble</w:t>
            </w:r>
            <w:proofErr w:type="spellEnd"/>
            <w:r>
              <w:rPr>
                <w:rFonts w:ascii="Calibri" w:hAnsi="Calibri"/>
                <w:sz w:val="24"/>
                <w:szCs w:val="24"/>
              </w:rPr>
              <w:t xml:space="preserve"> Valley Borough Council hereby give notice that </w:t>
            </w:r>
            <w:r>
              <w:rPr>
                <w:rFonts w:ascii="Calibri" w:hAnsi="Calibri"/>
                <w:b/>
                <w:sz w:val="24"/>
                <w:szCs w:val="24"/>
              </w:rPr>
              <w:t xml:space="preserve">permission has been granted </w:t>
            </w:r>
            <w:r>
              <w:rPr>
                <w:rFonts w:ascii="Calibri" w:hAnsi="Calibri"/>
                <w:sz w:val="24"/>
                <w:szCs w:val="24"/>
              </w:rPr>
              <w:t xml:space="preserve">for the carrying out of the above development in accordance with the application plans and documents submitted subject to the following </w:t>
            </w:r>
            <w:r>
              <w:rPr>
                <w:rFonts w:ascii="Calibri" w:hAnsi="Calibri"/>
                <w:sz w:val="24"/>
                <w:szCs w:val="24"/>
                <w:u w:val="single"/>
              </w:rPr>
              <w:t>condition(s):</w:t>
            </w:r>
          </w:p>
          <w:p w14:paraId="18A3E6EE" w14:textId="77777777" w:rsidR="000145B4" w:rsidRDefault="000145B4">
            <w:pPr>
              <w:jc w:val="both"/>
              <w:rPr>
                <w:rFonts w:ascii="Calibri" w:hAnsi="Calibri"/>
                <w:sz w:val="24"/>
                <w:szCs w:val="24"/>
              </w:rPr>
            </w:pPr>
          </w:p>
        </w:tc>
      </w:tr>
      <w:tr w:rsidR="000145B4" w14:paraId="237A2413" w14:textId="77777777">
        <w:trPr>
          <w:cantSplit/>
          <w:trHeight w:val="527"/>
        </w:trPr>
        <w:tc>
          <w:tcPr>
            <w:tcW w:w="988" w:type="dxa"/>
            <w:shd w:val="clear" w:color="auto" w:fill="auto"/>
            <w:tcMar>
              <w:top w:w="29" w:type="dxa"/>
              <w:left w:w="43" w:type="dxa"/>
              <w:bottom w:w="29" w:type="dxa"/>
              <w:right w:w="43" w:type="dxa"/>
            </w:tcMar>
          </w:tcPr>
          <w:p w14:paraId="20BFDD50" w14:textId="77777777" w:rsidR="000145B4" w:rsidRDefault="000145B4">
            <w:pPr>
              <w:pStyle w:val="TableText"/>
              <w:numPr>
                <w:ilvl w:val="0"/>
                <w:numId w:val="1"/>
              </w:numPr>
              <w:rPr>
                <w:rFonts w:ascii="Calibri" w:hAnsi="Calibri"/>
                <w:sz w:val="24"/>
                <w:szCs w:val="24"/>
              </w:rPr>
            </w:pPr>
            <w:bookmarkStart w:id="0" w:name="Conditions"/>
          </w:p>
        </w:tc>
        <w:tc>
          <w:tcPr>
            <w:tcW w:w="9365" w:type="dxa"/>
            <w:gridSpan w:val="2"/>
            <w:shd w:val="clear" w:color="auto" w:fill="auto"/>
            <w:tcMar>
              <w:top w:w="29" w:type="dxa"/>
              <w:left w:w="43" w:type="dxa"/>
              <w:bottom w:w="29" w:type="dxa"/>
              <w:right w:w="43" w:type="dxa"/>
            </w:tcMar>
          </w:tcPr>
          <w:p w14:paraId="7B9A1256" w14:textId="77777777" w:rsidR="000145B4" w:rsidRDefault="00285156">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60BE69FF" w14:textId="77777777" w:rsidR="000145B4" w:rsidRDefault="000145B4">
            <w:pPr>
              <w:pStyle w:val="TableText"/>
              <w:rPr>
                <w:rFonts w:ascii="Calibri" w:hAnsi="Calibri"/>
                <w:sz w:val="24"/>
                <w:szCs w:val="24"/>
              </w:rPr>
            </w:pPr>
          </w:p>
          <w:p w14:paraId="03F5461D" w14:textId="77777777" w:rsidR="000145B4" w:rsidRDefault="00285156">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738F7E47" w14:textId="77777777" w:rsidR="000145B4" w:rsidRDefault="000145B4">
            <w:pPr>
              <w:pStyle w:val="TableText"/>
              <w:rPr>
                <w:rFonts w:ascii="Calibri" w:hAnsi="Calibri"/>
                <w:sz w:val="24"/>
                <w:szCs w:val="24"/>
              </w:rPr>
            </w:pPr>
          </w:p>
          <w:p w14:paraId="62EC6F63" w14:textId="77777777" w:rsidR="000145B4" w:rsidRDefault="000145B4">
            <w:pPr>
              <w:pStyle w:val="TableText"/>
              <w:rPr>
                <w:rFonts w:ascii="Calibri" w:hAnsi="Calibri"/>
                <w:sz w:val="24"/>
                <w:szCs w:val="24"/>
              </w:rPr>
            </w:pPr>
          </w:p>
        </w:tc>
      </w:tr>
      <w:tr w:rsidR="000145B4" w14:paraId="13F017E3" w14:textId="77777777">
        <w:trPr>
          <w:cantSplit/>
          <w:trHeight w:val="527"/>
        </w:trPr>
        <w:tc>
          <w:tcPr>
            <w:tcW w:w="988" w:type="dxa"/>
            <w:shd w:val="clear" w:color="auto" w:fill="auto"/>
            <w:tcMar>
              <w:top w:w="29" w:type="dxa"/>
              <w:left w:w="43" w:type="dxa"/>
              <w:bottom w:w="29" w:type="dxa"/>
              <w:right w:w="43" w:type="dxa"/>
            </w:tcMar>
          </w:tcPr>
          <w:p w14:paraId="1FC6B117" w14:textId="77777777" w:rsidR="000145B4" w:rsidRDefault="000145B4">
            <w:pPr>
              <w:pStyle w:val="TableText"/>
              <w:numPr>
                <w:ilvl w:val="0"/>
                <w:numId w:val="1"/>
              </w:numPr>
              <w:rPr>
                <w:rFonts w:ascii="Calibri" w:hAnsi="Calibri"/>
                <w:sz w:val="24"/>
                <w:szCs w:val="24"/>
              </w:rPr>
            </w:pPr>
          </w:p>
        </w:tc>
        <w:tc>
          <w:tcPr>
            <w:tcW w:w="9365" w:type="dxa"/>
            <w:gridSpan w:val="2"/>
            <w:shd w:val="clear" w:color="auto" w:fill="auto"/>
            <w:tcMar>
              <w:top w:w="29" w:type="dxa"/>
              <w:left w:w="43" w:type="dxa"/>
              <w:bottom w:w="29" w:type="dxa"/>
              <w:right w:w="43" w:type="dxa"/>
            </w:tcMar>
          </w:tcPr>
          <w:p w14:paraId="24847E13" w14:textId="77777777" w:rsidR="000145B4" w:rsidRDefault="00285156">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09E553A8" w14:textId="77777777" w:rsidR="000145B4" w:rsidRDefault="000145B4">
            <w:pPr>
              <w:pStyle w:val="TableText"/>
              <w:rPr>
                <w:rFonts w:ascii="Calibri" w:hAnsi="Calibri"/>
                <w:sz w:val="24"/>
                <w:szCs w:val="24"/>
              </w:rPr>
            </w:pPr>
          </w:p>
          <w:p w14:paraId="3DC702B6" w14:textId="77777777" w:rsidR="000145B4" w:rsidRDefault="00285156">
            <w:pPr>
              <w:pStyle w:val="TableText"/>
              <w:rPr>
                <w:rFonts w:ascii="Calibri" w:hAnsi="Calibri"/>
                <w:sz w:val="24"/>
                <w:szCs w:val="24"/>
              </w:rPr>
            </w:pPr>
            <w:r>
              <w:rPr>
                <w:rFonts w:ascii="Calibri" w:hAnsi="Calibri"/>
                <w:sz w:val="24"/>
                <w:szCs w:val="24"/>
              </w:rPr>
              <w:t xml:space="preserve">Site Location Plan: </w:t>
            </w:r>
            <w:proofErr w:type="spellStart"/>
            <w:r>
              <w:rPr>
                <w:rFonts w:ascii="Calibri" w:hAnsi="Calibri"/>
                <w:sz w:val="24"/>
                <w:szCs w:val="24"/>
              </w:rPr>
              <w:t>Dwg</w:t>
            </w:r>
            <w:proofErr w:type="spellEnd"/>
            <w:r>
              <w:rPr>
                <w:rFonts w:ascii="Calibri" w:hAnsi="Calibri"/>
                <w:sz w:val="24"/>
                <w:szCs w:val="24"/>
              </w:rPr>
              <w:t xml:space="preserve"> no 1 RLB</w:t>
            </w:r>
          </w:p>
          <w:p w14:paraId="16BFE02E" w14:textId="77777777" w:rsidR="000145B4" w:rsidRDefault="00285156">
            <w:pPr>
              <w:pStyle w:val="TableText"/>
              <w:rPr>
                <w:rFonts w:ascii="Calibri" w:hAnsi="Calibri"/>
                <w:sz w:val="24"/>
                <w:szCs w:val="24"/>
              </w:rPr>
            </w:pPr>
            <w:r>
              <w:rPr>
                <w:rFonts w:ascii="Calibri" w:hAnsi="Calibri"/>
                <w:sz w:val="24"/>
                <w:szCs w:val="24"/>
              </w:rPr>
              <w:t xml:space="preserve">Block Plan: </w:t>
            </w:r>
            <w:proofErr w:type="spellStart"/>
            <w:r>
              <w:rPr>
                <w:rFonts w:ascii="Calibri" w:hAnsi="Calibri"/>
                <w:sz w:val="24"/>
                <w:szCs w:val="24"/>
              </w:rPr>
              <w:t>Dwg</w:t>
            </w:r>
            <w:proofErr w:type="spellEnd"/>
            <w:r>
              <w:rPr>
                <w:rFonts w:ascii="Calibri" w:hAnsi="Calibri"/>
                <w:sz w:val="24"/>
                <w:szCs w:val="24"/>
              </w:rPr>
              <w:t xml:space="preserve"> no 2 RLB </w:t>
            </w:r>
          </w:p>
          <w:p w14:paraId="5A07F2F1" w14:textId="77777777" w:rsidR="000145B4" w:rsidRDefault="00285156">
            <w:pPr>
              <w:pStyle w:val="TableText"/>
              <w:rPr>
                <w:rFonts w:ascii="Calibri" w:hAnsi="Calibri"/>
                <w:sz w:val="24"/>
                <w:szCs w:val="24"/>
              </w:rPr>
            </w:pPr>
            <w:r>
              <w:rPr>
                <w:rFonts w:ascii="Calibri" w:hAnsi="Calibri"/>
                <w:sz w:val="24"/>
                <w:szCs w:val="24"/>
              </w:rPr>
              <w:t xml:space="preserve">Existing and Proposed Plans: </w:t>
            </w:r>
            <w:proofErr w:type="spellStart"/>
            <w:r>
              <w:rPr>
                <w:rFonts w:ascii="Calibri" w:hAnsi="Calibri"/>
                <w:sz w:val="24"/>
                <w:szCs w:val="24"/>
              </w:rPr>
              <w:t>Dwg</w:t>
            </w:r>
            <w:proofErr w:type="spellEnd"/>
            <w:r>
              <w:rPr>
                <w:rFonts w:ascii="Calibri" w:hAnsi="Calibri"/>
                <w:sz w:val="24"/>
                <w:szCs w:val="24"/>
              </w:rPr>
              <w:t xml:space="preserve"> no 008/01/21/23 </w:t>
            </w:r>
          </w:p>
          <w:p w14:paraId="7DFFE429" w14:textId="77777777" w:rsidR="000145B4" w:rsidRDefault="00285156">
            <w:pPr>
              <w:pStyle w:val="TableText"/>
              <w:rPr>
                <w:rFonts w:ascii="Calibri" w:hAnsi="Calibri"/>
                <w:sz w:val="24"/>
                <w:szCs w:val="24"/>
              </w:rPr>
            </w:pPr>
            <w:r>
              <w:rPr>
                <w:rFonts w:ascii="Calibri" w:hAnsi="Calibri"/>
                <w:sz w:val="24"/>
                <w:szCs w:val="24"/>
              </w:rPr>
              <w:tab/>
            </w:r>
          </w:p>
          <w:p w14:paraId="5CE0E637" w14:textId="77777777" w:rsidR="000145B4" w:rsidRDefault="00285156">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3AECA66B" w14:textId="77777777" w:rsidR="000145B4" w:rsidRDefault="000145B4">
            <w:pPr>
              <w:pStyle w:val="TableText"/>
              <w:rPr>
                <w:rFonts w:ascii="Calibri" w:hAnsi="Calibri"/>
                <w:sz w:val="24"/>
                <w:szCs w:val="24"/>
              </w:rPr>
            </w:pPr>
          </w:p>
          <w:p w14:paraId="23B939EE" w14:textId="77777777" w:rsidR="000145B4" w:rsidRDefault="000145B4">
            <w:pPr>
              <w:pStyle w:val="TableText"/>
              <w:rPr>
                <w:rFonts w:ascii="Calibri" w:hAnsi="Calibri"/>
                <w:sz w:val="24"/>
                <w:szCs w:val="24"/>
              </w:rPr>
            </w:pPr>
          </w:p>
        </w:tc>
      </w:tr>
      <w:tr w:rsidR="000145B4" w14:paraId="714705D7" w14:textId="77777777">
        <w:trPr>
          <w:cantSplit/>
          <w:trHeight w:val="527"/>
        </w:trPr>
        <w:tc>
          <w:tcPr>
            <w:tcW w:w="988" w:type="dxa"/>
            <w:shd w:val="clear" w:color="auto" w:fill="auto"/>
            <w:tcMar>
              <w:top w:w="29" w:type="dxa"/>
              <w:left w:w="43" w:type="dxa"/>
              <w:bottom w:w="29" w:type="dxa"/>
              <w:right w:w="43" w:type="dxa"/>
            </w:tcMar>
          </w:tcPr>
          <w:p w14:paraId="7CD10A52" w14:textId="77777777" w:rsidR="000145B4" w:rsidRDefault="000145B4">
            <w:pPr>
              <w:pStyle w:val="TableText"/>
              <w:numPr>
                <w:ilvl w:val="0"/>
                <w:numId w:val="1"/>
              </w:numPr>
              <w:rPr>
                <w:rFonts w:ascii="Calibri" w:hAnsi="Calibri"/>
                <w:sz w:val="24"/>
                <w:szCs w:val="24"/>
              </w:rPr>
            </w:pPr>
          </w:p>
        </w:tc>
        <w:tc>
          <w:tcPr>
            <w:tcW w:w="9365" w:type="dxa"/>
            <w:gridSpan w:val="2"/>
            <w:shd w:val="clear" w:color="auto" w:fill="auto"/>
            <w:tcMar>
              <w:top w:w="29" w:type="dxa"/>
              <w:left w:w="43" w:type="dxa"/>
              <w:bottom w:w="29" w:type="dxa"/>
              <w:right w:w="43" w:type="dxa"/>
            </w:tcMar>
          </w:tcPr>
          <w:p w14:paraId="7A85E818" w14:textId="77777777" w:rsidR="000145B4" w:rsidRDefault="00285156">
            <w:pPr>
              <w:pStyle w:val="TableText"/>
              <w:rPr>
                <w:rFonts w:ascii="Calibri" w:hAnsi="Calibri"/>
                <w:sz w:val="24"/>
                <w:szCs w:val="24"/>
              </w:rPr>
            </w:pPr>
            <w:r>
              <w:rPr>
                <w:rFonts w:ascii="Calibri" w:hAnsi="Calibri"/>
                <w:sz w:val="24"/>
                <w:szCs w:val="24"/>
              </w:rPr>
              <w:t xml:space="preserve">The materials to be used on the external surfaces of the development as indicated on Proposed Plans: </w:t>
            </w:r>
            <w:proofErr w:type="spellStart"/>
            <w:r>
              <w:rPr>
                <w:rFonts w:ascii="Calibri" w:hAnsi="Calibri"/>
                <w:sz w:val="24"/>
                <w:szCs w:val="24"/>
              </w:rPr>
              <w:t>Dwg</w:t>
            </w:r>
            <w:proofErr w:type="spellEnd"/>
            <w:r>
              <w:rPr>
                <w:rFonts w:ascii="Calibri" w:hAnsi="Calibri"/>
                <w:sz w:val="24"/>
                <w:szCs w:val="24"/>
              </w:rPr>
              <w:t xml:space="preserve"> no 008/01/21/23 shall be implemented as indicated unless otherwise agreed in writing by the Local planning Authority.</w:t>
            </w:r>
          </w:p>
          <w:p w14:paraId="7E25C7BE" w14:textId="77777777" w:rsidR="000145B4" w:rsidRDefault="00285156">
            <w:pPr>
              <w:pStyle w:val="TableText"/>
              <w:rPr>
                <w:rFonts w:ascii="Calibri" w:hAnsi="Calibri"/>
                <w:sz w:val="24"/>
                <w:szCs w:val="24"/>
              </w:rPr>
            </w:pPr>
            <w:r>
              <w:rPr>
                <w:rFonts w:ascii="Calibri" w:hAnsi="Calibri"/>
                <w:sz w:val="24"/>
                <w:szCs w:val="24"/>
              </w:rPr>
              <w:tab/>
            </w:r>
          </w:p>
          <w:p w14:paraId="0A6CBAF0" w14:textId="77777777" w:rsidR="000145B4" w:rsidRDefault="00285156">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084C46DB" w14:textId="77777777" w:rsidR="000145B4" w:rsidRDefault="000145B4">
            <w:pPr>
              <w:pStyle w:val="TableText"/>
              <w:rPr>
                <w:rFonts w:ascii="Calibri" w:hAnsi="Calibri"/>
                <w:sz w:val="24"/>
                <w:szCs w:val="24"/>
              </w:rPr>
            </w:pPr>
          </w:p>
        </w:tc>
      </w:tr>
      <w:tr w:rsidR="000145B4" w14:paraId="04E13223" w14:textId="77777777">
        <w:trPr>
          <w:cantSplit/>
          <w:trHeight w:val="527"/>
        </w:trPr>
        <w:tc>
          <w:tcPr>
            <w:tcW w:w="988" w:type="dxa"/>
            <w:shd w:val="clear" w:color="auto" w:fill="auto"/>
            <w:tcMar>
              <w:top w:w="29" w:type="dxa"/>
              <w:left w:w="43" w:type="dxa"/>
              <w:bottom w:w="29" w:type="dxa"/>
              <w:right w:w="43" w:type="dxa"/>
            </w:tcMar>
          </w:tcPr>
          <w:p w14:paraId="4CB7F17B" w14:textId="77777777" w:rsidR="000145B4" w:rsidRDefault="000145B4">
            <w:pPr>
              <w:pStyle w:val="TableText"/>
              <w:numPr>
                <w:ilvl w:val="0"/>
                <w:numId w:val="1"/>
              </w:numPr>
              <w:rPr>
                <w:rFonts w:ascii="Calibri" w:hAnsi="Calibri"/>
                <w:sz w:val="24"/>
                <w:szCs w:val="24"/>
              </w:rPr>
            </w:pPr>
          </w:p>
        </w:tc>
        <w:tc>
          <w:tcPr>
            <w:tcW w:w="9365" w:type="dxa"/>
            <w:gridSpan w:val="2"/>
            <w:shd w:val="clear" w:color="auto" w:fill="auto"/>
            <w:tcMar>
              <w:top w:w="29" w:type="dxa"/>
              <w:left w:w="43" w:type="dxa"/>
              <w:bottom w:w="29" w:type="dxa"/>
              <w:right w:w="43" w:type="dxa"/>
            </w:tcMar>
          </w:tcPr>
          <w:p w14:paraId="47B7D692" w14:textId="77777777" w:rsidR="000145B4" w:rsidRDefault="00285156">
            <w:pPr>
              <w:pStyle w:val="TableText"/>
              <w:rPr>
                <w:rFonts w:ascii="Calibri" w:hAnsi="Calibri"/>
                <w:sz w:val="24"/>
                <w:szCs w:val="24"/>
              </w:rPr>
            </w:pPr>
            <w:r>
              <w:rPr>
                <w:rFonts w:ascii="Calibri" w:hAnsi="Calibri"/>
                <w:sz w:val="24"/>
                <w:szCs w:val="24"/>
              </w:rPr>
              <w:t>The window in the north elevation of the extension hereby permitted shall be fitted with obscure glazing (which shall have an obscurity rating of not less than 4 on the Pilkington glass obscurity rating or equivalent scale) and shall be non-</w:t>
            </w:r>
            <w:proofErr w:type="gramStart"/>
            <w:r>
              <w:rPr>
                <w:rFonts w:ascii="Calibri" w:hAnsi="Calibri"/>
                <w:sz w:val="24"/>
                <w:szCs w:val="24"/>
              </w:rPr>
              <w:t>opening, unless</w:t>
            </w:r>
            <w:proofErr w:type="gramEnd"/>
            <w:r>
              <w:rPr>
                <w:rFonts w:ascii="Calibri" w:hAnsi="Calibri"/>
                <w:sz w:val="24"/>
                <w:szCs w:val="24"/>
              </w:rPr>
              <w:t xml:space="preserve"> the parts of the window which can be opened are more than 1.7 metres above the floor of the room in which the window is installed.  The windows shall </w:t>
            </w:r>
            <w:proofErr w:type="gramStart"/>
            <w:r>
              <w:rPr>
                <w:rFonts w:ascii="Calibri" w:hAnsi="Calibri"/>
                <w:sz w:val="24"/>
                <w:szCs w:val="24"/>
              </w:rPr>
              <w:t>remain in that manner in perpetuity at all times</w:t>
            </w:r>
            <w:proofErr w:type="gramEnd"/>
            <w:r>
              <w:rPr>
                <w:rFonts w:ascii="Calibri" w:hAnsi="Calibri"/>
                <w:sz w:val="24"/>
                <w:szCs w:val="24"/>
              </w:rPr>
              <w:t xml:space="preserve">. </w:t>
            </w:r>
          </w:p>
          <w:p w14:paraId="72AF858A" w14:textId="77777777" w:rsidR="000145B4" w:rsidRDefault="00285156">
            <w:pPr>
              <w:pStyle w:val="TableText"/>
              <w:rPr>
                <w:rFonts w:ascii="Calibri" w:hAnsi="Calibri"/>
                <w:sz w:val="24"/>
                <w:szCs w:val="24"/>
              </w:rPr>
            </w:pPr>
            <w:r>
              <w:rPr>
                <w:rFonts w:ascii="Calibri" w:hAnsi="Calibri"/>
                <w:sz w:val="24"/>
                <w:szCs w:val="24"/>
              </w:rPr>
              <w:tab/>
            </w:r>
          </w:p>
          <w:p w14:paraId="52A2EB8E" w14:textId="77777777" w:rsidR="000145B4" w:rsidRDefault="00285156">
            <w:pPr>
              <w:pStyle w:val="TableText"/>
              <w:rPr>
                <w:rFonts w:ascii="Calibri" w:hAnsi="Calibri"/>
                <w:sz w:val="24"/>
                <w:szCs w:val="24"/>
              </w:rPr>
            </w:pPr>
            <w:r>
              <w:rPr>
                <w:rFonts w:ascii="Calibri" w:hAnsi="Calibri"/>
                <w:sz w:val="24"/>
                <w:szCs w:val="24"/>
              </w:rPr>
              <w:t>Reason: To protect nearby residential amenity.</w:t>
            </w:r>
          </w:p>
          <w:p w14:paraId="4F337A21" w14:textId="77777777" w:rsidR="000145B4" w:rsidRDefault="000145B4">
            <w:pPr>
              <w:pStyle w:val="TableText"/>
              <w:rPr>
                <w:rFonts w:ascii="Calibri" w:hAnsi="Calibri"/>
                <w:sz w:val="24"/>
                <w:szCs w:val="24"/>
              </w:rPr>
            </w:pPr>
          </w:p>
        </w:tc>
      </w:tr>
      <w:bookmarkEnd w:id="0"/>
    </w:tbl>
    <w:p w14:paraId="4E4D1CA4" w14:textId="77777777" w:rsidR="000145B4" w:rsidRDefault="000145B4">
      <w:pPr>
        <w:pStyle w:val="TableText"/>
        <w:rPr>
          <w:rFonts w:ascii="Calibri" w:hAnsi="Calibri"/>
          <w:sz w:val="24"/>
          <w:szCs w:val="24"/>
        </w:rPr>
      </w:pPr>
    </w:p>
    <w:p w14:paraId="7F5094B1" w14:textId="77777777" w:rsidR="000145B4" w:rsidRDefault="00285156">
      <w:pPr>
        <w:pStyle w:val="TableText"/>
        <w:rPr>
          <w:rFonts w:ascii="Calibri" w:hAnsi="Calibri"/>
          <w:b/>
          <w:sz w:val="24"/>
          <w:szCs w:val="24"/>
          <w:u w:val="single"/>
        </w:rPr>
      </w:pPr>
      <w:r>
        <w:rPr>
          <w:rFonts w:ascii="Calibri" w:hAnsi="Calibri"/>
          <w:b/>
          <w:sz w:val="24"/>
          <w:szCs w:val="24"/>
          <w:u w:val="single"/>
        </w:rPr>
        <w:t>Note(s)</w:t>
      </w:r>
    </w:p>
    <w:p w14:paraId="516557B1" w14:textId="77777777" w:rsidR="000145B4" w:rsidRDefault="000145B4">
      <w:pPr>
        <w:pStyle w:val="TableText"/>
        <w:rPr>
          <w:rFonts w:ascii="Calibri" w:hAnsi="Calibri"/>
          <w:b/>
          <w:sz w:val="24"/>
          <w:szCs w:val="24"/>
          <w:u w:val="single"/>
        </w:rPr>
      </w:pPr>
    </w:p>
    <w:tbl>
      <w:tblPr>
        <w:tblW w:w="10360" w:type="dxa"/>
        <w:tblInd w:w="108" w:type="dxa"/>
        <w:tblCellMar>
          <w:left w:w="10" w:type="dxa"/>
          <w:right w:w="10" w:type="dxa"/>
        </w:tblCellMar>
        <w:tblLook w:val="04A0" w:firstRow="1" w:lastRow="0" w:firstColumn="1" w:lastColumn="0" w:noHBand="0" w:noVBand="1"/>
      </w:tblPr>
      <w:tblGrid>
        <w:gridCol w:w="974"/>
        <w:gridCol w:w="9386"/>
      </w:tblGrid>
      <w:tr w:rsidR="000145B4" w14:paraId="366D05B3" w14:textId="77777777">
        <w:tc>
          <w:tcPr>
            <w:tcW w:w="974" w:type="dxa"/>
            <w:shd w:val="clear" w:color="auto" w:fill="auto"/>
            <w:tcMar>
              <w:top w:w="0" w:type="dxa"/>
              <w:left w:w="108" w:type="dxa"/>
              <w:bottom w:w="0" w:type="dxa"/>
              <w:right w:w="108" w:type="dxa"/>
            </w:tcMar>
          </w:tcPr>
          <w:p w14:paraId="37E1F1D9" w14:textId="77777777" w:rsidR="000145B4" w:rsidRDefault="000145B4">
            <w:pPr>
              <w:pStyle w:val="TableText"/>
              <w:numPr>
                <w:ilvl w:val="0"/>
                <w:numId w:val="2"/>
              </w:numPr>
              <w:rPr>
                <w:rFonts w:ascii="Calibri" w:hAnsi="Calibri"/>
                <w:sz w:val="24"/>
                <w:szCs w:val="24"/>
              </w:rPr>
            </w:pPr>
          </w:p>
        </w:tc>
        <w:tc>
          <w:tcPr>
            <w:tcW w:w="9386" w:type="dxa"/>
            <w:shd w:val="clear" w:color="auto" w:fill="auto"/>
            <w:tcMar>
              <w:top w:w="0" w:type="dxa"/>
              <w:left w:w="108" w:type="dxa"/>
              <w:bottom w:w="0" w:type="dxa"/>
              <w:right w:w="108" w:type="dxa"/>
            </w:tcMar>
          </w:tcPr>
          <w:p w14:paraId="7207F5C9" w14:textId="77777777" w:rsidR="000145B4" w:rsidRDefault="00285156">
            <w:pPr>
              <w:pStyle w:val="TableText"/>
              <w:rPr>
                <w:rFonts w:ascii="Calibri" w:hAnsi="Calibri"/>
                <w:sz w:val="24"/>
                <w:szCs w:val="24"/>
              </w:rPr>
            </w:pPr>
            <w:r>
              <w:rPr>
                <w:rFonts w:ascii="Calibri" w:hAnsi="Calibri"/>
                <w:sz w:val="24"/>
                <w:szCs w:val="24"/>
              </w:rPr>
              <w:t>For rights of appeal in respect of any condition(s)/or reason(s) attached to the permission see the attached notes.</w:t>
            </w:r>
          </w:p>
        </w:tc>
      </w:tr>
      <w:tr w:rsidR="000145B4" w14:paraId="4135E6D3" w14:textId="77777777">
        <w:tc>
          <w:tcPr>
            <w:tcW w:w="974" w:type="dxa"/>
            <w:shd w:val="clear" w:color="auto" w:fill="auto"/>
            <w:tcMar>
              <w:top w:w="0" w:type="dxa"/>
              <w:left w:w="108" w:type="dxa"/>
              <w:bottom w:w="0" w:type="dxa"/>
              <w:right w:w="108" w:type="dxa"/>
            </w:tcMar>
          </w:tcPr>
          <w:p w14:paraId="0F806A3D" w14:textId="77777777" w:rsidR="000145B4" w:rsidRDefault="000145B4">
            <w:pPr>
              <w:pStyle w:val="TableText"/>
              <w:numPr>
                <w:ilvl w:val="0"/>
                <w:numId w:val="2"/>
              </w:numPr>
              <w:rPr>
                <w:rFonts w:ascii="Calibri" w:hAnsi="Calibri"/>
                <w:sz w:val="24"/>
                <w:szCs w:val="24"/>
              </w:rPr>
            </w:pPr>
          </w:p>
        </w:tc>
        <w:tc>
          <w:tcPr>
            <w:tcW w:w="9386" w:type="dxa"/>
            <w:shd w:val="clear" w:color="auto" w:fill="auto"/>
            <w:tcMar>
              <w:top w:w="0" w:type="dxa"/>
              <w:left w:w="108" w:type="dxa"/>
              <w:bottom w:w="0" w:type="dxa"/>
              <w:right w:w="108" w:type="dxa"/>
            </w:tcMar>
          </w:tcPr>
          <w:p w14:paraId="4C786134" w14:textId="77777777" w:rsidR="000145B4" w:rsidRDefault="00285156">
            <w:pPr>
              <w:pStyle w:val="TableText"/>
              <w:rPr>
                <w:rFonts w:ascii="Calibri" w:hAnsi="Calibri"/>
                <w:sz w:val="24"/>
                <w:szCs w:val="24"/>
              </w:rPr>
            </w:pPr>
            <w:r>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0145B4" w14:paraId="65FB0A0A" w14:textId="77777777">
        <w:tc>
          <w:tcPr>
            <w:tcW w:w="974" w:type="dxa"/>
            <w:shd w:val="clear" w:color="auto" w:fill="auto"/>
            <w:tcMar>
              <w:top w:w="0" w:type="dxa"/>
              <w:left w:w="108" w:type="dxa"/>
              <w:bottom w:w="0" w:type="dxa"/>
              <w:right w:w="108" w:type="dxa"/>
            </w:tcMar>
          </w:tcPr>
          <w:p w14:paraId="4BE50BD0" w14:textId="77777777" w:rsidR="000145B4" w:rsidRDefault="000145B4">
            <w:pPr>
              <w:pStyle w:val="TableText"/>
              <w:numPr>
                <w:ilvl w:val="0"/>
                <w:numId w:val="2"/>
              </w:numPr>
              <w:rPr>
                <w:rFonts w:ascii="Calibri" w:hAnsi="Calibri"/>
                <w:sz w:val="24"/>
                <w:szCs w:val="24"/>
              </w:rPr>
            </w:pPr>
          </w:p>
        </w:tc>
        <w:tc>
          <w:tcPr>
            <w:tcW w:w="9386" w:type="dxa"/>
            <w:shd w:val="clear" w:color="auto" w:fill="auto"/>
            <w:tcMar>
              <w:top w:w="0" w:type="dxa"/>
              <w:left w:w="108" w:type="dxa"/>
              <w:bottom w:w="0" w:type="dxa"/>
              <w:right w:w="108" w:type="dxa"/>
            </w:tcMar>
          </w:tcPr>
          <w:p w14:paraId="2D02F844" w14:textId="77777777" w:rsidR="000145B4" w:rsidRDefault="00285156">
            <w:pPr>
              <w:pStyle w:val="TableText"/>
              <w:rPr>
                <w:rFonts w:ascii="Calibri" w:hAnsi="Calibri"/>
                <w:sz w:val="24"/>
                <w:szCs w:val="24"/>
              </w:rPr>
            </w:pPr>
            <w:r>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tc>
      </w:tr>
    </w:tbl>
    <w:p w14:paraId="6ABD0A75" w14:textId="77777777" w:rsidR="000145B4" w:rsidRDefault="000145B4">
      <w:pPr>
        <w:pStyle w:val="TableText"/>
        <w:rPr>
          <w:rFonts w:ascii="Calibri" w:hAnsi="Calibri"/>
          <w:sz w:val="24"/>
          <w:szCs w:val="24"/>
        </w:rPr>
      </w:pPr>
    </w:p>
    <w:tbl>
      <w:tblPr>
        <w:tblW w:w="10403" w:type="dxa"/>
        <w:tblInd w:w="43" w:type="dxa"/>
        <w:tblLayout w:type="fixed"/>
        <w:tblCellMar>
          <w:left w:w="10" w:type="dxa"/>
          <w:right w:w="10" w:type="dxa"/>
        </w:tblCellMar>
        <w:tblLook w:val="04A0" w:firstRow="1" w:lastRow="0" w:firstColumn="1" w:lastColumn="0" w:noHBand="0" w:noVBand="1"/>
      </w:tblPr>
      <w:tblGrid>
        <w:gridCol w:w="10403"/>
      </w:tblGrid>
      <w:tr w:rsidR="000145B4" w14:paraId="1A664F35" w14:textId="77777777">
        <w:trPr>
          <w:cantSplit/>
        </w:trPr>
        <w:tc>
          <w:tcPr>
            <w:tcW w:w="10403" w:type="dxa"/>
            <w:shd w:val="clear" w:color="auto" w:fill="auto"/>
            <w:tcMar>
              <w:top w:w="29" w:type="dxa"/>
              <w:left w:w="43" w:type="dxa"/>
              <w:bottom w:w="29" w:type="dxa"/>
              <w:right w:w="43" w:type="dxa"/>
            </w:tcMar>
          </w:tcPr>
          <w:p w14:paraId="714708C3" w14:textId="77777777" w:rsidR="000145B4" w:rsidRDefault="00285156">
            <w:pPr>
              <w:pStyle w:val="BodySingle"/>
              <w:rPr>
                <w:rFonts w:ascii="Brush Script MT" w:hAnsi="Brush Script MT"/>
                <w:sz w:val="44"/>
                <w:szCs w:val="44"/>
              </w:rPr>
            </w:pPr>
            <w:r>
              <w:rPr>
                <w:rFonts w:ascii="Brush Script MT" w:hAnsi="Brush Script MT"/>
                <w:sz w:val="44"/>
                <w:szCs w:val="44"/>
              </w:rPr>
              <w:t xml:space="preserve">John Macholc  </w:t>
            </w:r>
          </w:p>
          <w:p w14:paraId="4D280E03" w14:textId="77777777" w:rsidR="000145B4" w:rsidRDefault="00285156">
            <w:pPr>
              <w:rPr>
                <w:rFonts w:ascii="Calibri" w:hAnsi="Calibri"/>
                <w:b/>
                <w:sz w:val="24"/>
                <w:szCs w:val="24"/>
              </w:rPr>
            </w:pPr>
            <w:r>
              <w:rPr>
                <w:rFonts w:ascii="Calibri" w:hAnsi="Calibri"/>
                <w:b/>
                <w:sz w:val="24"/>
                <w:szCs w:val="24"/>
              </w:rPr>
              <w:t>pp NICOLA HOPKINS</w:t>
            </w:r>
          </w:p>
          <w:p w14:paraId="14AE5598" w14:textId="77777777" w:rsidR="000145B4" w:rsidRDefault="00285156">
            <w:pPr>
              <w:rPr>
                <w:rFonts w:ascii="Calibri" w:hAnsi="Calibri"/>
                <w:b/>
                <w:sz w:val="24"/>
                <w:szCs w:val="24"/>
              </w:rPr>
            </w:pPr>
            <w:r>
              <w:rPr>
                <w:rFonts w:ascii="Calibri" w:hAnsi="Calibri"/>
                <w:b/>
                <w:sz w:val="24"/>
                <w:szCs w:val="24"/>
              </w:rPr>
              <w:t>DIRECTOR OF ECONOMIC DEVELOPMENT AND PLANNING</w:t>
            </w:r>
          </w:p>
          <w:p w14:paraId="7F166D26" w14:textId="77777777" w:rsidR="000145B4" w:rsidRDefault="000145B4">
            <w:pPr>
              <w:rPr>
                <w:rFonts w:ascii="Calibri" w:hAnsi="Calibri"/>
                <w:b/>
                <w:bCs/>
                <w:sz w:val="24"/>
                <w:szCs w:val="24"/>
              </w:rPr>
            </w:pPr>
          </w:p>
        </w:tc>
      </w:tr>
    </w:tbl>
    <w:p w14:paraId="61F9563B" w14:textId="77777777" w:rsidR="000145B4" w:rsidRDefault="000145B4">
      <w:pPr>
        <w:pStyle w:val="TableText"/>
      </w:pPr>
    </w:p>
    <w:p w14:paraId="356DF531" w14:textId="77777777" w:rsidR="000145B4" w:rsidRDefault="000145B4">
      <w:pPr>
        <w:pStyle w:val="TableText"/>
        <w:rPr>
          <w:rFonts w:ascii="Calibri" w:hAnsi="Calibri" w:cs="Calibri"/>
        </w:rPr>
      </w:pPr>
    </w:p>
    <w:p w14:paraId="566437E2" w14:textId="77777777" w:rsidR="000145B4" w:rsidRDefault="000145B4">
      <w:pPr>
        <w:pStyle w:val="TableText"/>
        <w:rPr>
          <w:rFonts w:ascii="Calibri" w:hAnsi="Calibri" w:cs="Calibri"/>
          <w:b/>
        </w:rPr>
      </w:pPr>
    </w:p>
    <w:p w14:paraId="5DC0C632" w14:textId="77777777" w:rsidR="000145B4" w:rsidRDefault="00285156">
      <w:pPr>
        <w:pStyle w:val="TableText"/>
        <w:rPr>
          <w:rFonts w:ascii="Calibri" w:hAnsi="Calibri" w:cs="Calibri"/>
          <w:b/>
        </w:rPr>
      </w:pPr>
      <w:r>
        <w:rPr>
          <w:rFonts w:ascii="Calibri" w:hAnsi="Calibri" w:cs="Calibri"/>
          <w:b/>
        </w:rPr>
        <w:t>Notes</w:t>
      </w:r>
    </w:p>
    <w:p w14:paraId="478057FC" w14:textId="77777777" w:rsidR="000145B4" w:rsidRDefault="000145B4">
      <w:pPr>
        <w:pStyle w:val="TableText"/>
        <w:rPr>
          <w:rFonts w:ascii="Calibri" w:hAnsi="Calibri" w:cs="Calibri"/>
        </w:rPr>
      </w:pPr>
    </w:p>
    <w:p w14:paraId="21BC4700" w14:textId="77777777" w:rsidR="000145B4" w:rsidRDefault="00285156">
      <w:pPr>
        <w:rPr>
          <w:rFonts w:ascii="Calibri" w:hAnsi="Calibri" w:cs="Calibri"/>
          <w:b/>
          <w:bCs/>
        </w:rPr>
      </w:pPr>
      <w:r>
        <w:rPr>
          <w:rFonts w:ascii="Calibri" w:hAnsi="Calibri" w:cs="Calibri"/>
          <w:b/>
          <w:bCs/>
        </w:rPr>
        <w:t xml:space="preserve">Right of Appeal </w:t>
      </w:r>
    </w:p>
    <w:p w14:paraId="4EFC866B" w14:textId="77777777" w:rsidR="000145B4" w:rsidRDefault="00285156">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8BD9249" w14:textId="77777777" w:rsidR="000145B4" w:rsidRDefault="00285156">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2BA1C513" w14:textId="77777777" w:rsidR="000145B4" w:rsidRDefault="00285156">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8123979" w14:textId="77777777" w:rsidR="000145B4" w:rsidRDefault="00285156">
      <w:pPr>
        <w:rPr>
          <w:rFonts w:ascii="Calibri" w:hAnsi="Calibri" w:cs="Calibri"/>
        </w:rPr>
      </w:pPr>
      <w:r>
        <w:rPr>
          <w:rFonts w:ascii="Calibri" w:hAnsi="Calibri" w:cs="Calibri"/>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E33D369" w14:textId="77777777" w:rsidR="000145B4" w:rsidRDefault="000145B4">
      <w:pPr>
        <w:rPr>
          <w:rFonts w:ascii="Calibri" w:hAnsi="Calibri" w:cs="Calibri"/>
        </w:rPr>
      </w:pPr>
    </w:p>
    <w:p w14:paraId="5542581B" w14:textId="77777777" w:rsidR="000145B4" w:rsidRDefault="00285156">
      <w:r>
        <w:rPr>
          <w:rFonts w:ascii="Calibri" w:hAnsi="Calibri" w:cs="Calibri"/>
        </w:rPr>
        <w:t xml:space="preserve">Appeals can be made online at: </w:t>
      </w:r>
      <w:hyperlink r:id="rId7"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D3AF27A" w14:textId="77777777" w:rsidR="000145B4" w:rsidRDefault="000145B4">
      <w:pPr>
        <w:rPr>
          <w:rFonts w:ascii="Calibri" w:hAnsi="Calibri" w:cs="Calibri"/>
        </w:rPr>
      </w:pPr>
    </w:p>
    <w:p w14:paraId="09751707" w14:textId="77777777" w:rsidR="000145B4" w:rsidRDefault="00285156">
      <w:pPr>
        <w:rPr>
          <w:rFonts w:ascii="Calibri" w:hAnsi="Calibri" w:cs="Calibri"/>
          <w:b/>
          <w:bCs/>
        </w:rPr>
      </w:pPr>
      <w:r>
        <w:rPr>
          <w:rFonts w:ascii="Calibri" w:hAnsi="Calibri" w:cs="Calibri"/>
          <w:b/>
          <w:bCs/>
        </w:rPr>
        <w:t xml:space="preserve">Purchase Notices </w:t>
      </w:r>
    </w:p>
    <w:p w14:paraId="6C011FD0" w14:textId="77777777" w:rsidR="000145B4" w:rsidRDefault="00285156">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22E5837" w14:textId="77777777" w:rsidR="000145B4" w:rsidRDefault="000145B4">
      <w:pPr>
        <w:pStyle w:val="TableText"/>
        <w:rPr>
          <w:rFonts w:ascii="Calibri" w:hAnsi="Calibri" w:cs="Calibri"/>
        </w:rPr>
      </w:pPr>
    </w:p>
    <w:p w14:paraId="46FAEDF4" w14:textId="77777777" w:rsidR="000145B4" w:rsidRDefault="000145B4">
      <w:pPr>
        <w:pStyle w:val="TableText"/>
        <w:rPr>
          <w:rFonts w:ascii="Calibri" w:hAnsi="Calibri" w:cs="Calibri"/>
        </w:rPr>
      </w:pPr>
    </w:p>
    <w:p w14:paraId="2387776C" w14:textId="77777777" w:rsidR="000145B4" w:rsidRDefault="000145B4">
      <w:pPr>
        <w:tabs>
          <w:tab w:val="left" w:pos="2840"/>
        </w:tabs>
        <w:rPr>
          <w:rFonts w:ascii="Calibri" w:hAnsi="Calibri"/>
          <w:sz w:val="24"/>
          <w:szCs w:val="24"/>
        </w:rPr>
      </w:pPr>
    </w:p>
    <w:sectPr w:rsidR="000145B4">
      <w:headerReference w:type="default" r:id="rId8"/>
      <w:footerReference w:type="default" r:id="rId9"/>
      <w:pgSz w:w="11908" w:h="16838"/>
      <w:pgMar w:top="720" w:right="720" w:bottom="720" w:left="72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0F3F6" w14:textId="77777777" w:rsidR="00FD2DF2" w:rsidRDefault="00285156">
      <w:r>
        <w:separator/>
      </w:r>
    </w:p>
  </w:endnote>
  <w:endnote w:type="continuationSeparator" w:id="0">
    <w:p w14:paraId="71C03AB2" w14:textId="77777777" w:rsidR="00FD2DF2" w:rsidRDefault="0028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78954" w14:textId="77777777" w:rsidR="00F367E1" w:rsidRDefault="00285156">
    <w:pP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D232F" w14:textId="77777777" w:rsidR="00FD2DF2" w:rsidRDefault="00285156">
      <w:r>
        <w:rPr>
          <w:color w:val="000000"/>
        </w:rPr>
        <w:separator/>
      </w:r>
    </w:p>
  </w:footnote>
  <w:footnote w:type="continuationSeparator" w:id="0">
    <w:p w14:paraId="345E70CB" w14:textId="77777777" w:rsidR="00FD2DF2" w:rsidRDefault="00285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C1103" w14:textId="77777777" w:rsidR="00F367E1" w:rsidRDefault="00285156">
    <w:pPr>
      <w:rPr>
        <w:rFonts w:ascii="Calibri" w:hAnsi="Calibri" w:cs="Calibri"/>
      </w:rPr>
    </w:pPr>
    <w:r>
      <w:rPr>
        <w:rFonts w:ascii="Calibri" w:hAnsi="Calibri" w:cs="Calibri"/>
      </w:rPr>
      <w:t>RIBBLE VALLEY BOROUGH COUNCIL</w:t>
    </w:r>
  </w:p>
  <w:p w14:paraId="5E859580" w14:textId="77777777" w:rsidR="00F367E1" w:rsidRDefault="00285156">
    <w:pPr>
      <w:pStyle w:val="Heading1"/>
    </w:pPr>
    <w:r>
      <w:rPr>
        <w:rFonts w:ascii="Calibri" w:hAnsi="Calibri" w:cs="Calibri"/>
        <w:b w:val="0"/>
        <w:bCs w:val="0"/>
      </w:rPr>
      <w:t>PLANNING PERMISSION CONTINUED</w:t>
    </w:r>
  </w:p>
  <w:p w14:paraId="45C5418A" w14:textId="77777777" w:rsidR="00F367E1" w:rsidRDefault="006A67C4">
    <w:pPr>
      <w:pStyle w:val="addresses"/>
      <w:rPr>
        <w:rFonts w:ascii="Calibri" w:hAnsi="Calibri" w:cs="Calibri"/>
      </w:rPr>
    </w:pPr>
  </w:p>
  <w:p w14:paraId="3B703681" w14:textId="0BD3D84F" w:rsidR="00F367E1" w:rsidRDefault="00285156">
    <w:pPr>
      <w:rPr>
        <w:rFonts w:ascii="Calibri" w:hAnsi="Calibri" w:cs="Calibri"/>
        <w:b/>
        <w:bCs/>
      </w:rPr>
    </w:pPr>
    <w:r>
      <w:rPr>
        <w:rFonts w:ascii="Calibri" w:hAnsi="Calibri" w:cs="Calibri"/>
        <w:b/>
        <w:bCs/>
      </w:rPr>
      <w:t xml:space="preserve">APPLICATION NO.  3/2021/0150                                  DECISION DATE: </w:t>
    </w:r>
    <w:r w:rsidR="00AB626C">
      <w:rPr>
        <w:rFonts w:ascii="Calibri" w:hAnsi="Calibri" w:cs="Calibri"/>
        <w:b/>
        <w:bCs/>
      </w:rPr>
      <w:t>06/04/2021</w:t>
    </w:r>
  </w:p>
  <w:p w14:paraId="5AE7D7DE" w14:textId="77777777" w:rsidR="00F367E1" w:rsidRDefault="006A67C4">
    <w:pPr>
      <w:pBdr>
        <w:bottom w:val="single" w:sz="4" w:space="1" w:color="000000"/>
      </w:pBdr>
    </w:pPr>
  </w:p>
  <w:p w14:paraId="0B5133CC" w14:textId="77777777" w:rsidR="00F367E1" w:rsidRDefault="006A67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9919E3"/>
    <w:multiLevelType w:val="multilevel"/>
    <w:tmpl w:val="809A0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FE4B0E"/>
    <w:multiLevelType w:val="multilevel"/>
    <w:tmpl w:val="26DE6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B4"/>
    <w:rsid w:val="000145B4"/>
    <w:rsid w:val="00285156"/>
    <w:rsid w:val="006A67C4"/>
    <w:rsid w:val="00AB626C"/>
    <w:rsid w:val="00FD2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F19C9"/>
  <w15:docId w15:val="{30CB3131-B19F-4776-9D3C-899927DB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pPr>
    <w:rPr>
      <w:sz w:val="22"/>
      <w:lang w:eastAsia="en-US"/>
    </w:rPr>
  </w:style>
  <w:style w:type="paragraph" w:styleId="Heading1">
    <w:name w:val="heading 1"/>
    <w:basedOn w:val="Normal"/>
    <w:next w:val="Normal"/>
    <w:uiPriority w:val="9"/>
    <w:qFormat/>
    <w:pPr>
      <w:keepNext/>
      <w:outlineLvl w:val="0"/>
    </w:pPr>
    <w:rPr>
      <w:b/>
      <w:bCs/>
    </w:rPr>
  </w:style>
  <w:style w:type="paragraph" w:styleId="Heading2">
    <w:name w:val="heading 2"/>
    <w:basedOn w:val="Normal"/>
    <w:next w:val="Normal"/>
    <w:uiPriority w:val="9"/>
    <w:semiHidden/>
    <w:unhideWhenUsed/>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ddresses">
    <w:name w:val="addresses"/>
    <w:basedOn w:val="Normal"/>
  </w:style>
  <w:style w:type="paragraph" w:customStyle="1" w:styleId="BodySingle">
    <w:name w:val="Body Single"/>
    <w:basedOn w:val="Normal"/>
    <w:pPr>
      <w:jc w:val="both"/>
      <w:textAlignment w:val="auto"/>
    </w:pPr>
  </w:style>
  <w:style w:type="character" w:styleId="Hyperlink">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VDEC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3</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Rebecca Bowers</dc:creator>
  <cp:lastModifiedBy>Tara Thompson</cp:lastModifiedBy>
  <cp:revision>2</cp:revision>
  <cp:lastPrinted>2021-04-06T14:20:00Z</cp:lastPrinted>
  <dcterms:created xsi:type="dcterms:W3CDTF">2021-04-06T14:33:00Z</dcterms:created>
  <dcterms:modified xsi:type="dcterms:W3CDTF">2021-04-06T14:33:00Z</dcterms:modified>
</cp:coreProperties>
</file>