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425"/>
        <w:gridCol w:w="233"/>
        <w:gridCol w:w="2744"/>
        <w:gridCol w:w="3605"/>
      </w:tblGrid>
      <w:tr w:rsidR="004A5EA9" w:rsidRPr="00BA5650"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BA5650" w:rsidRDefault="00D2449B" w:rsidP="00D2449B">
            <w:pPr>
              <w:jc w:val="center"/>
              <w:rPr>
                <w:rFonts w:asciiTheme="minorHAnsi" w:hAnsiTheme="minorHAnsi" w:cstheme="minorHAnsi"/>
                <w:b/>
                <w:szCs w:val="22"/>
              </w:rPr>
            </w:pPr>
            <w:bookmarkStart w:id="0" w:name="_GoBack"/>
            <w:bookmarkEnd w:id="0"/>
            <w:r w:rsidRPr="00BA5650">
              <w:rPr>
                <w:rFonts w:asciiTheme="minorHAnsi" w:hAnsiTheme="minorHAnsi" w:cstheme="minorHAnsi"/>
                <w:b/>
                <w:szCs w:val="22"/>
              </w:rPr>
              <w:t>R</w:t>
            </w:r>
            <w:r w:rsidR="004A5EA9" w:rsidRPr="00BA5650">
              <w:rPr>
                <w:rFonts w:asciiTheme="minorHAnsi" w:hAnsiTheme="minorHAnsi" w:cstheme="minorHAnsi"/>
                <w:b/>
                <w:szCs w:val="22"/>
              </w:rPr>
              <w:t>eport to be read in conjunction with the Decision Notice.</w:t>
            </w:r>
          </w:p>
        </w:tc>
      </w:tr>
      <w:tr w:rsidR="004A5EA9" w:rsidRPr="00BA5650" w:rsidTr="001D4F7A">
        <w:trPr>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BA5650" w:rsidRDefault="004A5EA9" w:rsidP="004A5EA9">
            <w:pPr>
              <w:jc w:val="center"/>
              <w:rPr>
                <w:rFonts w:asciiTheme="minorHAnsi" w:hAnsiTheme="minorHAnsi" w:cstheme="minorHAnsi"/>
                <w:b/>
                <w:szCs w:val="22"/>
              </w:rPr>
            </w:pPr>
          </w:p>
        </w:tc>
      </w:tr>
      <w:tr w:rsidR="004A5EA9" w:rsidRPr="00BA5650"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BA5650" w:rsidRDefault="004A5EA9">
            <w:pPr>
              <w:rPr>
                <w:rFonts w:asciiTheme="minorHAnsi" w:hAnsiTheme="minorHAnsi" w:cstheme="minorHAnsi"/>
                <w:b/>
                <w:szCs w:val="22"/>
              </w:rPr>
            </w:pPr>
            <w:r w:rsidRPr="00BA5650">
              <w:rPr>
                <w:rFonts w:asciiTheme="minorHAnsi" w:hAnsiTheme="minorHAnsi" w:cstheme="minorHAns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BA5650" w:rsidRDefault="0004139E" w:rsidP="00182278">
            <w:pPr>
              <w:rPr>
                <w:rFonts w:asciiTheme="minorHAnsi" w:hAnsiTheme="minorHAnsi" w:cstheme="minorHAnsi"/>
                <w:szCs w:val="22"/>
              </w:rPr>
            </w:pPr>
            <w:r w:rsidRPr="00BA5650">
              <w:rPr>
                <w:rFonts w:asciiTheme="minorHAnsi" w:hAnsiTheme="minorHAnsi" w:cstheme="minorHAnsi"/>
                <w:szCs w:val="22"/>
              </w:rPr>
              <w:t>3/</w:t>
            </w:r>
            <w:r w:rsidR="001770AF" w:rsidRPr="00BA5650">
              <w:rPr>
                <w:rFonts w:asciiTheme="minorHAnsi" w:hAnsiTheme="minorHAnsi" w:cstheme="minorHAnsi"/>
                <w:szCs w:val="22"/>
              </w:rPr>
              <w:t>20</w:t>
            </w:r>
            <w:r w:rsidR="001D6A7C" w:rsidRPr="00BA5650">
              <w:rPr>
                <w:rFonts w:asciiTheme="minorHAnsi" w:hAnsiTheme="minorHAnsi" w:cstheme="minorHAnsi"/>
                <w:szCs w:val="22"/>
              </w:rPr>
              <w:t>2</w:t>
            </w:r>
            <w:r w:rsidR="00B21C27">
              <w:rPr>
                <w:rFonts w:asciiTheme="minorHAnsi" w:hAnsiTheme="minorHAnsi" w:cstheme="minorHAnsi"/>
                <w:szCs w:val="22"/>
              </w:rPr>
              <w:t>1</w:t>
            </w:r>
            <w:r w:rsidR="001D6A7C" w:rsidRPr="00BA5650">
              <w:rPr>
                <w:rFonts w:asciiTheme="minorHAnsi" w:hAnsiTheme="minorHAnsi" w:cstheme="minorHAnsi"/>
                <w:szCs w:val="22"/>
              </w:rPr>
              <w:t>/0</w:t>
            </w:r>
            <w:r w:rsidR="00C4096B">
              <w:rPr>
                <w:rFonts w:asciiTheme="minorHAnsi" w:hAnsiTheme="minorHAnsi" w:cstheme="minorHAnsi"/>
                <w:szCs w:val="22"/>
              </w:rPr>
              <w:t>177</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BA5650" w:rsidRDefault="004A5EA9">
            <w:pPr>
              <w:rPr>
                <w:rFonts w:asciiTheme="minorHAnsi" w:hAnsiTheme="minorHAnsi" w:cstheme="minorHAnsi"/>
                <w:szCs w:val="22"/>
              </w:rPr>
            </w:pPr>
            <w:r w:rsidRPr="00BA5650">
              <w:rPr>
                <w:rFonts w:asciiTheme="minorHAnsi" w:hAnsiTheme="minorHAnsi" w:cstheme="minorHAnsi"/>
                <w:noProof/>
                <w:szCs w:val="22"/>
                <w:lang w:eastAsia="en-GB"/>
              </w:rPr>
              <w:drawing>
                <wp:anchor distT="0" distB="0" distL="114300" distR="114300" simplePos="0" relativeHeight="251657216" behindDoc="0" locked="0" layoutInCell="1" allowOverlap="1" wp14:anchorId="33B55441" wp14:editId="4E6E0E6A">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BA5650"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BA5650" w:rsidRDefault="004A5EA9">
            <w:pPr>
              <w:rPr>
                <w:rFonts w:asciiTheme="minorHAnsi" w:hAnsiTheme="minorHAnsi" w:cstheme="minorHAnsi"/>
                <w:b/>
                <w:szCs w:val="22"/>
              </w:rPr>
            </w:pPr>
            <w:r w:rsidRPr="00BA5650">
              <w:rPr>
                <w:rFonts w:asciiTheme="minorHAnsi" w:hAnsiTheme="minorHAnsi" w:cstheme="minorHAns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BA5650" w:rsidRDefault="00245CE0">
            <w:pPr>
              <w:rPr>
                <w:rFonts w:asciiTheme="minorHAnsi" w:hAnsiTheme="minorHAnsi" w:cstheme="minorHAnsi"/>
                <w:szCs w:val="22"/>
              </w:rPr>
            </w:pPr>
            <w:r>
              <w:rPr>
                <w:rFonts w:asciiTheme="minorHAnsi" w:hAnsiTheme="minorHAnsi" w:cstheme="minorHAnsi"/>
                <w:szCs w:val="22"/>
              </w:rPr>
              <w:t>N/A</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BA5650" w:rsidRDefault="004A5EA9">
            <w:pPr>
              <w:rPr>
                <w:rFonts w:asciiTheme="minorHAnsi" w:hAnsiTheme="minorHAnsi" w:cstheme="minorHAnsi"/>
                <w:szCs w:val="22"/>
              </w:rPr>
            </w:pPr>
          </w:p>
        </w:tc>
      </w:tr>
      <w:tr w:rsidR="004A5EA9" w:rsidRPr="00BA5650"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BA5650" w:rsidRDefault="00D2449B">
            <w:pPr>
              <w:rPr>
                <w:rFonts w:asciiTheme="minorHAnsi" w:hAnsiTheme="minorHAnsi" w:cstheme="minorHAnsi"/>
                <w:b/>
                <w:szCs w:val="22"/>
              </w:rPr>
            </w:pPr>
            <w:r w:rsidRPr="00BA5650">
              <w:rPr>
                <w:rFonts w:asciiTheme="minorHAnsi" w:hAnsiTheme="minorHAnsi" w:cstheme="minorHAnsi"/>
                <w:b/>
                <w:szCs w:val="22"/>
              </w:rPr>
              <w:t>Officer</w:t>
            </w:r>
            <w:r w:rsidR="004A5EA9" w:rsidRPr="00BA5650">
              <w:rPr>
                <w:rFonts w:asciiTheme="minorHAnsi" w:hAnsiTheme="minorHAnsi" w:cstheme="minorHAns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BA5650" w:rsidRDefault="00B21C27">
            <w:pPr>
              <w:rPr>
                <w:rFonts w:asciiTheme="minorHAnsi" w:hAnsiTheme="minorHAnsi" w:cstheme="minorHAnsi"/>
                <w:szCs w:val="22"/>
              </w:rPr>
            </w:pPr>
            <w:r>
              <w:rPr>
                <w:rFonts w:asciiTheme="minorHAnsi" w:hAnsiTheme="minorHAnsi" w:cstheme="minorHAnsi"/>
                <w:szCs w:val="22"/>
              </w:rPr>
              <w:t>BT</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BA5650" w:rsidRDefault="004A5EA9">
            <w:pPr>
              <w:rPr>
                <w:rFonts w:asciiTheme="minorHAnsi" w:hAnsiTheme="minorHAnsi" w:cstheme="minorHAnsi"/>
                <w:szCs w:val="22"/>
              </w:rPr>
            </w:pPr>
          </w:p>
        </w:tc>
      </w:tr>
      <w:tr w:rsidR="004A5EA9" w:rsidRPr="00BA5650" w:rsidTr="001D4F7A">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BA5650" w:rsidRDefault="004A5EA9" w:rsidP="004A5EA9">
            <w:pPr>
              <w:rPr>
                <w:rFonts w:asciiTheme="minorHAnsi" w:hAnsiTheme="minorHAnsi" w:cstheme="minorHAnsi"/>
                <w:b/>
                <w:szCs w:val="22"/>
              </w:rPr>
            </w:pPr>
            <w:r w:rsidRPr="00BA5650">
              <w:rPr>
                <w:rFonts w:asciiTheme="minorHAnsi" w:hAnsiTheme="minorHAnsi" w:cstheme="minorHAns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BA5650" w:rsidRDefault="00147B5B" w:rsidP="002A01CF">
            <w:pPr>
              <w:jc w:val="center"/>
              <w:rPr>
                <w:rFonts w:asciiTheme="minorHAnsi" w:hAnsiTheme="minorHAnsi" w:cstheme="minorHAnsi"/>
                <w:b/>
                <w:szCs w:val="22"/>
              </w:rPr>
            </w:pPr>
            <w:proofErr w:type="gramStart"/>
            <w:r w:rsidRPr="00BA5650">
              <w:rPr>
                <w:rFonts w:asciiTheme="minorHAnsi" w:hAnsiTheme="minorHAnsi" w:cstheme="minorHAnsi"/>
                <w:b/>
                <w:szCs w:val="22"/>
              </w:rPr>
              <w:t>NON MATERIAL</w:t>
            </w:r>
            <w:proofErr w:type="gramEnd"/>
            <w:r w:rsidRPr="00BA5650">
              <w:rPr>
                <w:rFonts w:asciiTheme="minorHAnsi" w:hAnsiTheme="minorHAnsi" w:cstheme="minorHAnsi"/>
                <w:b/>
                <w:szCs w:val="22"/>
              </w:rPr>
              <w:t xml:space="preserve"> AMENDMENT</w:t>
            </w:r>
          </w:p>
        </w:tc>
      </w:tr>
      <w:tr w:rsidR="004A5EA9" w:rsidRPr="00BA5650"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BA5650" w:rsidRDefault="007E0D23" w:rsidP="007E0D23">
            <w:pPr>
              <w:tabs>
                <w:tab w:val="left" w:pos="4007"/>
              </w:tabs>
              <w:rPr>
                <w:rFonts w:asciiTheme="minorHAnsi" w:hAnsiTheme="minorHAnsi" w:cstheme="minorHAnsi"/>
                <w:b/>
                <w:szCs w:val="22"/>
              </w:rPr>
            </w:pPr>
            <w:r w:rsidRPr="00BA5650">
              <w:rPr>
                <w:rFonts w:asciiTheme="minorHAnsi" w:hAnsiTheme="minorHAnsi" w:cstheme="minorHAnsi"/>
                <w:b/>
                <w:szCs w:val="22"/>
              </w:rPr>
              <w:tab/>
            </w:r>
          </w:p>
        </w:tc>
      </w:tr>
      <w:tr w:rsidR="004A5EA9" w:rsidRPr="00BA5650"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BA5650" w:rsidRDefault="00147B5B" w:rsidP="00A95D89">
            <w:pPr>
              <w:rPr>
                <w:rFonts w:asciiTheme="minorHAnsi" w:hAnsiTheme="minorHAnsi" w:cstheme="minorHAnsi"/>
                <w:b/>
                <w:szCs w:val="22"/>
              </w:rPr>
            </w:pPr>
            <w:r w:rsidRPr="00BA5650">
              <w:rPr>
                <w:rFonts w:asciiTheme="minorHAnsi" w:hAnsiTheme="minorHAnsi" w:cstheme="minorHAnsi"/>
                <w:b/>
                <w:szCs w:val="22"/>
              </w:rPr>
              <w:t>Application</w:t>
            </w:r>
            <w:r w:rsidR="004A5EA9" w:rsidRPr="00BA5650">
              <w:rPr>
                <w:rFonts w:asciiTheme="minorHAnsi" w:hAnsiTheme="minorHAnsi" w:cstheme="minorHAnsi"/>
                <w:b/>
                <w:szCs w:val="22"/>
              </w:rPr>
              <w:t xml:space="preserve"> </w:t>
            </w:r>
            <w:r w:rsidR="00A95D89" w:rsidRPr="00BA5650">
              <w:rPr>
                <w:rFonts w:asciiTheme="minorHAnsi" w:hAnsiTheme="minorHAnsi" w:cstheme="minorHAnsi"/>
                <w:b/>
                <w:szCs w:val="22"/>
              </w:rPr>
              <w:t>Description</w:t>
            </w:r>
            <w:r w:rsidR="004A5EA9" w:rsidRPr="00BA5650">
              <w:rPr>
                <w:rFonts w:asciiTheme="minorHAnsi" w:hAnsiTheme="minorHAnsi" w:cstheme="minorHAns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75D32" w:rsidRDefault="00B21C27">
            <w:pPr>
              <w:rPr>
                <w:rFonts w:asciiTheme="minorHAnsi" w:hAnsiTheme="minorHAnsi" w:cstheme="minorHAnsi"/>
                <w:szCs w:val="22"/>
              </w:rPr>
            </w:pPr>
            <w:proofErr w:type="gramStart"/>
            <w:r w:rsidRPr="00B21C27">
              <w:rPr>
                <w:rFonts w:asciiTheme="minorHAnsi" w:hAnsiTheme="minorHAnsi" w:cstheme="minorHAnsi"/>
                <w:szCs w:val="22"/>
              </w:rPr>
              <w:t>Non Material</w:t>
            </w:r>
            <w:proofErr w:type="gramEnd"/>
            <w:r w:rsidRPr="00B21C27">
              <w:rPr>
                <w:rFonts w:asciiTheme="minorHAnsi" w:hAnsiTheme="minorHAnsi" w:cstheme="minorHAnsi"/>
                <w:szCs w:val="22"/>
              </w:rPr>
              <w:t xml:space="preserve"> Amendment of Planning Application 3/2020/</w:t>
            </w:r>
            <w:r w:rsidR="00C4096B">
              <w:rPr>
                <w:rFonts w:asciiTheme="minorHAnsi" w:hAnsiTheme="minorHAnsi" w:cstheme="minorHAnsi"/>
                <w:szCs w:val="22"/>
              </w:rPr>
              <w:t>105</w:t>
            </w:r>
            <w:r w:rsidRPr="00B21C27">
              <w:rPr>
                <w:rFonts w:asciiTheme="minorHAnsi" w:hAnsiTheme="minorHAnsi" w:cstheme="minorHAnsi"/>
                <w:szCs w:val="22"/>
              </w:rPr>
              <w:t xml:space="preserve">5. Proposed change </w:t>
            </w:r>
            <w:r w:rsidR="00C4096B">
              <w:rPr>
                <w:rFonts w:asciiTheme="minorHAnsi" w:hAnsiTheme="minorHAnsi" w:cstheme="minorHAnsi"/>
                <w:szCs w:val="22"/>
              </w:rPr>
              <w:t>in colour of</w:t>
            </w:r>
            <w:r w:rsidRPr="00B21C27">
              <w:rPr>
                <w:rFonts w:asciiTheme="minorHAnsi" w:hAnsiTheme="minorHAnsi" w:cstheme="minorHAnsi"/>
                <w:szCs w:val="22"/>
              </w:rPr>
              <w:t xml:space="preserve"> </w:t>
            </w:r>
            <w:r w:rsidR="00C4096B" w:rsidRPr="00C4096B">
              <w:rPr>
                <w:rFonts w:asciiTheme="minorHAnsi" w:hAnsiTheme="minorHAnsi" w:cstheme="minorHAnsi"/>
                <w:szCs w:val="22"/>
              </w:rPr>
              <w:t>fascia boards from white to black; change of white UPVC windows and doors to black aluminium; change utility door from white UPVC to colour composite; delete small window in utility room; insert high level window in the family room on the side elevation; change orientation of roof lantern in kitchen/dining room and increase size to 2.4m x 1.2m.</w:t>
            </w:r>
          </w:p>
          <w:p w:rsidR="00C4096B" w:rsidRPr="00B21C27" w:rsidRDefault="00C4096B">
            <w:pPr>
              <w:rPr>
                <w:rFonts w:asciiTheme="minorHAnsi" w:hAnsiTheme="minorHAnsi" w:cstheme="minorHAnsi"/>
                <w:szCs w:val="22"/>
              </w:rPr>
            </w:pPr>
          </w:p>
        </w:tc>
      </w:tr>
      <w:tr w:rsidR="002A01CF" w:rsidRPr="00BA5650"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BA5650" w:rsidRDefault="002A01CF">
            <w:pPr>
              <w:rPr>
                <w:rFonts w:asciiTheme="minorHAnsi" w:hAnsiTheme="minorHAnsi" w:cstheme="minorHAnsi"/>
                <w:b/>
                <w:szCs w:val="22"/>
              </w:rPr>
            </w:pPr>
            <w:r w:rsidRPr="00BA5650">
              <w:rPr>
                <w:rFonts w:asciiTheme="minorHAnsi" w:hAnsiTheme="minorHAnsi" w:cstheme="minorHAnsi"/>
                <w:b/>
                <w:szCs w:val="22"/>
              </w:rPr>
              <w:t>Site Address</w:t>
            </w:r>
            <w:r w:rsidR="00A95D89" w:rsidRPr="00BA5650">
              <w:rPr>
                <w:rFonts w:asciiTheme="minorHAnsi" w:hAnsiTheme="minorHAnsi" w:cstheme="minorHAnsi"/>
                <w:b/>
                <w:szCs w:val="22"/>
              </w:rPr>
              <w:t>/Location</w:t>
            </w:r>
            <w:r w:rsidRPr="00BA5650">
              <w:rPr>
                <w:rFonts w:asciiTheme="minorHAnsi" w:hAnsiTheme="minorHAnsi" w:cstheme="minorHAns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01CF" w:rsidRPr="00B21C27" w:rsidRDefault="00C4096B" w:rsidP="00D51FF7">
            <w:pPr>
              <w:rPr>
                <w:rFonts w:asciiTheme="minorHAnsi" w:hAnsiTheme="minorHAnsi" w:cstheme="minorHAnsi"/>
                <w:szCs w:val="22"/>
              </w:rPr>
            </w:pPr>
            <w:r>
              <w:rPr>
                <w:rFonts w:asciiTheme="minorHAnsi" w:hAnsiTheme="minorHAnsi" w:cstheme="minorHAnsi"/>
                <w:szCs w:val="22"/>
              </w:rPr>
              <w:t xml:space="preserve">Mayfield, Whalley Road, </w:t>
            </w:r>
            <w:proofErr w:type="spellStart"/>
            <w:r>
              <w:rPr>
                <w:rFonts w:asciiTheme="minorHAnsi" w:hAnsiTheme="minorHAnsi" w:cstheme="minorHAnsi"/>
                <w:szCs w:val="22"/>
              </w:rPr>
              <w:t>Simonstone</w:t>
            </w:r>
            <w:proofErr w:type="spellEnd"/>
            <w:r>
              <w:rPr>
                <w:rFonts w:asciiTheme="minorHAnsi" w:hAnsiTheme="minorHAnsi" w:cstheme="minorHAnsi"/>
                <w:szCs w:val="22"/>
              </w:rPr>
              <w:t>. BB12 7HT</w:t>
            </w:r>
          </w:p>
        </w:tc>
      </w:tr>
      <w:tr w:rsidR="00A95D89" w:rsidRPr="00BA5650"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A95D89" w:rsidRPr="00BA5650" w:rsidRDefault="007E0D23" w:rsidP="007E0D23">
            <w:pPr>
              <w:tabs>
                <w:tab w:val="left" w:pos="2667"/>
              </w:tabs>
              <w:rPr>
                <w:rFonts w:asciiTheme="minorHAnsi" w:hAnsiTheme="minorHAnsi" w:cstheme="minorHAnsi"/>
                <w:b/>
                <w:szCs w:val="22"/>
              </w:rPr>
            </w:pPr>
            <w:r w:rsidRPr="00BA5650">
              <w:rPr>
                <w:rFonts w:asciiTheme="minorHAnsi" w:hAnsiTheme="minorHAnsi" w:cstheme="minorHAnsi"/>
                <w:b/>
                <w:szCs w:val="22"/>
              </w:rPr>
              <w:tab/>
            </w:r>
          </w:p>
        </w:tc>
      </w:tr>
      <w:tr w:rsidR="00C618DB" w:rsidRPr="00BA5650"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BA5650" w:rsidRDefault="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18DB" w:rsidRPr="00BA5650" w:rsidRDefault="00C618DB">
            <w:pPr>
              <w:rPr>
                <w:rFonts w:asciiTheme="minorHAnsi" w:hAnsiTheme="minorHAnsi" w:cstheme="minorHAnsi"/>
                <w:b/>
                <w:szCs w:val="22"/>
              </w:rPr>
            </w:pPr>
            <w:r w:rsidRPr="00BA5650">
              <w:rPr>
                <w:rFonts w:asciiTheme="minorHAnsi" w:hAnsiTheme="minorHAnsi" w:cstheme="minorHAnsi"/>
                <w:b/>
                <w:szCs w:val="22"/>
              </w:rPr>
              <w:t>Parish/Town Council</w:t>
            </w:r>
          </w:p>
        </w:tc>
      </w:tr>
      <w:tr w:rsidR="002A01CF" w:rsidRPr="00BA5650"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6E747A" w:rsidRPr="006E747A" w:rsidRDefault="00B21C27" w:rsidP="00B21C27">
            <w:pPr>
              <w:jc w:val="both"/>
              <w:rPr>
                <w:rFonts w:asciiTheme="minorHAnsi" w:hAnsiTheme="minorHAnsi" w:cstheme="minorHAnsi"/>
                <w:szCs w:val="22"/>
              </w:rPr>
            </w:pPr>
            <w:r>
              <w:rPr>
                <w:rFonts w:asciiTheme="minorHAnsi" w:hAnsiTheme="minorHAnsi" w:cstheme="minorHAnsi"/>
                <w:szCs w:val="22"/>
              </w:rPr>
              <w:t>N/A</w:t>
            </w:r>
          </w:p>
        </w:tc>
      </w:tr>
      <w:tr w:rsidR="00C618DB" w:rsidRPr="00BA5650"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618DB" w:rsidRPr="00BA5650" w:rsidRDefault="00C618DB">
            <w:pPr>
              <w:rPr>
                <w:rFonts w:asciiTheme="minorHAnsi" w:hAnsiTheme="minorHAnsi" w:cstheme="minorHAnsi"/>
                <w:bCs/>
                <w:szCs w:val="22"/>
              </w:rPr>
            </w:pPr>
          </w:p>
        </w:tc>
      </w:tr>
      <w:tr w:rsidR="00C618DB" w:rsidRPr="00BA5650"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Highways/Water Authority/Other Bodies</w:t>
            </w:r>
          </w:p>
        </w:tc>
      </w:tr>
      <w:tr w:rsidR="002A01CF" w:rsidRPr="00BA5650"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BA5650" w:rsidRDefault="00310440">
            <w:pPr>
              <w:rPr>
                <w:rFonts w:asciiTheme="minorHAnsi" w:hAnsiTheme="minorHAnsi" w:cstheme="minorHAnsi"/>
                <w:b/>
                <w:szCs w:val="22"/>
              </w:rPr>
            </w:pPr>
            <w:r w:rsidRPr="00BA5650">
              <w:rPr>
                <w:rFonts w:asciiTheme="minorHAnsi" w:hAnsiTheme="minorHAnsi" w:cstheme="minorHAnsi"/>
                <w:bCs/>
                <w:szCs w:val="22"/>
              </w:rPr>
              <w:t>N/A</w:t>
            </w:r>
          </w:p>
        </w:tc>
      </w:tr>
      <w:tr w:rsidR="00C618DB" w:rsidRPr="00BA5650"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Additional Representations.</w:t>
            </w:r>
          </w:p>
        </w:tc>
      </w:tr>
      <w:tr w:rsidR="00EC23C7" w:rsidRPr="00BA5650"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5C0D41" w:rsidRPr="00B21C27" w:rsidRDefault="00B21C27" w:rsidP="00B21C27">
            <w:pPr>
              <w:rPr>
                <w:rFonts w:asciiTheme="minorHAnsi" w:hAnsiTheme="minorHAnsi" w:cstheme="minorHAnsi"/>
                <w:szCs w:val="22"/>
              </w:rPr>
            </w:pPr>
            <w:r>
              <w:rPr>
                <w:rFonts w:asciiTheme="minorHAnsi" w:hAnsiTheme="minorHAnsi" w:cstheme="minorHAnsi"/>
                <w:szCs w:val="22"/>
              </w:rPr>
              <w:t>N/A</w:t>
            </w:r>
          </w:p>
        </w:tc>
      </w:tr>
      <w:tr w:rsidR="00C618DB" w:rsidRPr="00BA5650"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618DB" w:rsidRPr="00BA5650" w:rsidRDefault="00FF43D0">
            <w:pPr>
              <w:rPr>
                <w:rFonts w:asciiTheme="minorHAnsi" w:hAnsiTheme="minorHAnsi" w:cstheme="minorHAnsi"/>
                <w:color w:val="FF0000"/>
                <w:szCs w:val="22"/>
              </w:rPr>
            </w:pPr>
            <w:r>
              <w:rPr>
                <w:rFonts w:asciiTheme="minorHAnsi" w:hAnsiTheme="minorHAnsi" w:cstheme="minorHAnsi"/>
                <w:color w:val="FF0000"/>
                <w:szCs w:val="22"/>
              </w:rPr>
              <w:t xml:space="preserve"> </w:t>
            </w:r>
          </w:p>
        </w:tc>
      </w:tr>
      <w:tr w:rsidR="00EC23C7" w:rsidRPr="00BA5650"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EC23C7" w:rsidRPr="00BA5650" w:rsidRDefault="00EC23C7" w:rsidP="00693D81">
            <w:pPr>
              <w:rPr>
                <w:rFonts w:asciiTheme="minorHAnsi" w:hAnsiTheme="minorHAnsi" w:cstheme="minorHAnsi"/>
                <w:b/>
                <w:szCs w:val="22"/>
              </w:rPr>
            </w:pPr>
            <w:r w:rsidRPr="00BA5650">
              <w:rPr>
                <w:rFonts w:asciiTheme="minorHAnsi" w:hAnsiTheme="minorHAnsi" w:cstheme="minorHAnsi"/>
                <w:b/>
                <w:szCs w:val="22"/>
              </w:rPr>
              <w:t>RELEVANT POLICIES:</w:t>
            </w:r>
          </w:p>
        </w:tc>
      </w:tr>
      <w:tr w:rsidR="00C618DB" w:rsidRPr="00BA5650"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E1804" w:rsidRDefault="004E1804" w:rsidP="00AA739B">
            <w:pPr>
              <w:rPr>
                <w:rFonts w:asciiTheme="minorHAnsi" w:hAnsiTheme="minorHAnsi" w:cstheme="minorHAnsi"/>
                <w:b/>
                <w:szCs w:val="22"/>
              </w:rPr>
            </w:pPr>
          </w:p>
          <w:p w:rsidR="00D11007" w:rsidRDefault="00AA739B" w:rsidP="00AA739B">
            <w:pPr>
              <w:rPr>
                <w:rFonts w:asciiTheme="minorHAnsi" w:hAnsiTheme="minorHAnsi" w:cstheme="minorHAnsi"/>
                <w:b/>
                <w:szCs w:val="22"/>
              </w:rPr>
            </w:pPr>
            <w:r w:rsidRPr="00BA5650">
              <w:rPr>
                <w:rFonts w:asciiTheme="minorHAnsi" w:hAnsiTheme="minorHAnsi" w:cstheme="minorHAnsi"/>
                <w:b/>
                <w:szCs w:val="22"/>
              </w:rPr>
              <w:t>National Planning P</w:t>
            </w:r>
            <w:r w:rsidR="004E1804">
              <w:rPr>
                <w:rFonts w:asciiTheme="minorHAnsi" w:hAnsiTheme="minorHAnsi" w:cstheme="minorHAnsi"/>
                <w:b/>
                <w:szCs w:val="22"/>
              </w:rPr>
              <w:t>ractice</w:t>
            </w:r>
            <w:r w:rsidRPr="00BA5650">
              <w:rPr>
                <w:rFonts w:asciiTheme="minorHAnsi" w:hAnsiTheme="minorHAnsi" w:cstheme="minorHAnsi"/>
                <w:b/>
                <w:szCs w:val="22"/>
              </w:rPr>
              <w:t xml:space="preserve"> </w:t>
            </w:r>
            <w:r w:rsidR="004E1804">
              <w:rPr>
                <w:rFonts w:asciiTheme="minorHAnsi" w:hAnsiTheme="minorHAnsi" w:cstheme="minorHAnsi"/>
                <w:b/>
                <w:szCs w:val="22"/>
              </w:rPr>
              <w:t>guidance</w:t>
            </w:r>
          </w:p>
          <w:p w:rsidR="00B21C27" w:rsidRPr="00BA5650" w:rsidRDefault="00B21C27" w:rsidP="00AA739B">
            <w:pPr>
              <w:rPr>
                <w:rFonts w:asciiTheme="minorHAnsi" w:hAnsiTheme="minorHAnsi" w:cstheme="minorHAnsi"/>
                <w:b/>
                <w:szCs w:val="22"/>
              </w:rPr>
            </w:pPr>
          </w:p>
        </w:tc>
      </w:tr>
      <w:tr w:rsidR="00EC23C7" w:rsidRPr="00BA5650"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EC23C7" w:rsidRPr="00BA5650" w:rsidRDefault="006C2BFA" w:rsidP="006C2BFA">
            <w:pPr>
              <w:rPr>
                <w:rFonts w:asciiTheme="minorHAnsi" w:hAnsiTheme="minorHAnsi" w:cstheme="minorHAnsi"/>
                <w:b/>
                <w:szCs w:val="22"/>
              </w:rPr>
            </w:pPr>
            <w:r w:rsidRPr="00BA5650">
              <w:rPr>
                <w:rFonts w:asciiTheme="minorHAnsi" w:hAnsiTheme="minorHAnsi" w:cstheme="minorHAnsi"/>
                <w:b/>
                <w:bCs/>
                <w:szCs w:val="22"/>
              </w:rPr>
              <w:t>ASSESSMENT OF PROPOSED DEVELOPMENT:</w:t>
            </w:r>
          </w:p>
        </w:tc>
      </w:tr>
      <w:tr w:rsidR="006C2BFA" w:rsidRPr="00BA5650"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310440" w:rsidRDefault="00310440" w:rsidP="00CB3CFF">
            <w:pPr>
              <w:pStyle w:val="Header"/>
              <w:tabs>
                <w:tab w:val="clear" w:pos="4153"/>
                <w:tab w:val="clear" w:pos="8306"/>
              </w:tabs>
              <w:jc w:val="both"/>
              <w:rPr>
                <w:rFonts w:asciiTheme="minorHAnsi" w:hAnsiTheme="minorHAnsi" w:cstheme="minorHAnsi"/>
                <w:b/>
                <w:szCs w:val="22"/>
              </w:rPr>
            </w:pPr>
            <w:r w:rsidRPr="005C0D41">
              <w:rPr>
                <w:rFonts w:asciiTheme="minorHAnsi" w:hAnsiTheme="minorHAnsi" w:cstheme="minorHAnsi"/>
                <w:b/>
                <w:szCs w:val="22"/>
              </w:rPr>
              <w:t>Nature of Non</w:t>
            </w:r>
            <w:r w:rsidR="009550C3" w:rsidRPr="005C0D41">
              <w:rPr>
                <w:rFonts w:asciiTheme="minorHAnsi" w:hAnsiTheme="minorHAnsi" w:cstheme="minorHAnsi"/>
                <w:b/>
                <w:szCs w:val="22"/>
              </w:rPr>
              <w:t>-</w:t>
            </w:r>
            <w:r w:rsidRPr="005C0D41">
              <w:rPr>
                <w:rFonts w:asciiTheme="minorHAnsi" w:hAnsiTheme="minorHAnsi" w:cstheme="minorHAnsi"/>
                <w:b/>
                <w:szCs w:val="22"/>
              </w:rPr>
              <w:t>Material Amendment:</w:t>
            </w:r>
          </w:p>
          <w:p w:rsidR="0040223E" w:rsidRPr="005C0D41" w:rsidRDefault="0040223E" w:rsidP="00CB3CFF">
            <w:pPr>
              <w:pStyle w:val="Header"/>
              <w:tabs>
                <w:tab w:val="clear" w:pos="4153"/>
                <w:tab w:val="clear" w:pos="8306"/>
              </w:tabs>
              <w:jc w:val="both"/>
              <w:rPr>
                <w:rFonts w:asciiTheme="minorHAnsi" w:hAnsiTheme="minorHAnsi" w:cstheme="minorHAnsi"/>
                <w:b/>
                <w:szCs w:val="22"/>
              </w:rPr>
            </w:pPr>
          </w:p>
          <w:p w:rsidR="005C0D41" w:rsidRPr="005C0D41" w:rsidRDefault="00310440" w:rsidP="00CB3CFF">
            <w:pPr>
              <w:jc w:val="both"/>
              <w:rPr>
                <w:rFonts w:asciiTheme="minorHAnsi" w:hAnsiTheme="minorHAnsi" w:cstheme="minorHAnsi"/>
                <w:szCs w:val="22"/>
              </w:rPr>
            </w:pPr>
            <w:r w:rsidRPr="005C0D41">
              <w:rPr>
                <w:rFonts w:asciiTheme="minorHAnsi" w:hAnsiTheme="minorHAnsi" w:cstheme="minorHAnsi"/>
                <w:bCs/>
                <w:color w:val="000000" w:themeColor="text1"/>
                <w:szCs w:val="22"/>
              </w:rPr>
              <w:t xml:space="preserve">Consent is sought for a non-material amendment to </w:t>
            </w:r>
            <w:r w:rsidR="00693D81" w:rsidRPr="005C0D41">
              <w:rPr>
                <w:rFonts w:asciiTheme="minorHAnsi" w:hAnsiTheme="minorHAnsi" w:cstheme="minorHAnsi"/>
                <w:bCs/>
                <w:color w:val="000000" w:themeColor="text1"/>
                <w:szCs w:val="22"/>
              </w:rPr>
              <w:t xml:space="preserve">application </w:t>
            </w:r>
            <w:r w:rsidR="005C0D41" w:rsidRPr="005C0D41">
              <w:rPr>
                <w:rFonts w:asciiTheme="minorHAnsi" w:hAnsiTheme="minorHAnsi" w:cstheme="minorHAnsi"/>
                <w:szCs w:val="22"/>
              </w:rPr>
              <w:t>3/20</w:t>
            </w:r>
            <w:r w:rsidR="007A7973">
              <w:rPr>
                <w:rFonts w:asciiTheme="minorHAnsi" w:hAnsiTheme="minorHAnsi" w:cstheme="minorHAnsi"/>
                <w:szCs w:val="22"/>
              </w:rPr>
              <w:t>20</w:t>
            </w:r>
            <w:r w:rsidR="005C0D41" w:rsidRPr="005C0D41">
              <w:rPr>
                <w:rFonts w:asciiTheme="minorHAnsi" w:hAnsiTheme="minorHAnsi" w:cstheme="minorHAnsi"/>
                <w:szCs w:val="22"/>
              </w:rPr>
              <w:t>/</w:t>
            </w:r>
            <w:r w:rsidR="00C4096B">
              <w:rPr>
                <w:rFonts w:asciiTheme="minorHAnsi" w:hAnsiTheme="minorHAnsi" w:cstheme="minorHAnsi"/>
                <w:szCs w:val="22"/>
              </w:rPr>
              <w:t>1055</w:t>
            </w:r>
            <w:r w:rsidR="005C0D41" w:rsidRPr="005C0D41">
              <w:rPr>
                <w:rFonts w:asciiTheme="minorHAnsi" w:hAnsiTheme="minorHAnsi" w:cstheme="minorHAnsi"/>
                <w:b/>
                <w:szCs w:val="22"/>
              </w:rPr>
              <w:t xml:space="preserve"> </w:t>
            </w:r>
            <w:r w:rsidR="00D51FF7" w:rsidRPr="005C0D41">
              <w:rPr>
                <w:rFonts w:asciiTheme="minorHAnsi" w:hAnsiTheme="minorHAnsi" w:cstheme="minorHAnsi"/>
                <w:szCs w:val="22"/>
              </w:rPr>
              <w:t xml:space="preserve">which granted consent for </w:t>
            </w:r>
            <w:r w:rsidR="00F254F1">
              <w:rPr>
                <w:rFonts w:asciiTheme="minorHAnsi" w:hAnsiTheme="minorHAnsi" w:cstheme="minorHAnsi"/>
                <w:szCs w:val="22"/>
              </w:rPr>
              <w:t xml:space="preserve">the construction of a </w:t>
            </w:r>
            <w:r w:rsidR="00F254F1" w:rsidRPr="00F254F1">
              <w:rPr>
                <w:rFonts w:asciiTheme="minorHAnsi" w:hAnsiTheme="minorHAnsi" w:cstheme="minorHAnsi"/>
                <w:szCs w:val="22"/>
              </w:rPr>
              <w:t>single storey rear extension</w:t>
            </w:r>
            <w:r w:rsidR="0040223E">
              <w:rPr>
                <w:rFonts w:asciiTheme="minorHAnsi" w:hAnsiTheme="minorHAnsi" w:cstheme="minorHAnsi"/>
                <w:szCs w:val="22"/>
              </w:rPr>
              <w:t xml:space="preserve"> and </w:t>
            </w:r>
            <w:r w:rsidR="0021567C">
              <w:rPr>
                <w:rFonts w:asciiTheme="minorHAnsi" w:hAnsiTheme="minorHAnsi" w:cstheme="minorHAnsi"/>
                <w:szCs w:val="22"/>
              </w:rPr>
              <w:t>rear dormer window</w:t>
            </w:r>
            <w:r w:rsidR="0040223E">
              <w:rPr>
                <w:rFonts w:asciiTheme="minorHAnsi" w:hAnsiTheme="minorHAnsi" w:cstheme="minorHAnsi"/>
                <w:szCs w:val="22"/>
              </w:rPr>
              <w:t>.</w:t>
            </w:r>
          </w:p>
          <w:p w:rsidR="005C0D41" w:rsidRDefault="005C0D41" w:rsidP="00CB3CFF">
            <w:pPr>
              <w:jc w:val="both"/>
              <w:rPr>
                <w:rFonts w:asciiTheme="minorHAnsi" w:hAnsiTheme="minorHAnsi" w:cstheme="minorHAnsi"/>
                <w:szCs w:val="22"/>
              </w:rPr>
            </w:pPr>
          </w:p>
          <w:p w:rsidR="004E1804" w:rsidRDefault="004E1804" w:rsidP="004E1804">
            <w:pPr>
              <w:jc w:val="both"/>
              <w:rPr>
                <w:rFonts w:asciiTheme="minorHAnsi" w:hAnsiTheme="minorHAnsi" w:cstheme="minorHAnsi"/>
                <w:iCs/>
                <w:szCs w:val="22"/>
              </w:rPr>
            </w:pPr>
            <w:r w:rsidRPr="004E1804">
              <w:rPr>
                <w:rFonts w:asciiTheme="minorHAnsi" w:hAnsiTheme="minorHAnsi" w:cstheme="minorHAnsi"/>
                <w:iCs/>
                <w:szCs w:val="22"/>
              </w:rPr>
              <w:t xml:space="preserve">The purpose of the application is to seek the Council’s opinion as to whether the changes to the previously approved development are sufficiently material in their nature and in the context of the approved development so as to require a new planning permission. </w:t>
            </w:r>
          </w:p>
          <w:p w:rsidR="004E1804" w:rsidRDefault="004E1804" w:rsidP="004E1804">
            <w:pPr>
              <w:jc w:val="both"/>
              <w:rPr>
                <w:rFonts w:asciiTheme="minorHAnsi" w:hAnsiTheme="minorHAnsi" w:cstheme="minorHAnsi"/>
                <w:iCs/>
                <w:szCs w:val="22"/>
              </w:rPr>
            </w:pPr>
          </w:p>
          <w:p w:rsidR="004E1804" w:rsidRPr="004E1804" w:rsidRDefault="004E1804" w:rsidP="004E1804">
            <w:pPr>
              <w:jc w:val="both"/>
              <w:rPr>
                <w:rFonts w:asciiTheme="minorHAnsi" w:hAnsiTheme="minorHAnsi" w:cstheme="minorHAnsi"/>
                <w:iCs/>
                <w:szCs w:val="22"/>
              </w:rPr>
            </w:pPr>
            <w:r w:rsidRPr="004E1804">
              <w:rPr>
                <w:rFonts w:asciiTheme="minorHAnsi" w:hAnsiTheme="minorHAnsi" w:cstheme="minorHAnsi"/>
                <w:iCs/>
                <w:szCs w:val="22"/>
              </w:rPr>
              <w:t>Non-material amendment applications are not an application for planning permission. They do not result in the issuing of a new planning permission and relate only to the amendments sought.</w:t>
            </w:r>
          </w:p>
          <w:p w:rsidR="004E1804" w:rsidRDefault="004E1804" w:rsidP="0040223E">
            <w:pPr>
              <w:jc w:val="both"/>
              <w:rPr>
                <w:rFonts w:asciiTheme="minorHAnsi" w:hAnsiTheme="minorHAnsi" w:cstheme="minorHAnsi"/>
                <w:szCs w:val="22"/>
              </w:rPr>
            </w:pPr>
          </w:p>
          <w:p w:rsidR="0021567C" w:rsidRDefault="0033281C" w:rsidP="0040223E">
            <w:pPr>
              <w:jc w:val="both"/>
              <w:rPr>
                <w:rFonts w:asciiTheme="minorHAnsi" w:hAnsiTheme="minorHAnsi" w:cstheme="minorHAnsi"/>
                <w:szCs w:val="22"/>
              </w:rPr>
            </w:pPr>
            <w:r w:rsidRPr="00BA5650">
              <w:rPr>
                <w:rFonts w:asciiTheme="minorHAnsi" w:hAnsiTheme="minorHAnsi" w:cstheme="minorHAnsi"/>
                <w:szCs w:val="22"/>
              </w:rPr>
              <w:t xml:space="preserve">The amendment sought </w:t>
            </w:r>
            <w:r w:rsidR="001D6A7C" w:rsidRPr="00BA5650">
              <w:rPr>
                <w:rFonts w:asciiTheme="minorHAnsi" w:hAnsiTheme="minorHAnsi" w:cstheme="minorHAnsi"/>
                <w:szCs w:val="22"/>
              </w:rPr>
              <w:t xml:space="preserve">relates to </w:t>
            </w:r>
            <w:r w:rsidR="0040223E">
              <w:rPr>
                <w:rFonts w:asciiTheme="minorHAnsi" w:hAnsiTheme="minorHAnsi" w:cstheme="minorHAnsi"/>
                <w:szCs w:val="22"/>
              </w:rPr>
              <w:t>a</w:t>
            </w:r>
            <w:r w:rsidR="0021567C">
              <w:rPr>
                <w:rFonts w:asciiTheme="minorHAnsi" w:hAnsiTheme="minorHAnsi" w:cstheme="minorHAnsi"/>
                <w:szCs w:val="22"/>
              </w:rPr>
              <w:t xml:space="preserve"> number of</w:t>
            </w:r>
            <w:r w:rsidR="0040223E">
              <w:rPr>
                <w:rFonts w:asciiTheme="minorHAnsi" w:hAnsiTheme="minorHAnsi" w:cstheme="minorHAnsi"/>
                <w:szCs w:val="22"/>
              </w:rPr>
              <w:t xml:space="preserve"> proposed </w:t>
            </w:r>
            <w:r w:rsidR="0021567C">
              <w:rPr>
                <w:rFonts w:asciiTheme="minorHAnsi" w:hAnsiTheme="minorHAnsi" w:cstheme="minorHAnsi"/>
                <w:szCs w:val="22"/>
              </w:rPr>
              <w:t>alterations which are detailed below:</w:t>
            </w:r>
          </w:p>
          <w:p w:rsidR="0021567C" w:rsidRDefault="0021567C" w:rsidP="0040223E">
            <w:pPr>
              <w:jc w:val="both"/>
              <w:rPr>
                <w:rFonts w:asciiTheme="minorHAnsi" w:hAnsiTheme="minorHAnsi" w:cstheme="minorHAnsi"/>
                <w:szCs w:val="22"/>
              </w:rPr>
            </w:pPr>
          </w:p>
          <w:p w:rsidR="00A44672" w:rsidRDefault="00A44672" w:rsidP="00A44672">
            <w:pPr>
              <w:pStyle w:val="ListParagraph"/>
              <w:numPr>
                <w:ilvl w:val="0"/>
                <w:numId w:val="8"/>
              </w:numPr>
              <w:rPr>
                <w:rFonts w:asciiTheme="minorHAnsi" w:hAnsiTheme="minorHAnsi" w:cstheme="minorHAnsi"/>
                <w:szCs w:val="22"/>
              </w:rPr>
            </w:pPr>
            <w:r w:rsidRPr="00A44672">
              <w:rPr>
                <w:rFonts w:asciiTheme="minorHAnsi" w:hAnsiTheme="minorHAnsi" w:cstheme="minorHAnsi"/>
                <w:szCs w:val="22"/>
              </w:rPr>
              <w:t xml:space="preserve">Change in colour of </w:t>
            </w:r>
            <w:r w:rsidR="00ED014B">
              <w:rPr>
                <w:rFonts w:asciiTheme="minorHAnsi" w:hAnsiTheme="minorHAnsi" w:cstheme="minorHAnsi"/>
                <w:szCs w:val="22"/>
              </w:rPr>
              <w:t xml:space="preserve">extension / dormer window </w:t>
            </w:r>
            <w:r w:rsidRPr="00A44672">
              <w:rPr>
                <w:rFonts w:asciiTheme="minorHAnsi" w:hAnsiTheme="minorHAnsi" w:cstheme="minorHAnsi"/>
                <w:szCs w:val="22"/>
              </w:rPr>
              <w:t>fascia boards from white to black</w:t>
            </w:r>
          </w:p>
          <w:p w:rsidR="00A44672" w:rsidRPr="00A44672" w:rsidRDefault="00A44672" w:rsidP="00A44672">
            <w:pPr>
              <w:pStyle w:val="ListParagraph"/>
              <w:numPr>
                <w:ilvl w:val="0"/>
                <w:numId w:val="8"/>
              </w:numPr>
              <w:rPr>
                <w:rFonts w:asciiTheme="minorHAnsi" w:hAnsiTheme="minorHAnsi" w:cstheme="minorHAnsi"/>
                <w:szCs w:val="22"/>
              </w:rPr>
            </w:pPr>
            <w:r w:rsidRPr="00A44672">
              <w:rPr>
                <w:rFonts w:asciiTheme="minorHAnsi" w:hAnsiTheme="minorHAnsi" w:cstheme="minorHAnsi"/>
                <w:szCs w:val="22"/>
              </w:rPr>
              <w:t>Change of white UPVC windows and doors to black aluminium</w:t>
            </w:r>
          </w:p>
          <w:p w:rsidR="00A44672" w:rsidRDefault="00A44672" w:rsidP="00A44672">
            <w:pPr>
              <w:pStyle w:val="ListParagraph"/>
              <w:numPr>
                <w:ilvl w:val="0"/>
                <w:numId w:val="8"/>
              </w:numPr>
              <w:rPr>
                <w:rFonts w:asciiTheme="minorHAnsi" w:hAnsiTheme="minorHAnsi" w:cstheme="minorHAnsi"/>
                <w:szCs w:val="22"/>
              </w:rPr>
            </w:pPr>
            <w:r>
              <w:rPr>
                <w:rFonts w:asciiTheme="minorHAnsi" w:hAnsiTheme="minorHAnsi" w:cstheme="minorHAnsi"/>
                <w:szCs w:val="22"/>
              </w:rPr>
              <w:t>C</w:t>
            </w:r>
            <w:r w:rsidRPr="00A44672">
              <w:rPr>
                <w:rFonts w:asciiTheme="minorHAnsi" w:hAnsiTheme="minorHAnsi" w:cstheme="minorHAnsi"/>
                <w:szCs w:val="22"/>
              </w:rPr>
              <w:t>hange utility door from white UPVC to colour composite</w:t>
            </w:r>
          </w:p>
          <w:p w:rsidR="00A44672" w:rsidRDefault="00ED014B" w:rsidP="00A44672">
            <w:pPr>
              <w:pStyle w:val="ListParagraph"/>
              <w:numPr>
                <w:ilvl w:val="0"/>
                <w:numId w:val="8"/>
              </w:numPr>
              <w:rPr>
                <w:rFonts w:asciiTheme="minorHAnsi" w:hAnsiTheme="minorHAnsi" w:cstheme="minorHAnsi"/>
                <w:szCs w:val="22"/>
              </w:rPr>
            </w:pPr>
            <w:r>
              <w:rPr>
                <w:rFonts w:asciiTheme="minorHAnsi" w:hAnsiTheme="minorHAnsi" w:cstheme="minorHAnsi"/>
                <w:szCs w:val="22"/>
              </w:rPr>
              <w:lastRenderedPageBreak/>
              <w:t>Removal of</w:t>
            </w:r>
            <w:r w:rsidR="00A44672" w:rsidRPr="00A44672">
              <w:rPr>
                <w:rFonts w:asciiTheme="minorHAnsi" w:hAnsiTheme="minorHAnsi" w:cstheme="minorHAnsi"/>
                <w:szCs w:val="22"/>
              </w:rPr>
              <w:t xml:space="preserve"> small window in utility room</w:t>
            </w:r>
          </w:p>
          <w:p w:rsidR="00A44672" w:rsidRPr="00A44672" w:rsidRDefault="00A44672" w:rsidP="00A44672">
            <w:pPr>
              <w:pStyle w:val="ListParagraph"/>
              <w:numPr>
                <w:ilvl w:val="0"/>
                <w:numId w:val="8"/>
              </w:numPr>
              <w:rPr>
                <w:rFonts w:asciiTheme="minorHAnsi" w:hAnsiTheme="minorHAnsi" w:cstheme="minorHAnsi"/>
                <w:szCs w:val="22"/>
              </w:rPr>
            </w:pPr>
            <w:r w:rsidRPr="00A44672">
              <w:rPr>
                <w:rFonts w:asciiTheme="minorHAnsi" w:hAnsiTheme="minorHAnsi" w:cstheme="minorHAnsi"/>
                <w:szCs w:val="22"/>
              </w:rPr>
              <w:t xml:space="preserve">Insertion of </w:t>
            </w:r>
            <w:proofErr w:type="gramStart"/>
            <w:r w:rsidRPr="00A44672">
              <w:rPr>
                <w:rFonts w:asciiTheme="minorHAnsi" w:hAnsiTheme="minorHAnsi" w:cstheme="minorHAnsi"/>
                <w:szCs w:val="22"/>
              </w:rPr>
              <w:t>high level</w:t>
            </w:r>
            <w:proofErr w:type="gramEnd"/>
            <w:r w:rsidRPr="00A44672">
              <w:rPr>
                <w:rFonts w:asciiTheme="minorHAnsi" w:hAnsiTheme="minorHAnsi" w:cstheme="minorHAnsi"/>
                <w:szCs w:val="22"/>
              </w:rPr>
              <w:t xml:space="preserve"> window in the family room on the side elevation</w:t>
            </w:r>
          </w:p>
          <w:p w:rsidR="00A44672" w:rsidRPr="00A44672" w:rsidRDefault="00A44672" w:rsidP="00A44672">
            <w:pPr>
              <w:pStyle w:val="ListParagraph"/>
              <w:numPr>
                <w:ilvl w:val="0"/>
                <w:numId w:val="8"/>
              </w:numPr>
              <w:rPr>
                <w:rFonts w:asciiTheme="minorHAnsi" w:hAnsiTheme="minorHAnsi" w:cstheme="minorHAnsi"/>
                <w:szCs w:val="22"/>
              </w:rPr>
            </w:pPr>
            <w:r w:rsidRPr="00A44672">
              <w:rPr>
                <w:rFonts w:asciiTheme="minorHAnsi" w:hAnsiTheme="minorHAnsi" w:cstheme="minorHAnsi"/>
                <w:szCs w:val="22"/>
              </w:rPr>
              <w:t>Change orientation of roof lantern in kitchen</w:t>
            </w:r>
            <w:r w:rsidR="00ED014B">
              <w:rPr>
                <w:rFonts w:asciiTheme="minorHAnsi" w:hAnsiTheme="minorHAnsi" w:cstheme="minorHAnsi"/>
                <w:szCs w:val="22"/>
              </w:rPr>
              <w:t xml:space="preserve"> </w:t>
            </w:r>
            <w:r w:rsidRPr="00A44672">
              <w:rPr>
                <w:rFonts w:asciiTheme="minorHAnsi" w:hAnsiTheme="minorHAnsi" w:cstheme="minorHAnsi"/>
                <w:szCs w:val="22"/>
              </w:rPr>
              <w:t>/</w:t>
            </w:r>
            <w:r w:rsidR="00ED014B">
              <w:rPr>
                <w:rFonts w:asciiTheme="minorHAnsi" w:hAnsiTheme="minorHAnsi" w:cstheme="minorHAnsi"/>
                <w:szCs w:val="22"/>
              </w:rPr>
              <w:t xml:space="preserve"> </w:t>
            </w:r>
            <w:r w:rsidRPr="00A44672">
              <w:rPr>
                <w:rFonts w:asciiTheme="minorHAnsi" w:hAnsiTheme="minorHAnsi" w:cstheme="minorHAnsi"/>
                <w:szCs w:val="22"/>
              </w:rPr>
              <w:t>dining room and increase size to 2.4m x 1.2m</w:t>
            </w:r>
          </w:p>
          <w:p w:rsidR="00A44672" w:rsidRDefault="00A44672" w:rsidP="00E221B7">
            <w:pPr>
              <w:rPr>
                <w:rFonts w:asciiTheme="minorHAnsi" w:hAnsiTheme="minorHAnsi" w:cstheme="minorHAnsi"/>
                <w:szCs w:val="22"/>
              </w:rPr>
            </w:pPr>
          </w:p>
          <w:p w:rsidR="00FE2428" w:rsidRDefault="00E221B7" w:rsidP="00E221B7">
            <w:pPr>
              <w:rPr>
                <w:rFonts w:asciiTheme="minorHAnsi" w:hAnsiTheme="minorHAnsi" w:cstheme="minorHAnsi"/>
                <w:szCs w:val="22"/>
              </w:rPr>
            </w:pPr>
            <w:r>
              <w:rPr>
                <w:rFonts w:asciiTheme="minorHAnsi" w:hAnsiTheme="minorHAnsi" w:cstheme="minorHAnsi"/>
                <w:szCs w:val="22"/>
              </w:rPr>
              <w:t>The applicant has stated that the existing</w:t>
            </w:r>
            <w:r w:rsidRPr="00E221B7">
              <w:rPr>
                <w:rFonts w:asciiTheme="minorHAnsi" w:hAnsiTheme="minorHAnsi" w:cstheme="minorHAnsi"/>
                <w:szCs w:val="22"/>
              </w:rPr>
              <w:t xml:space="preserve"> white UPVC windows and door</w:t>
            </w:r>
            <w:r>
              <w:rPr>
                <w:rFonts w:asciiTheme="minorHAnsi" w:hAnsiTheme="minorHAnsi" w:cstheme="minorHAnsi"/>
                <w:szCs w:val="22"/>
              </w:rPr>
              <w:t xml:space="preserve">s </w:t>
            </w:r>
            <w:r w:rsidR="00BD6874">
              <w:rPr>
                <w:rFonts w:asciiTheme="minorHAnsi" w:hAnsiTheme="minorHAnsi" w:cstheme="minorHAnsi"/>
                <w:szCs w:val="22"/>
              </w:rPr>
              <w:t xml:space="preserve">that were </w:t>
            </w:r>
            <w:r>
              <w:rPr>
                <w:rFonts w:asciiTheme="minorHAnsi" w:hAnsiTheme="minorHAnsi" w:cstheme="minorHAnsi"/>
                <w:szCs w:val="22"/>
              </w:rPr>
              <w:t xml:space="preserve">to be </w:t>
            </w:r>
            <w:r w:rsidR="00BD6874">
              <w:rPr>
                <w:rFonts w:asciiTheme="minorHAnsi" w:hAnsiTheme="minorHAnsi" w:cstheme="minorHAnsi"/>
                <w:szCs w:val="22"/>
              </w:rPr>
              <w:t>retained</w:t>
            </w:r>
            <w:r>
              <w:rPr>
                <w:rFonts w:asciiTheme="minorHAnsi" w:hAnsiTheme="minorHAnsi" w:cstheme="minorHAnsi"/>
                <w:szCs w:val="22"/>
              </w:rPr>
              <w:t xml:space="preserve"> </w:t>
            </w:r>
            <w:r w:rsidR="00FE2428">
              <w:rPr>
                <w:rFonts w:asciiTheme="minorHAnsi" w:hAnsiTheme="minorHAnsi" w:cstheme="minorHAnsi"/>
                <w:szCs w:val="22"/>
              </w:rPr>
              <w:t>as part of the approved</w:t>
            </w:r>
            <w:r>
              <w:rPr>
                <w:rFonts w:asciiTheme="minorHAnsi" w:hAnsiTheme="minorHAnsi" w:cstheme="minorHAnsi"/>
                <w:szCs w:val="22"/>
              </w:rPr>
              <w:t xml:space="preserve"> proposal </w:t>
            </w:r>
            <w:r w:rsidRPr="00E221B7">
              <w:rPr>
                <w:rFonts w:asciiTheme="minorHAnsi" w:hAnsiTheme="minorHAnsi" w:cstheme="minorHAnsi"/>
                <w:szCs w:val="22"/>
              </w:rPr>
              <w:t xml:space="preserve">were found to be in poor condition and in need of replacement </w:t>
            </w:r>
            <w:r w:rsidR="00FE2428">
              <w:rPr>
                <w:rFonts w:asciiTheme="minorHAnsi" w:hAnsiTheme="minorHAnsi" w:cstheme="minorHAnsi"/>
                <w:szCs w:val="22"/>
              </w:rPr>
              <w:t xml:space="preserve">hence the applicant wishes to change </w:t>
            </w:r>
            <w:r w:rsidRPr="00E221B7">
              <w:rPr>
                <w:rFonts w:asciiTheme="minorHAnsi" w:hAnsiTheme="minorHAnsi" w:cstheme="minorHAnsi"/>
                <w:szCs w:val="22"/>
              </w:rPr>
              <w:t>t</w:t>
            </w:r>
            <w:r w:rsidR="00FE2428">
              <w:rPr>
                <w:rFonts w:asciiTheme="minorHAnsi" w:hAnsiTheme="minorHAnsi" w:cstheme="minorHAnsi"/>
                <w:szCs w:val="22"/>
              </w:rPr>
              <w:t xml:space="preserve">hese to a black aluminium style. The applicant also wishes to change the colour of the proposed </w:t>
            </w:r>
            <w:r w:rsidRPr="00E221B7">
              <w:rPr>
                <w:rFonts w:asciiTheme="minorHAnsi" w:hAnsiTheme="minorHAnsi" w:cstheme="minorHAnsi"/>
                <w:szCs w:val="22"/>
              </w:rPr>
              <w:t xml:space="preserve">fascia boards </w:t>
            </w:r>
            <w:r w:rsidR="00FE2428">
              <w:rPr>
                <w:rFonts w:asciiTheme="minorHAnsi" w:hAnsiTheme="minorHAnsi" w:cstheme="minorHAnsi"/>
                <w:szCs w:val="22"/>
              </w:rPr>
              <w:t>from white to black in order to integrate with the new UPVC windows and doors</w:t>
            </w:r>
            <w:r w:rsidRPr="00E221B7">
              <w:rPr>
                <w:rFonts w:asciiTheme="minorHAnsi" w:hAnsiTheme="minorHAnsi" w:cstheme="minorHAnsi"/>
                <w:szCs w:val="22"/>
              </w:rPr>
              <w:t xml:space="preserve">. </w:t>
            </w:r>
          </w:p>
          <w:p w:rsidR="00FE2428" w:rsidRDefault="00FE2428" w:rsidP="00E221B7">
            <w:pPr>
              <w:rPr>
                <w:rFonts w:asciiTheme="minorHAnsi" w:hAnsiTheme="minorHAnsi" w:cstheme="minorHAnsi"/>
                <w:szCs w:val="22"/>
              </w:rPr>
            </w:pPr>
          </w:p>
          <w:p w:rsidR="00E221B7" w:rsidRDefault="00FE2428" w:rsidP="00E221B7">
            <w:pPr>
              <w:rPr>
                <w:rFonts w:asciiTheme="minorHAnsi" w:hAnsiTheme="minorHAnsi" w:cstheme="minorHAnsi"/>
                <w:szCs w:val="22"/>
              </w:rPr>
            </w:pPr>
            <w:r>
              <w:rPr>
                <w:rFonts w:asciiTheme="minorHAnsi" w:hAnsiTheme="minorHAnsi" w:cstheme="minorHAnsi"/>
                <w:szCs w:val="22"/>
              </w:rPr>
              <w:t>The applicant has stated that the s</w:t>
            </w:r>
            <w:r w:rsidR="00E221B7" w:rsidRPr="00E221B7">
              <w:rPr>
                <w:rFonts w:asciiTheme="minorHAnsi" w:hAnsiTheme="minorHAnsi" w:cstheme="minorHAnsi"/>
                <w:szCs w:val="22"/>
              </w:rPr>
              <w:t xml:space="preserve">mall window in the utility room is being deleted to allow for additional </w:t>
            </w:r>
            <w:proofErr w:type="gramStart"/>
            <w:r w:rsidR="00E221B7" w:rsidRPr="00E221B7">
              <w:rPr>
                <w:rFonts w:asciiTheme="minorHAnsi" w:hAnsiTheme="minorHAnsi" w:cstheme="minorHAnsi"/>
                <w:szCs w:val="22"/>
              </w:rPr>
              <w:t>high level</w:t>
            </w:r>
            <w:proofErr w:type="gramEnd"/>
            <w:r w:rsidR="00E221B7" w:rsidRPr="00E221B7">
              <w:rPr>
                <w:rFonts w:asciiTheme="minorHAnsi" w:hAnsiTheme="minorHAnsi" w:cstheme="minorHAnsi"/>
                <w:szCs w:val="22"/>
              </w:rPr>
              <w:t xml:space="preserve"> storage units. The </w:t>
            </w:r>
            <w:r>
              <w:rPr>
                <w:rFonts w:asciiTheme="minorHAnsi" w:hAnsiTheme="minorHAnsi" w:cstheme="minorHAnsi"/>
                <w:szCs w:val="22"/>
              </w:rPr>
              <w:t>applicant also wishes to make minor changes to the orientation and size of the proposed roof lantern in order</w:t>
            </w:r>
            <w:r w:rsidR="00E221B7" w:rsidRPr="00E221B7">
              <w:rPr>
                <w:rFonts w:asciiTheme="minorHAnsi" w:hAnsiTheme="minorHAnsi" w:cstheme="minorHAnsi"/>
                <w:szCs w:val="22"/>
              </w:rPr>
              <w:t xml:space="preserve"> to provide more light</w:t>
            </w:r>
            <w:r>
              <w:rPr>
                <w:rFonts w:asciiTheme="minorHAnsi" w:hAnsiTheme="minorHAnsi" w:cstheme="minorHAnsi"/>
                <w:szCs w:val="22"/>
              </w:rPr>
              <w:t xml:space="preserve"> into the property’s kitchen</w:t>
            </w:r>
            <w:r w:rsidR="00E221B7" w:rsidRPr="00E221B7">
              <w:rPr>
                <w:rFonts w:asciiTheme="minorHAnsi" w:hAnsiTheme="minorHAnsi" w:cstheme="minorHAnsi"/>
                <w:szCs w:val="22"/>
              </w:rPr>
              <w:t>.</w:t>
            </w:r>
          </w:p>
          <w:p w:rsidR="00FE2428" w:rsidRDefault="00FE2428" w:rsidP="00E221B7">
            <w:pPr>
              <w:rPr>
                <w:rFonts w:asciiTheme="minorHAnsi" w:hAnsiTheme="minorHAnsi" w:cstheme="minorHAnsi"/>
                <w:szCs w:val="22"/>
              </w:rPr>
            </w:pPr>
          </w:p>
          <w:p w:rsidR="00B87855" w:rsidRDefault="00FE2428" w:rsidP="00E221B7">
            <w:pPr>
              <w:rPr>
                <w:rFonts w:asciiTheme="minorHAnsi" w:hAnsiTheme="minorHAnsi" w:cstheme="minorHAnsi"/>
                <w:szCs w:val="22"/>
              </w:rPr>
            </w:pPr>
            <w:r>
              <w:rPr>
                <w:rFonts w:asciiTheme="minorHAnsi" w:hAnsiTheme="minorHAnsi" w:cstheme="minorHAnsi"/>
                <w:szCs w:val="22"/>
              </w:rPr>
              <w:t xml:space="preserve">The application also includes plans to insert a </w:t>
            </w:r>
            <w:proofErr w:type="gramStart"/>
            <w:r>
              <w:rPr>
                <w:rFonts w:asciiTheme="minorHAnsi" w:hAnsiTheme="minorHAnsi" w:cstheme="minorHAnsi"/>
                <w:szCs w:val="22"/>
              </w:rPr>
              <w:t>high level</w:t>
            </w:r>
            <w:proofErr w:type="gramEnd"/>
            <w:r>
              <w:rPr>
                <w:rFonts w:asciiTheme="minorHAnsi" w:hAnsiTheme="minorHAnsi" w:cstheme="minorHAnsi"/>
                <w:szCs w:val="22"/>
              </w:rPr>
              <w:t xml:space="preserve"> window on the South-eastern elevation of the property’s </w:t>
            </w:r>
            <w:r w:rsidR="00B87855">
              <w:rPr>
                <w:rFonts w:asciiTheme="minorHAnsi" w:hAnsiTheme="minorHAnsi" w:cstheme="minorHAnsi"/>
                <w:szCs w:val="22"/>
              </w:rPr>
              <w:t xml:space="preserve">in order to provide supplementary light and ventilation into the property’s </w:t>
            </w:r>
            <w:r>
              <w:rPr>
                <w:rFonts w:asciiTheme="minorHAnsi" w:hAnsiTheme="minorHAnsi" w:cstheme="minorHAnsi"/>
                <w:szCs w:val="22"/>
              </w:rPr>
              <w:t>family room</w:t>
            </w:r>
            <w:r w:rsidR="00B87855">
              <w:rPr>
                <w:rFonts w:asciiTheme="minorHAnsi" w:hAnsiTheme="minorHAnsi" w:cstheme="minorHAnsi"/>
                <w:szCs w:val="22"/>
              </w:rPr>
              <w:t xml:space="preserve">. The proposed window would be sited </w:t>
            </w:r>
            <w:r w:rsidR="00ED014B">
              <w:rPr>
                <w:rFonts w:asciiTheme="minorHAnsi" w:hAnsiTheme="minorHAnsi" w:cstheme="minorHAnsi"/>
                <w:szCs w:val="22"/>
              </w:rPr>
              <w:t>2</w:t>
            </w:r>
            <w:r w:rsidR="00B87855">
              <w:rPr>
                <w:rFonts w:asciiTheme="minorHAnsi" w:hAnsiTheme="minorHAnsi" w:cstheme="minorHAnsi"/>
                <w:szCs w:val="22"/>
              </w:rPr>
              <w:t xml:space="preserve"> metres above ground level and would cover a maximum surface area of 1 square metre. </w:t>
            </w:r>
          </w:p>
          <w:p w:rsidR="00B87855" w:rsidRDefault="00B87855" w:rsidP="00E221B7">
            <w:pPr>
              <w:rPr>
                <w:rFonts w:asciiTheme="minorHAnsi" w:hAnsiTheme="minorHAnsi" w:cstheme="minorHAnsi"/>
                <w:szCs w:val="22"/>
              </w:rPr>
            </w:pPr>
          </w:p>
          <w:p w:rsidR="00FE2428" w:rsidRPr="00E221B7" w:rsidRDefault="00B87855" w:rsidP="00E221B7">
            <w:pPr>
              <w:rPr>
                <w:rFonts w:asciiTheme="minorHAnsi" w:hAnsiTheme="minorHAnsi" w:cstheme="minorHAnsi"/>
                <w:szCs w:val="22"/>
              </w:rPr>
            </w:pPr>
            <w:r>
              <w:rPr>
                <w:rFonts w:asciiTheme="minorHAnsi" w:hAnsiTheme="minorHAnsi" w:cstheme="minorHAnsi"/>
                <w:szCs w:val="22"/>
              </w:rPr>
              <w:t>The window would be situated above head height and would face towards the gable end of the neighbouring property which does not contain any windows which form part of habitable rooms</w:t>
            </w:r>
            <w:r w:rsidR="00ED014B">
              <w:rPr>
                <w:rFonts w:asciiTheme="minorHAnsi" w:hAnsiTheme="minorHAnsi" w:cstheme="minorHAnsi"/>
                <w:szCs w:val="22"/>
              </w:rPr>
              <w:t xml:space="preserve">. As such, </w:t>
            </w:r>
            <w:r>
              <w:rPr>
                <w:rFonts w:asciiTheme="minorHAnsi" w:hAnsiTheme="minorHAnsi" w:cstheme="minorHAnsi"/>
                <w:szCs w:val="22"/>
              </w:rPr>
              <w:t xml:space="preserve">it is not considered that the </w:t>
            </w:r>
            <w:proofErr w:type="gramStart"/>
            <w:r>
              <w:rPr>
                <w:rFonts w:asciiTheme="minorHAnsi" w:hAnsiTheme="minorHAnsi" w:cstheme="minorHAnsi"/>
                <w:szCs w:val="22"/>
              </w:rPr>
              <w:t>high level</w:t>
            </w:r>
            <w:proofErr w:type="gramEnd"/>
            <w:r>
              <w:rPr>
                <w:rFonts w:asciiTheme="minorHAnsi" w:hAnsiTheme="minorHAnsi" w:cstheme="minorHAnsi"/>
                <w:szCs w:val="22"/>
              </w:rPr>
              <w:t xml:space="preserve"> window would have any significant impact upon </w:t>
            </w:r>
            <w:r w:rsidR="00ED014B">
              <w:rPr>
                <w:rFonts w:asciiTheme="minorHAnsi" w:hAnsiTheme="minorHAnsi" w:cstheme="minorHAnsi"/>
                <w:szCs w:val="22"/>
              </w:rPr>
              <w:t xml:space="preserve">the </w:t>
            </w:r>
            <w:r>
              <w:rPr>
                <w:rFonts w:asciiTheme="minorHAnsi" w:hAnsiTheme="minorHAnsi" w:cstheme="minorHAnsi"/>
                <w:szCs w:val="22"/>
              </w:rPr>
              <w:t>residential amenity</w:t>
            </w:r>
            <w:r w:rsidR="00ED014B">
              <w:rPr>
                <w:rFonts w:asciiTheme="minorHAnsi" w:hAnsiTheme="minorHAnsi" w:cstheme="minorHAnsi"/>
                <w:szCs w:val="22"/>
              </w:rPr>
              <w:t xml:space="preserve"> of the neighbouring residents with regards to loss of privacy through overlooking.</w:t>
            </w:r>
            <w:r w:rsidR="006139F0">
              <w:rPr>
                <w:rFonts w:asciiTheme="minorHAnsi" w:hAnsiTheme="minorHAnsi" w:cstheme="minorHAnsi"/>
                <w:szCs w:val="22"/>
              </w:rPr>
              <w:t xml:space="preserve"> Moreover, the proposed window would fall within the realm of permitted development by virtue of its positioning on the original house.</w:t>
            </w:r>
          </w:p>
          <w:p w:rsidR="00A44672" w:rsidRPr="00A44672" w:rsidRDefault="00A44672" w:rsidP="00A44672">
            <w:pPr>
              <w:rPr>
                <w:rFonts w:asciiTheme="minorHAnsi" w:hAnsiTheme="minorHAnsi" w:cstheme="minorHAnsi"/>
                <w:szCs w:val="22"/>
              </w:rPr>
            </w:pPr>
          </w:p>
          <w:p w:rsidR="00175D32" w:rsidRDefault="005C0D41" w:rsidP="00CB3CFF">
            <w:pPr>
              <w:jc w:val="both"/>
              <w:rPr>
                <w:rFonts w:asciiTheme="minorHAnsi" w:hAnsiTheme="minorHAnsi" w:cstheme="minorHAnsi"/>
                <w:szCs w:val="22"/>
              </w:rPr>
            </w:pPr>
            <w:r>
              <w:rPr>
                <w:rFonts w:asciiTheme="minorHAnsi" w:hAnsiTheme="minorHAnsi" w:cstheme="minorHAnsi"/>
                <w:szCs w:val="22"/>
              </w:rPr>
              <w:t xml:space="preserve">It is not considered that </w:t>
            </w:r>
            <w:r w:rsidR="00352E7C">
              <w:rPr>
                <w:rFonts w:asciiTheme="minorHAnsi" w:hAnsiTheme="minorHAnsi" w:cstheme="minorHAnsi"/>
                <w:szCs w:val="22"/>
              </w:rPr>
              <w:t>the proposed amendment</w:t>
            </w:r>
            <w:r w:rsidR="00BD3B49">
              <w:rPr>
                <w:rFonts w:asciiTheme="minorHAnsi" w:hAnsiTheme="minorHAnsi" w:cstheme="minorHAnsi"/>
                <w:szCs w:val="22"/>
              </w:rPr>
              <w:t>s</w:t>
            </w:r>
            <w:r w:rsidR="00352E7C">
              <w:rPr>
                <w:rFonts w:asciiTheme="minorHAnsi" w:hAnsiTheme="minorHAnsi" w:cstheme="minorHAnsi"/>
                <w:szCs w:val="22"/>
              </w:rPr>
              <w:t xml:space="preserve"> </w:t>
            </w:r>
            <w:r w:rsidRPr="00D2436A">
              <w:rPr>
                <w:rFonts w:asciiTheme="minorHAnsi" w:hAnsiTheme="minorHAnsi" w:cstheme="minorHAnsi"/>
                <w:szCs w:val="22"/>
              </w:rPr>
              <w:t xml:space="preserve">would </w:t>
            </w:r>
            <w:r w:rsidR="0075625C">
              <w:rPr>
                <w:rFonts w:asciiTheme="minorHAnsi" w:hAnsiTheme="minorHAnsi" w:cstheme="minorHAnsi"/>
                <w:szCs w:val="22"/>
              </w:rPr>
              <w:t>conflict with any of the Council’s Development Management Policies</w:t>
            </w:r>
            <w:r w:rsidR="00551A98">
              <w:rPr>
                <w:rFonts w:asciiTheme="minorHAnsi" w:hAnsiTheme="minorHAnsi" w:cstheme="minorHAnsi"/>
                <w:szCs w:val="22"/>
              </w:rPr>
              <w:t xml:space="preserve"> or conditions relating to the original planning permission granted, nor is it considered that the proposed amendment</w:t>
            </w:r>
            <w:r w:rsidR="00BD3B49">
              <w:rPr>
                <w:rFonts w:asciiTheme="minorHAnsi" w:hAnsiTheme="minorHAnsi" w:cstheme="minorHAnsi"/>
                <w:szCs w:val="22"/>
              </w:rPr>
              <w:t>s</w:t>
            </w:r>
            <w:r w:rsidR="00551A98">
              <w:rPr>
                <w:rFonts w:asciiTheme="minorHAnsi" w:hAnsiTheme="minorHAnsi" w:cstheme="minorHAnsi"/>
                <w:szCs w:val="22"/>
              </w:rPr>
              <w:t xml:space="preserve"> would exacerbate any concerns which were raised by any third parties at the original planning application stage. </w:t>
            </w:r>
          </w:p>
          <w:p w:rsidR="00175D32" w:rsidRDefault="00175D32" w:rsidP="00CB3CFF">
            <w:pPr>
              <w:jc w:val="both"/>
              <w:rPr>
                <w:rFonts w:asciiTheme="minorHAnsi" w:hAnsiTheme="minorHAnsi" w:cstheme="minorHAnsi"/>
                <w:szCs w:val="22"/>
              </w:rPr>
            </w:pPr>
          </w:p>
          <w:p w:rsidR="00175D32" w:rsidRDefault="00551A98" w:rsidP="00CB3CFF">
            <w:pPr>
              <w:jc w:val="both"/>
              <w:rPr>
                <w:rFonts w:asciiTheme="minorHAnsi" w:hAnsiTheme="minorHAnsi" w:cstheme="minorHAnsi"/>
                <w:szCs w:val="22"/>
              </w:rPr>
            </w:pPr>
            <w:r>
              <w:rPr>
                <w:rFonts w:asciiTheme="minorHAnsi" w:hAnsiTheme="minorHAnsi" w:cstheme="minorHAnsi"/>
                <w:szCs w:val="22"/>
              </w:rPr>
              <w:t>The proposed amendment</w:t>
            </w:r>
            <w:r w:rsidR="00BD3B49">
              <w:rPr>
                <w:rFonts w:asciiTheme="minorHAnsi" w:hAnsiTheme="minorHAnsi" w:cstheme="minorHAnsi"/>
                <w:szCs w:val="22"/>
              </w:rPr>
              <w:t>s</w:t>
            </w:r>
            <w:r>
              <w:rPr>
                <w:rFonts w:asciiTheme="minorHAnsi" w:hAnsiTheme="minorHAnsi" w:cstheme="minorHAnsi"/>
                <w:szCs w:val="22"/>
              </w:rPr>
              <w:t xml:space="preserve"> w</w:t>
            </w:r>
            <w:r w:rsidR="00175D32">
              <w:rPr>
                <w:rFonts w:asciiTheme="minorHAnsi" w:hAnsiTheme="minorHAnsi" w:cstheme="minorHAnsi"/>
                <w:szCs w:val="22"/>
              </w:rPr>
              <w:t>ould</w:t>
            </w:r>
            <w:r>
              <w:rPr>
                <w:rFonts w:asciiTheme="minorHAnsi" w:hAnsiTheme="minorHAnsi" w:cstheme="minorHAnsi"/>
                <w:szCs w:val="22"/>
              </w:rPr>
              <w:t xml:space="preserve"> not result in an extension or alteration </w:t>
            </w:r>
            <w:r w:rsidR="00175D32">
              <w:rPr>
                <w:rFonts w:asciiTheme="minorHAnsi" w:hAnsiTheme="minorHAnsi" w:cstheme="minorHAnsi"/>
                <w:szCs w:val="22"/>
              </w:rPr>
              <w:t xml:space="preserve">to the </w:t>
            </w:r>
            <w:r>
              <w:rPr>
                <w:rFonts w:asciiTheme="minorHAnsi" w:hAnsiTheme="minorHAnsi" w:cstheme="minorHAnsi"/>
                <w:szCs w:val="22"/>
              </w:rPr>
              <w:t xml:space="preserve">footprint </w:t>
            </w:r>
            <w:r w:rsidR="00175D32">
              <w:rPr>
                <w:rFonts w:asciiTheme="minorHAnsi" w:hAnsiTheme="minorHAnsi" w:cstheme="minorHAnsi"/>
                <w:szCs w:val="22"/>
              </w:rPr>
              <w:t>of</w:t>
            </w:r>
            <w:r>
              <w:rPr>
                <w:rFonts w:asciiTheme="minorHAnsi" w:hAnsiTheme="minorHAnsi" w:cstheme="minorHAnsi"/>
                <w:szCs w:val="22"/>
              </w:rPr>
              <w:t xml:space="preserve"> the</w:t>
            </w:r>
            <w:r w:rsidR="00175D32">
              <w:rPr>
                <w:rFonts w:asciiTheme="minorHAnsi" w:hAnsiTheme="minorHAnsi" w:cstheme="minorHAnsi"/>
                <w:szCs w:val="22"/>
              </w:rPr>
              <w:t xml:space="preserve"> extension</w:t>
            </w:r>
            <w:r>
              <w:rPr>
                <w:rFonts w:asciiTheme="minorHAnsi" w:hAnsiTheme="minorHAnsi" w:cstheme="minorHAnsi"/>
                <w:szCs w:val="22"/>
              </w:rPr>
              <w:t xml:space="preserve"> already approved</w:t>
            </w:r>
            <w:r w:rsidR="00E221B7">
              <w:rPr>
                <w:rFonts w:asciiTheme="minorHAnsi" w:hAnsiTheme="minorHAnsi" w:cstheme="minorHAnsi"/>
                <w:szCs w:val="22"/>
              </w:rPr>
              <w:t xml:space="preserve"> or the alteration of the application site boundary</w:t>
            </w:r>
            <w:r w:rsidR="00175D32">
              <w:rPr>
                <w:rFonts w:asciiTheme="minorHAnsi" w:hAnsiTheme="minorHAnsi" w:cstheme="minorHAnsi"/>
                <w:szCs w:val="22"/>
              </w:rPr>
              <w:t xml:space="preserve">, nor would </w:t>
            </w:r>
            <w:r w:rsidR="00BD3B49">
              <w:rPr>
                <w:rFonts w:asciiTheme="minorHAnsi" w:hAnsiTheme="minorHAnsi" w:cstheme="minorHAnsi"/>
                <w:szCs w:val="22"/>
              </w:rPr>
              <w:t>they</w:t>
            </w:r>
            <w:r w:rsidR="00175D32">
              <w:rPr>
                <w:rFonts w:asciiTheme="minorHAnsi" w:hAnsiTheme="minorHAnsi" w:cstheme="minorHAnsi"/>
                <w:szCs w:val="22"/>
              </w:rPr>
              <w:t xml:space="preserve"> result in an increase of height to the existing extension. </w:t>
            </w:r>
          </w:p>
          <w:p w:rsidR="00175D32" w:rsidRDefault="00175D32" w:rsidP="00CB3CFF">
            <w:pPr>
              <w:jc w:val="both"/>
              <w:rPr>
                <w:rFonts w:asciiTheme="minorHAnsi" w:hAnsiTheme="minorHAnsi" w:cstheme="minorHAnsi"/>
                <w:szCs w:val="22"/>
              </w:rPr>
            </w:pPr>
          </w:p>
          <w:p w:rsidR="00352E7C" w:rsidRDefault="00175D32" w:rsidP="00CB3CFF">
            <w:pPr>
              <w:jc w:val="both"/>
              <w:rPr>
                <w:rFonts w:asciiTheme="minorHAnsi" w:hAnsiTheme="minorHAnsi" w:cstheme="minorHAnsi"/>
                <w:szCs w:val="22"/>
              </w:rPr>
            </w:pPr>
            <w:r>
              <w:rPr>
                <w:rFonts w:asciiTheme="minorHAnsi" w:hAnsiTheme="minorHAnsi" w:cstheme="minorHAnsi"/>
                <w:szCs w:val="22"/>
              </w:rPr>
              <w:t>It is not considered that the proposed amendment</w:t>
            </w:r>
            <w:r w:rsidR="00BD3B49">
              <w:rPr>
                <w:rFonts w:asciiTheme="minorHAnsi" w:hAnsiTheme="minorHAnsi" w:cstheme="minorHAnsi"/>
                <w:szCs w:val="22"/>
              </w:rPr>
              <w:t>s</w:t>
            </w:r>
            <w:r>
              <w:rPr>
                <w:rFonts w:asciiTheme="minorHAnsi" w:hAnsiTheme="minorHAnsi" w:cstheme="minorHAnsi"/>
                <w:szCs w:val="22"/>
              </w:rPr>
              <w:t xml:space="preserve"> would result </w:t>
            </w:r>
            <w:r w:rsidRPr="00175D32">
              <w:rPr>
                <w:rFonts w:asciiTheme="minorHAnsi" w:hAnsiTheme="minorHAnsi" w:cstheme="minorHAnsi"/>
                <w:szCs w:val="22"/>
              </w:rPr>
              <w:t>in a fundamental change in the design or appearance</w:t>
            </w:r>
            <w:r>
              <w:rPr>
                <w:rFonts w:asciiTheme="minorHAnsi" w:hAnsiTheme="minorHAnsi" w:cstheme="minorHAnsi"/>
                <w:szCs w:val="22"/>
              </w:rPr>
              <w:t xml:space="preserve"> of the extension, nor is it considered that the proposed amendment</w:t>
            </w:r>
            <w:r w:rsidR="00BD3B49">
              <w:rPr>
                <w:rFonts w:asciiTheme="minorHAnsi" w:hAnsiTheme="minorHAnsi" w:cstheme="minorHAnsi"/>
                <w:szCs w:val="22"/>
              </w:rPr>
              <w:t>s</w:t>
            </w:r>
            <w:r>
              <w:rPr>
                <w:rFonts w:asciiTheme="minorHAnsi" w:hAnsiTheme="minorHAnsi" w:cstheme="minorHAnsi"/>
                <w:szCs w:val="22"/>
              </w:rPr>
              <w:t xml:space="preserve"> would allow any new opportunities for overlooking into any neighbouring properties.</w:t>
            </w:r>
          </w:p>
          <w:p w:rsidR="004E1804" w:rsidRDefault="004E1804" w:rsidP="00CB3CFF">
            <w:pPr>
              <w:jc w:val="both"/>
              <w:rPr>
                <w:rFonts w:asciiTheme="minorHAnsi" w:hAnsiTheme="minorHAnsi" w:cstheme="minorHAnsi"/>
                <w:szCs w:val="22"/>
              </w:rPr>
            </w:pPr>
          </w:p>
          <w:p w:rsidR="00DB16DE" w:rsidRDefault="003C76CE" w:rsidP="009B360A">
            <w:pPr>
              <w:jc w:val="both"/>
              <w:rPr>
                <w:rFonts w:asciiTheme="minorHAnsi" w:hAnsiTheme="minorHAnsi" w:cstheme="minorHAnsi"/>
                <w:bCs/>
                <w:szCs w:val="22"/>
              </w:rPr>
            </w:pPr>
            <w:r>
              <w:rPr>
                <w:rFonts w:asciiTheme="minorHAnsi" w:hAnsiTheme="minorHAnsi" w:cstheme="minorHAnsi"/>
                <w:bCs/>
                <w:szCs w:val="22"/>
              </w:rPr>
              <w:t>Therefore, i</w:t>
            </w:r>
            <w:r w:rsidR="00A94B5C" w:rsidRPr="00BA5650">
              <w:rPr>
                <w:rFonts w:asciiTheme="minorHAnsi" w:hAnsiTheme="minorHAnsi" w:cstheme="minorHAnsi"/>
                <w:bCs/>
                <w:szCs w:val="22"/>
              </w:rPr>
              <w:t xml:space="preserve">n this case it is </w:t>
            </w:r>
            <w:r w:rsidR="00D2436A">
              <w:rPr>
                <w:rFonts w:asciiTheme="minorHAnsi" w:hAnsiTheme="minorHAnsi" w:cstheme="minorHAnsi"/>
                <w:bCs/>
                <w:szCs w:val="22"/>
              </w:rPr>
              <w:t xml:space="preserve">not </w:t>
            </w:r>
            <w:r w:rsidR="00A94B5C" w:rsidRPr="00BA5650">
              <w:rPr>
                <w:rFonts w:asciiTheme="minorHAnsi" w:hAnsiTheme="minorHAnsi" w:cstheme="minorHAnsi"/>
                <w:bCs/>
                <w:szCs w:val="22"/>
              </w:rPr>
              <w:t>considered that the proposed</w:t>
            </w:r>
            <w:r w:rsidR="00352E7C">
              <w:rPr>
                <w:rFonts w:asciiTheme="minorHAnsi" w:hAnsiTheme="minorHAnsi" w:cstheme="minorHAnsi"/>
                <w:bCs/>
                <w:szCs w:val="22"/>
              </w:rPr>
              <w:t xml:space="preserve"> </w:t>
            </w:r>
            <w:r w:rsidR="00BD3B49">
              <w:rPr>
                <w:rFonts w:asciiTheme="minorHAnsi" w:hAnsiTheme="minorHAnsi" w:cstheme="minorHAnsi"/>
                <w:bCs/>
                <w:szCs w:val="22"/>
              </w:rPr>
              <w:t>amendments</w:t>
            </w:r>
            <w:r w:rsidR="00A94B5C" w:rsidRPr="00BA5650">
              <w:rPr>
                <w:rFonts w:asciiTheme="minorHAnsi" w:hAnsiTheme="minorHAnsi" w:cstheme="minorHAnsi"/>
                <w:bCs/>
                <w:szCs w:val="22"/>
              </w:rPr>
              <w:t xml:space="preserve"> would</w:t>
            </w:r>
            <w:r w:rsidR="009B360A" w:rsidRPr="00BA5650">
              <w:rPr>
                <w:rFonts w:asciiTheme="minorHAnsi" w:hAnsiTheme="minorHAnsi" w:cstheme="minorHAnsi"/>
                <w:bCs/>
                <w:szCs w:val="22"/>
              </w:rPr>
              <w:t xml:space="preserve"> </w:t>
            </w:r>
            <w:r w:rsidR="009B360A" w:rsidRPr="00BA5650">
              <w:rPr>
                <w:rFonts w:asciiTheme="minorHAnsi" w:hAnsiTheme="minorHAnsi" w:cstheme="minorHAnsi"/>
                <w:szCs w:val="22"/>
              </w:rPr>
              <w:t>amount to a development that is materially different, in terms of external appearance</w:t>
            </w:r>
            <w:r>
              <w:rPr>
                <w:rFonts w:asciiTheme="minorHAnsi" w:hAnsiTheme="minorHAnsi" w:cstheme="minorHAnsi"/>
                <w:szCs w:val="22"/>
              </w:rPr>
              <w:t xml:space="preserve"> and impact on residential amenity</w:t>
            </w:r>
            <w:r w:rsidR="009B360A" w:rsidRPr="00BA5650">
              <w:rPr>
                <w:rFonts w:asciiTheme="minorHAnsi" w:hAnsiTheme="minorHAnsi" w:cstheme="minorHAnsi"/>
                <w:szCs w:val="22"/>
              </w:rPr>
              <w:t>, to that of the original consent</w:t>
            </w:r>
            <w:r w:rsidR="00C3744F">
              <w:rPr>
                <w:rFonts w:asciiTheme="minorHAnsi" w:hAnsiTheme="minorHAnsi" w:cstheme="minorHAnsi"/>
                <w:szCs w:val="22"/>
              </w:rPr>
              <w:t xml:space="preserve"> </w:t>
            </w:r>
            <w:r w:rsidR="00D2436A">
              <w:rPr>
                <w:rFonts w:asciiTheme="minorHAnsi" w:hAnsiTheme="minorHAnsi" w:cstheme="minorHAnsi"/>
                <w:szCs w:val="22"/>
              </w:rPr>
              <w:t xml:space="preserve">therefore </w:t>
            </w:r>
            <w:r w:rsidR="00C3744F">
              <w:rPr>
                <w:rFonts w:asciiTheme="minorHAnsi" w:hAnsiTheme="minorHAnsi" w:cstheme="minorHAnsi"/>
                <w:szCs w:val="22"/>
              </w:rPr>
              <w:t>i</w:t>
            </w:r>
            <w:r w:rsidR="009B360A" w:rsidRPr="00BA5650">
              <w:rPr>
                <w:rFonts w:asciiTheme="minorHAnsi" w:hAnsiTheme="minorHAnsi" w:cstheme="minorHAnsi"/>
                <w:bCs/>
                <w:szCs w:val="22"/>
              </w:rPr>
              <w:t>t is considered that the proposed amendment</w:t>
            </w:r>
            <w:r w:rsidR="00BD3B49">
              <w:rPr>
                <w:rFonts w:asciiTheme="minorHAnsi" w:hAnsiTheme="minorHAnsi" w:cstheme="minorHAnsi"/>
                <w:bCs/>
                <w:szCs w:val="22"/>
              </w:rPr>
              <w:t>s</w:t>
            </w:r>
            <w:r w:rsidR="009B360A" w:rsidRPr="00BA5650">
              <w:rPr>
                <w:rFonts w:asciiTheme="minorHAnsi" w:hAnsiTheme="minorHAnsi" w:cstheme="minorHAnsi"/>
                <w:bCs/>
                <w:szCs w:val="22"/>
              </w:rPr>
              <w:t xml:space="preserve"> would in this case be non-material.</w:t>
            </w:r>
            <w:r w:rsidR="00A94B5C" w:rsidRPr="00BA5650">
              <w:rPr>
                <w:rFonts w:asciiTheme="minorHAnsi" w:hAnsiTheme="minorHAnsi" w:cstheme="minorHAnsi"/>
                <w:bCs/>
                <w:szCs w:val="22"/>
              </w:rPr>
              <w:t xml:space="preserve"> </w:t>
            </w:r>
          </w:p>
          <w:p w:rsidR="004E1804" w:rsidRDefault="004E1804" w:rsidP="009B360A">
            <w:pPr>
              <w:jc w:val="both"/>
              <w:rPr>
                <w:rFonts w:asciiTheme="minorHAnsi" w:hAnsiTheme="minorHAnsi" w:cstheme="minorHAnsi"/>
                <w:bCs/>
                <w:szCs w:val="22"/>
              </w:rPr>
            </w:pPr>
          </w:p>
          <w:p w:rsidR="004E1804" w:rsidRPr="004E1804" w:rsidRDefault="004E1804" w:rsidP="004E1804">
            <w:pPr>
              <w:jc w:val="both"/>
              <w:rPr>
                <w:rFonts w:asciiTheme="minorHAnsi" w:hAnsiTheme="minorHAnsi" w:cstheme="minorHAnsi"/>
                <w:i/>
                <w:iCs/>
                <w:szCs w:val="22"/>
              </w:rPr>
            </w:pPr>
            <w:r w:rsidRPr="004E1804">
              <w:rPr>
                <w:rFonts w:asciiTheme="minorHAnsi" w:hAnsiTheme="minorHAnsi" w:cstheme="minorHAnsi"/>
                <w:iCs/>
                <w:szCs w:val="22"/>
              </w:rPr>
              <w:t>In view of the above is a non-material amendment to the original planning permission for the purposes of Section 96A of the Town and Country Planning Act 1990 (as amended</w:t>
            </w:r>
            <w:r>
              <w:rPr>
                <w:rFonts w:asciiTheme="minorHAnsi" w:hAnsiTheme="minorHAnsi" w:cstheme="minorHAnsi"/>
                <w:iCs/>
                <w:szCs w:val="22"/>
              </w:rPr>
              <w:t>).</w:t>
            </w:r>
          </w:p>
          <w:p w:rsidR="007A7973" w:rsidRPr="00BA5650" w:rsidRDefault="007A7973" w:rsidP="009B360A">
            <w:pPr>
              <w:jc w:val="both"/>
              <w:rPr>
                <w:rFonts w:asciiTheme="minorHAnsi" w:hAnsiTheme="minorHAnsi" w:cstheme="minorHAnsi"/>
                <w:bCs/>
                <w:szCs w:val="22"/>
              </w:rPr>
            </w:pPr>
          </w:p>
        </w:tc>
      </w:tr>
      <w:tr w:rsidR="00EA09F9" w:rsidRPr="00BA5650" w:rsidTr="00F818E4">
        <w:trPr>
          <w:trHeight w:val="453"/>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5C4317" w:rsidRDefault="005C4317" w:rsidP="00CB3CFF">
            <w:pPr>
              <w:contextualSpacing/>
              <w:jc w:val="both"/>
              <w:rPr>
                <w:rFonts w:asciiTheme="minorHAnsi" w:hAnsiTheme="minorHAnsi" w:cstheme="minorHAnsi"/>
                <w:b/>
                <w:bCs/>
                <w:szCs w:val="22"/>
              </w:rPr>
            </w:pPr>
            <w:r w:rsidRPr="00BA5650">
              <w:rPr>
                <w:rFonts w:asciiTheme="minorHAnsi" w:hAnsiTheme="minorHAnsi" w:cstheme="minorHAnsi"/>
                <w:b/>
                <w:bCs/>
                <w:szCs w:val="22"/>
              </w:rPr>
              <w:lastRenderedPageBreak/>
              <w:t>Observations/</w:t>
            </w:r>
            <w:r w:rsidR="00310440" w:rsidRPr="00BA5650">
              <w:rPr>
                <w:rFonts w:asciiTheme="minorHAnsi" w:hAnsiTheme="minorHAnsi" w:cstheme="minorHAnsi"/>
                <w:b/>
                <w:bCs/>
                <w:szCs w:val="22"/>
              </w:rPr>
              <w:t>Assessment</w:t>
            </w:r>
            <w:r w:rsidRPr="00BA5650">
              <w:rPr>
                <w:rFonts w:asciiTheme="minorHAnsi" w:hAnsiTheme="minorHAnsi" w:cstheme="minorHAnsi"/>
                <w:b/>
                <w:bCs/>
                <w:szCs w:val="22"/>
              </w:rPr>
              <w:t>/Conclusion:</w:t>
            </w:r>
          </w:p>
          <w:p w:rsidR="007A7973" w:rsidRPr="00BA5650" w:rsidRDefault="007A7973" w:rsidP="00CB3CFF">
            <w:pPr>
              <w:contextualSpacing/>
              <w:jc w:val="both"/>
              <w:rPr>
                <w:rFonts w:asciiTheme="minorHAnsi" w:hAnsiTheme="minorHAnsi" w:cstheme="minorHAnsi"/>
                <w:b/>
                <w:bCs/>
                <w:szCs w:val="22"/>
              </w:rPr>
            </w:pPr>
          </w:p>
          <w:p w:rsidR="007A7973" w:rsidRDefault="00DB16DE" w:rsidP="00F818E4">
            <w:pPr>
              <w:pStyle w:val="Header"/>
              <w:tabs>
                <w:tab w:val="clear" w:pos="4153"/>
                <w:tab w:val="clear" w:pos="8306"/>
              </w:tabs>
              <w:contextualSpacing/>
              <w:jc w:val="both"/>
              <w:rPr>
                <w:rFonts w:asciiTheme="minorHAnsi" w:hAnsiTheme="minorHAnsi" w:cstheme="minorHAnsi"/>
                <w:szCs w:val="22"/>
              </w:rPr>
            </w:pPr>
            <w:r w:rsidRPr="00BA5650">
              <w:rPr>
                <w:rFonts w:asciiTheme="minorHAnsi" w:hAnsiTheme="minorHAnsi" w:cstheme="minorHAnsi"/>
                <w:szCs w:val="22"/>
              </w:rPr>
              <w:t xml:space="preserve">The non-material amendment should be </w:t>
            </w:r>
            <w:r w:rsidR="009B360A" w:rsidRPr="00BA5650">
              <w:rPr>
                <w:rFonts w:asciiTheme="minorHAnsi" w:hAnsiTheme="minorHAnsi" w:cstheme="minorHAnsi"/>
                <w:szCs w:val="22"/>
              </w:rPr>
              <w:t>granted</w:t>
            </w:r>
            <w:r w:rsidR="00A94B5C" w:rsidRPr="00BA5650">
              <w:rPr>
                <w:rFonts w:asciiTheme="minorHAnsi" w:hAnsiTheme="minorHAnsi" w:cstheme="minorHAnsi"/>
                <w:szCs w:val="22"/>
              </w:rPr>
              <w:t>.</w:t>
            </w:r>
          </w:p>
          <w:p w:rsidR="00310440" w:rsidRPr="00BA5650" w:rsidRDefault="00CC2571" w:rsidP="00F818E4">
            <w:pPr>
              <w:pStyle w:val="Header"/>
              <w:tabs>
                <w:tab w:val="clear" w:pos="4153"/>
                <w:tab w:val="clear" w:pos="8306"/>
              </w:tabs>
              <w:contextualSpacing/>
              <w:jc w:val="both"/>
              <w:rPr>
                <w:rFonts w:asciiTheme="minorHAnsi" w:hAnsiTheme="minorHAnsi" w:cstheme="minorHAnsi"/>
                <w:szCs w:val="22"/>
              </w:rPr>
            </w:pPr>
            <w:r w:rsidRPr="00BA5650">
              <w:rPr>
                <w:rFonts w:asciiTheme="minorHAnsi" w:hAnsiTheme="minorHAnsi" w:cstheme="minorHAnsi"/>
                <w:szCs w:val="22"/>
              </w:rPr>
              <w:tab/>
            </w:r>
          </w:p>
        </w:tc>
      </w:tr>
      <w:tr w:rsidR="00EC23C7" w:rsidRPr="00BA5650" w:rsidTr="001D4F7A">
        <w:trPr>
          <w:jc w:val="center"/>
        </w:trPr>
        <w:tc>
          <w:tcPr>
            <w:tcW w:w="26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EC23C7" w:rsidRPr="00BA5650" w:rsidRDefault="00EC23C7">
            <w:pPr>
              <w:rPr>
                <w:rFonts w:asciiTheme="minorHAnsi" w:hAnsiTheme="minorHAnsi" w:cstheme="minorHAnsi"/>
                <w:b/>
                <w:bCs/>
                <w:szCs w:val="22"/>
              </w:rPr>
            </w:pPr>
            <w:r w:rsidRPr="00BA5650">
              <w:rPr>
                <w:rFonts w:asciiTheme="minorHAnsi" w:hAnsiTheme="minorHAnsi" w:cstheme="minorHAnsi"/>
                <w:b/>
                <w:szCs w:val="22"/>
              </w:rPr>
              <w:t>RECOMMENDATION</w:t>
            </w:r>
            <w:r w:rsidRPr="00BA5650">
              <w:rPr>
                <w:rFonts w:asciiTheme="minorHAnsi" w:hAnsiTheme="minorHAnsi" w:cstheme="minorHAnsi"/>
                <w:szCs w:val="22"/>
              </w:rPr>
              <w:t>:</w:t>
            </w:r>
          </w:p>
        </w:tc>
        <w:tc>
          <w:tcPr>
            <w:tcW w:w="658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C23C7" w:rsidRPr="00BA5650" w:rsidRDefault="009B360A" w:rsidP="00AC2E6B">
            <w:pPr>
              <w:rPr>
                <w:rFonts w:asciiTheme="minorHAnsi" w:hAnsiTheme="minorHAnsi" w:cstheme="minorHAnsi"/>
                <w:bCs/>
                <w:szCs w:val="22"/>
              </w:rPr>
            </w:pPr>
            <w:r w:rsidRPr="00BA5650">
              <w:rPr>
                <w:rFonts w:asciiTheme="minorHAnsi" w:hAnsiTheme="minorHAnsi" w:cstheme="minorHAnsi"/>
                <w:szCs w:val="22"/>
              </w:rPr>
              <w:t>Approve</w:t>
            </w:r>
            <w:r w:rsidR="00CC2571" w:rsidRPr="00BA5650">
              <w:rPr>
                <w:rFonts w:asciiTheme="minorHAnsi" w:hAnsiTheme="minorHAnsi" w:cstheme="minorHAnsi"/>
                <w:szCs w:val="22"/>
              </w:rPr>
              <w:t xml:space="preserve"> </w:t>
            </w:r>
            <w:r w:rsidR="00C859A0" w:rsidRPr="00BA5650">
              <w:rPr>
                <w:rFonts w:asciiTheme="minorHAnsi" w:hAnsiTheme="minorHAnsi" w:cstheme="minorHAnsi"/>
                <w:bCs/>
                <w:szCs w:val="22"/>
              </w:rPr>
              <w:t>non-material amendment</w:t>
            </w:r>
            <w:r w:rsidR="0040223E">
              <w:rPr>
                <w:rFonts w:asciiTheme="minorHAnsi" w:hAnsiTheme="minorHAnsi" w:cstheme="minorHAnsi"/>
                <w:bCs/>
                <w:szCs w:val="22"/>
              </w:rPr>
              <w:t>.</w:t>
            </w:r>
          </w:p>
        </w:tc>
      </w:tr>
    </w:tbl>
    <w:p w:rsidR="0031197A" w:rsidRPr="00D2449B" w:rsidRDefault="00724E13">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50D10"/>
    <w:multiLevelType w:val="hybridMultilevel"/>
    <w:tmpl w:val="B4361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2475BA"/>
    <w:multiLevelType w:val="hybridMultilevel"/>
    <w:tmpl w:val="7BB2F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A708F5"/>
    <w:multiLevelType w:val="hybridMultilevel"/>
    <w:tmpl w:val="C39A9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075F77"/>
    <w:multiLevelType w:val="hybridMultilevel"/>
    <w:tmpl w:val="2B7A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3C77D7"/>
    <w:multiLevelType w:val="hybridMultilevel"/>
    <w:tmpl w:val="8C28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DC2E03"/>
    <w:multiLevelType w:val="hybridMultilevel"/>
    <w:tmpl w:val="CCC2C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1B1180"/>
    <w:multiLevelType w:val="hybridMultilevel"/>
    <w:tmpl w:val="1F707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3"/>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139E"/>
    <w:rsid w:val="000C3B45"/>
    <w:rsid w:val="000D03AC"/>
    <w:rsid w:val="000D429D"/>
    <w:rsid w:val="00147B5B"/>
    <w:rsid w:val="00175D32"/>
    <w:rsid w:val="001770AF"/>
    <w:rsid w:val="00182278"/>
    <w:rsid w:val="001B2B3B"/>
    <w:rsid w:val="001B4489"/>
    <w:rsid w:val="001D4F7A"/>
    <w:rsid w:val="001D6A7C"/>
    <w:rsid w:val="0021567C"/>
    <w:rsid w:val="00245CE0"/>
    <w:rsid w:val="00250879"/>
    <w:rsid w:val="002A01CF"/>
    <w:rsid w:val="00310440"/>
    <w:rsid w:val="00332075"/>
    <w:rsid w:val="0033281C"/>
    <w:rsid w:val="00352E7C"/>
    <w:rsid w:val="003C76CE"/>
    <w:rsid w:val="003F18DC"/>
    <w:rsid w:val="0040223E"/>
    <w:rsid w:val="00411984"/>
    <w:rsid w:val="00443D53"/>
    <w:rsid w:val="004A5EA9"/>
    <w:rsid w:val="004E1804"/>
    <w:rsid w:val="004F0649"/>
    <w:rsid w:val="00551A98"/>
    <w:rsid w:val="005C0D41"/>
    <w:rsid w:val="005C4317"/>
    <w:rsid w:val="006139F0"/>
    <w:rsid w:val="006356B9"/>
    <w:rsid w:val="00642F53"/>
    <w:rsid w:val="00692B60"/>
    <w:rsid w:val="00693D81"/>
    <w:rsid w:val="006A3B88"/>
    <w:rsid w:val="006C2BFA"/>
    <w:rsid w:val="006E747A"/>
    <w:rsid w:val="0070054B"/>
    <w:rsid w:val="00724E13"/>
    <w:rsid w:val="007428C6"/>
    <w:rsid w:val="0075625C"/>
    <w:rsid w:val="00776AE2"/>
    <w:rsid w:val="007A7973"/>
    <w:rsid w:val="007E0D23"/>
    <w:rsid w:val="007E4C4E"/>
    <w:rsid w:val="007F31C4"/>
    <w:rsid w:val="007F51A5"/>
    <w:rsid w:val="00803737"/>
    <w:rsid w:val="00833662"/>
    <w:rsid w:val="008656DD"/>
    <w:rsid w:val="008A28C8"/>
    <w:rsid w:val="008C3E4D"/>
    <w:rsid w:val="009550C3"/>
    <w:rsid w:val="00963971"/>
    <w:rsid w:val="009B360A"/>
    <w:rsid w:val="009D1DC4"/>
    <w:rsid w:val="009D6FF0"/>
    <w:rsid w:val="00A44672"/>
    <w:rsid w:val="00A579BB"/>
    <w:rsid w:val="00A63D55"/>
    <w:rsid w:val="00A94B5C"/>
    <w:rsid w:val="00A95D89"/>
    <w:rsid w:val="00AA739B"/>
    <w:rsid w:val="00AC2E6B"/>
    <w:rsid w:val="00B21C27"/>
    <w:rsid w:val="00B87855"/>
    <w:rsid w:val="00BA5650"/>
    <w:rsid w:val="00BC4393"/>
    <w:rsid w:val="00BC4B5F"/>
    <w:rsid w:val="00BD3B49"/>
    <w:rsid w:val="00BD3F03"/>
    <w:rsid w:val="00BD6874"/>
    <w:rsid w:val="00C3744F"/>
    <w:rsid w:val="00C4096B"/>
    <w:rsid w:val="00C43821"/>
    <w:rsid w:val="00C618DB"/>
    <w:rsid w:val="00C859A0"/>
    <w:rsid w:val="00CB3CFF"/>
    <w:rsid w:val="00CC2571"/>
    <w:rsid w:val="00D02D71"/>
    <w:rsid w:val="00D11007"/>
    <w:rsid w:val="00D2436A"/>
    <w:rsid w:val="00D2449B"/>
    <w:rsid w:val="00D51FF7"/>
    <w:rsid w:val="00DB16DE"/>
    <w:rsid w:val="00DB44AC"/>
    <w:rsid w:val="00DD62F6"/>
    <w:rsid w:val="00E02EBF"/>
    <w:rsid w:val="00E221B7"/>
    <w:rsid w:val="00E66534"/>
    <w:rsid w:val="00EA09F9"/>
    <w:rsid w:val="00EC14E2"/>
    <w:rsid w:val="00EC23C7"/>
    <w:rsid w:val="00ED014B"/>
    <w:rsid w:val="00F05525"/>
    <w:rsid w:val="00F254F1"/>
    <w:rsid w:val="00F25E45"/>
    <w:rsid w:val="00F32C5E"/>
    <w:rsid w:val="00F60441"/>
    <w:rsid w:val="00F818E4"/>
    <w:rsid w:val="00F92DE4"/>
    <w:rsid w:val="00FD4AC6"/>
    <w:rsid w:val="00FE2428"/>
    <w:rsid w:val="00FF4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6704A0-999A-4F5B-9046-9631ED6B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118869">
      <w:bodyDiv w:val="1"/>
      <w:marLeft w:val="0"/>
      <w:marRight w:val="0"/>
      <w:marTop w:val="0"/>
      <w:marBottom w:val="0"/>
      <w:divBdr>
        <w:top w:val="none" w:sz="0" w:space="0" w:color="auto"/>
        <w:left w:val="none" w:sz="0" w:space="0" w:color="auto"/>
        <w:bottom w:val="none" w:sz="0" w:space="0" w:color="auto"/>
        <w:right w:val="none" w:sz="0" w:space="0" w:color="auto"/>
      </w:divBdr>
    </w:div>
    <w:div w:id="1519544783">
      <w:bodyDiv w:val="1"/>
      <w:marLeft w:val="0"/>
      <w:marRight w:val="0"/>
      <w:marTop w:val="0"/>
      <w:marBottom w:val="0"/>
      <w:divBdr>
        <w:top w:val="none" w:sz="0" w:space="0" w:color="auto"/>
        <w:left w:val="none" w:sz="0" w:space="0" w:color="auto"/>
        <w:bottom w:val="none" w:sz="0" w:space="0" w:color="auto"/>
        <w:right w:val="none" w:sz="0" w:space="0" w:color="auto"/>
      </w:divBdr>
    </w:div>
    <w:div w:id="1809737838">
      <w:bodyDiv w:val="1"/>
      <w:marLeft w:val="0"/>
      <w:marRight w:val="0"/>
      <w:marTop w:val="0"/>
      <w:marBottom w:val="0"/>
      <w:divBdr>
        <w:top w:val="none" w:sz="0" w:space="0" w:color="auto"/>
        <w:left w:val="none" w:sz="0" w:space="0" w:color="auto"/>
        <w:bottom w:val="none" w:sz="0" w:space="0" w:color="auto"/>
        <w:right w:val="none" w:sz="0" w:space="0" w:color="auto"/>
      </w:divBdr>
    </w:div>
    <w:div w:id="185017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A1513-22F0-4871-B52C-230FB3AAE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Tara Thompson</cp:lastModifiedBy>
  <cp:revision>2</cp:revision>
  <cp:lastPrinted>2016-12-05T15:23:00Z</cp:lastPrinted>
  <dcterms:created xsi:type="dcterms:W3CDTF">2021-03-11T12:23:00Z</dcterms:created>
  <dcterms:modified xsi:type="dcterms:W3CDTF">2021-03-11T12:23:00Z</dcterms:modified>
</cp:coreProperties>
</file>