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1061"/>
      </w:tblGrid>
      <w:tr w:rsidR="008C75E4" w:rsidRPr="008C75E4" w14:paraId="4201472B" w14:textId="77777777" w:rsidTr="009775FC">
        <w:trPr>
          <w:jc w:val="center"/>
        </w:trPr>
        <w:tc>
          <w:tcPr>
            <w:tcW w:w="9803" w:type="dxa"/>
            <w:gridSpan w:val="14"/>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80FC558" w14:textId="77777777" w:rsidTr="009775FC">
        <w:trPr>
          <w:trHeight w:val="535"/>
          <w:jc w:val="center"/>
        </w:trPr>
        <w:tc>
          <w:tcPr>
            <w:tcW w:w="1296" w:type="dxa"/>
            <w:tcMar>
              <w:top w:w="57" w:type="dxa"/>
              <w:bottom w:w="57" w:type="dxa"/>
            </w:tcMar>
          </w:tcPr>
          <w:p w14:paraId="46140CF2" w14:textId="77777777" w:rsidR="004936A6" w:rsidRDefault="004936A6" w:rsidP="00D2449B">
            <w:pPr>
              <w:jc w:val="center"/>
              <w:rPr>
                <w:rFonts w:ascii="Calibri" w:hAnsi="Calibri"/>
                <w:b/>
                <w:szCs w:val="22"/>
              </w:rPr>
            </w:pPr>
            <w:r w:rsidRPr="008C75E4">
              <w:rPr>
                <w:rFonts w:ascii="Calibri" w:hAnsi="Calibri"/>
                <w:b/>
                <w:szCs w:val="22"/>
              </w:rPr>
              <w:t>Signed:</w:t>
            </w:r>
          </w:p>
          <w:p w14:paraId="0A416EF8" w14:textId="77777777" w:rsidR="00454754" w:rsidRPr="008C75E4" w:rsidRDefault="00454754" w:rsidP="00D2449B">
            <w:pPr>
              <w:jc w:val="center"/>
              <w:rPr>
                <w:rFonts w:ascii="Calibri" w:hAnsi="Calibri"/>
                <w:b/>
                <w:szCs w:val="22"/>
              </w:rPr>
            </w:pPr>
          </w:p>
        </w:tc>
        <w:tc>
          <w:tcPr>
            <w:tcW w:w="900" w:type="dxa"/>
          </w:tcPr>
          <w:p w14:paraId="0B4AC56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E841227"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3BB9472C"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DEC3721" w14:textId="1B9F2CF1" w:rsidR="004936A6" w:rsidRPr="004D33C8" w:rsidRDefault="00A436B7" w:rsidP="00D2449B">
            <w:pPr>
              <w:jc w:val="center"/>
              <w:rPr>
                <w:rFonts w:ascii="Calibri" w:hAnsi="Calibri"/>
                <w:szCs w:val="22"/>
              </w:rPr>
            </w:pPr>
            <w:r>
              <w:rPr>
                <w:rFonts w:ascii="Calibri" w:hAnsi="Calibri"/>
                <w:szCs w:val="22"/>
              </w:rPr>
              <w:t>12/4/2021</w:t>
            </w:r>
          </w:p>
        </w:tc>
        <w:tc>
          <w:tcPr>
            <w:tcW w:w="1098" w:type="dxa"/>
            <w:gridSpan w:val="2"/>
          </w:tcPr>
          <w:p w14:paraId="7A0BC62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0BDA5DA" w14:textId="77777777" w:rsidR="004936A6" w:rsidRPr="008C75E4" w:rsidRDefault="004936A6" w:rsidP="00D2449B">
            <w:pPr>
              <w:jc w:val="center"/>
              <w:rPr>
                <w:rFonts w:ascii="Calibri" w:hAnsi="Calibri"/>
                <w:b/>
                <w:szCs w:val="22"/>
              </w:rPr>
            </w:pPr>
          </w:p>
        </w:tc>
        <w:tc>
          <w:tcPr>
            <w:tcW w:w="1030" w:type="dxa"/>
          </w:tcPr>
          <w:p w14:paraId="7690746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1ECDCBCA" w14:textId="77777777" w:rsidR="004936A6" w:rsidRPr="008C75E4" w:rsidRDefault="004936A6" w:rsidP="00D2449B">
            <w:pPr>
              <w:jc w:val="center"/>
              <w:rPr>
                <w:rFonts w:ascii="Calibri" w:hAnsi="Calibri"/>
                <w:b/>
                <w:szCs w:val="22"/>
              </w:rPr>
            </w:pPr>
          </w:p>
        </w:tc>
      </w:tr>
      <w:tr w:rsidR="00E06DFC" w:rsidRPr="008C75E4" w14:paraId="6DEE3FBA" w14:textId="77777777" w:rsidTr="009775FC">
        <w:trPr>
          <w:trHeight w:val="586"/>
          <w:jc w:val="center"/>
        </w:trPr>
        <w:tc>
          <w:tcPr>
            <w:tcW w:w="1296" w:type="dxa"/>
            <w:tcBorders>
              <w:bottom w:val="single" w:sz="4" w:space="0" w:color="BFBFBF" w:themeColor="background1" w:themeShade="BF"/>
            </w:tcBorders>
            <w:tcMar>
              <w:top w:w="57" w:type="dxa"/>
              <w:bottom w:w="57" w:type="dxa"/>
            </w:tcMar>
          </w:tcPr>
          <w:p w14:paraId="7012AD50"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FC8EE" w14:textId="77777777" w:rsidR="00E06DFC" w:rsidRPr="004D33C8" w:rsidRDefault="00230AE6"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14:paraId="021C1779"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0ABD3B9A" w14:textId="77777777" w:rsidR="00E06DFC" w:rsidRPr="004D33C8" w:rsidRDefault="004D33C8" w:rsidP="00D2449B">
            <w:pPr>
              <w:jc w:val="center"/>
              <w:rPr>
                <w:rFonts w:ascii="Calibri" w:hAnsi="Calibri"/>
                <w:szCs w:val="22"/>
              </w:rPr>
            </w:pPr>
            <w:r w:rsidRPr="004D33C8">
              <w:rPr>
                <w:rFonts w:ascii="Calibri" w:hAnsi="Calibri"/>
                <w:szCs w:val="22"/>
              </w:rPr>
              <w:t>Y</w:t>
            </w:r>
          </w:p>
        </w:tc>
        <w:tc>
          <w:tcPr>
            <w:tcW w:w="5497" w:type="dxa"/>
            <w:gridSpan w:val="7"/>
            <w:tcBorders>
              <w:bottom w:val="single" w:sz="4" w:space="0" w:color="BFBFBF" w:themeColor="background1" w:themeShade="BF"/>
            </w:tcBorders>
          </w:tcPr>
          <w:p w14:paraId="18A430BB" w14:textId="77777777" w:rsidR="00E06DFC" w:rsidRPr="008C75E4" w:rsidRDefault="00E06DFC" w:rsidP="00D2449B">
            <w:pPr>
              <w:jc w:val="center"/>
              <w:rPr>
                <w:rFonts w:ascii="Calibri" w:hAnsi="Calibri"/>
                <w:b/>
                <w:szCs w:val="22"/>
              </w:rPr>
            </w:pPr>
          </w:p>
        </w:tc>
      </w:tr>
      <w:tr w:rsidR="008C75E4" w:rsidRPr="008C75E4" w14:paraId="3CEB6798" w14:textId="77777777" w:rsidTr="009775FC">
        <w:trPr>
          <w:jc w:val="center"/>
        </w:trPr>
        <w:tc>
          <w:tcPr>
            <w:tcW w:w="9803" w:type="dxa"/>
            <w:gridSpan w:val="14"/>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9775FC">
        <w:trPr>
          <w:jc w:val="center"/>
        </w:trPr>
        <w:tc>
          <w:tcPr>
            <w:tcW w:w="2394" w:type="dxa"/>
            <w:gridSpan w:val="3"/>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471E52" w14:textId="53C4E513" w:rsidR="004A5EA9" w:rsidRPr="008C75E4" w:rsidRDefault="006644F6" w:rsidP="008F6B58">
            <w:pPr>
              <w:rPr>
                <w:rFonts w:ascii="Calibri" w:hAnsi="Calibri"/>
                <w:szCs w:val="22"/>
              </w:rPr>
            </w:pPr>
            <w:r>
              <w:rPr>
                <w:rFonts w:ascii="Calibri" w:hAnsi="Calibri"/>
                <w:szCs w:val="22"/>
              </w:rPr>
              <w:t>3/2021/0</w:t>
            </w:r>
            <w:r w:rsidR="00191C77">
              <w:rPr>
                <w:rFonts w:ascii="Calibri" w:hAnsi="Calibri"/>
                <w:szCs w:val="22"/>
              </w:rPr>
              <w:t>2</w:t>
            </w:r>
            <w:r>
              <w:rPr>
                <w:rFonts w:ascii="Calibri" w:hAnsi="Calibri"/>
                <w:szCs w:val="22"/>
              </w:rPr>
              <w:t>13</w:t>
            </w:r>
          </w:p>
        </w:tc>
        <w:tc>
          <w:tcPr>
            <w:tcW w:w="3700"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9775FC">
        <w:trPr>
          <w:jc w:val="center"/>
        </w:trPr>
        <w:tc>
          <w:tcPr>
            <w:tcW w:w="2394" w:type="dxa"/>
            <w:gridSpan w:val="3"/>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0B5D6057" w14:textId="728F8171" w:rsidR="004A5EA9" w:rsidRPr="008C75E4" w:rsidRDefault="00BC0FF2" w:rsidP="002C6277">
            <w:pPr>
              <w:rPr>
                <w:rFonts w:ascii="Calibri" w:hAnsi="Calibri"/>
                <w:szCs w:val="22"/>
              </w:rPr>
            </w:pPr>
            <w:r>
              <w:rPr>
                <w:rFonts w:ascii="Calibri" w:hAnsi="Calibri"/>
                <w:szCs w:val="22"/>
              </w:rPr>
              <w:t>4</w:t>
            </w:r>
            <w:r w:rsidR="006644F6">
              <w:rPr>
                <w:rFonts w:ascii="Calibri" w:hAnsi="Calibri"/>
                <w:szCs w:val="22"/>
              </w:rPr>
              <w:t>/</w:t>
            </w:r>
            <w:r>
              <w:rPr>
                <w:rFonts w:ascii="Calibri" w:hAnsi="Calibri"/>
                <w:szCs w:val="22"/>
              </w:rPr>
              <w:t>3</w:t>
            </w:r>
            <w:r w:rsidR="006644F6">
              <w:rPr>
                <w:rFonts w:ascii="Calibri" w:hAnsi="Calibri"/>
                <w:szCs w:val="22"/>
              </w:rPr>
              <w:t>/2021</w:t>
            </w:r>
          </w:p>
        </w:tc>
        <w:tc>
          <w:tcPr>
            <w:tcW w:w="3700"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9775FC">
        <w:trPr>
          <w:jc w:val="center"/>
        </w:trPr>
        <w:tc>
          <w:tcPr>
            <w:tcW w:w="2394" w:type="dxa"/>
            <w:gridSpan w:val="3"/>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9775FC">
        <w:trPr>
          <w:jc w:val="center"/>
        </w:trPr>
        <w:tc>
          <w:tcPr>
            <w:tcW w:w="6103" w:type="dxa"/>
            <w:gridSpan w:val="9"/>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23CF6AB" w14:textId="07535E7D" w:rsidR="00FD334A" w:rsidRPr="000267F9" w:rsidRDefault="00F17EDA" w:rsidP="00FD334A">
            <w:pPr>
              <w:rPr>
                <w:rFonts w:ascii="Calibri" w:hAnsi="Calibri"/>
                <w:szCs w:val="22"/>
              </w:rPr>
            </w:pPr>
            <w:r>
              <w:rPr>
                <w:rFonts w:ascii="Calibri" w:hAnsi="Calibri"/>
                <w:szCs w:val="22"/>
              </w:rPr>
              <w:t>Approval</w:t>
            </w:r>
          </w:p>
        </w:tc>
      </w:tr>
      <w:tr w:rsidR="008C75E4" w:rsidRPr="008C75E4" w14:paraId="389432DB" w14:textId="77777777" w:rsidTr="009775FC">
        <w:trPr>
          <w:trHeight w:hRule="exact" w:val="144"/>
          <w:jc w:val="center"/>
        </w:trPr>
        <w:tc>
          <w:tcPr>
            <w:tcW w:w="9803" w:type="dxa"/>
            <w:gridSpan w:val="14"/>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9775FC">
        <w:trPr>
          <w:jc w:val="center"/>
        </w:trPr>
        <w:tc>
          <w:tcPr>
            <w:tcW w:w="3075" w:type="dxa"/>
            <w:gridSpan w:val="5"/>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9"/>
          </w:tcPr>
          <w:p w14:paraId="6315D5D9" w14:textId="209DF37A" w:rsidR="00D13259" w:rsidRPr="008C75E4" w:rsidRDefault="00D13259">
            <w:pPr>
              <w:rPr>
                <w:rFonts w:ascii="Calibri" w:hAnsi="Calibri"/>
                <w:szCs w:val="22"/>
              </w:rPr>
            </w:pPr>
            <w:r w:rsidRPr="00D13259">
              <w:rPr>
                <w:rFonts w:ascii="Calibri" w:hAnsi="Calibri"/>
                <w:szCs w:val="22"/>
              </w:rPr>
              <w:t>Regularisation and alteration of unauthorised paved patio area on multiple levels to the front of the house</w:t>
            </w:r>
            <w:r>
              <w:rPr>
                <w:rFonts w:ascii="Calibri" w:hAnsi="Calibri"/>
                <w:szCs w:val="22"/>
              </w:rPr>
              <w:t xml:space="preserve"> and insertion of patio door to front elevation.</w:t>
            </w:r>
          </w:p>
        </w:tc>
      </w:tr>
      <w:tr w:rsidR="008C75E4" w:rsidRPr="008C75E4" w14:paraId="3E3EA155" w14:textId="77777777" w:rsidTr="009775FC">
        <w:trPr>
          <w:jc w:val="center"/>
        </w:trPr>
        <w:tc>
          <w:tcPr>
            <w:tcW w:w="3075" w:type="dxa"/>
            <w:gridSpan w:val="5"/>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9"/>
            <w:tcBorders>
              <w:bottom w:val="single" w:sz="4" w:space="0" w:color="BFBFBF" w:themeColor="background1" w:themeShade="BF"/>
            </w:tcBorders>
          </w:tcPr>
          <w:p w14:paraId="5753A06F" w14:textId="4208C913" w:rsidR="002A01CF" w:rsidRPr="00BC0FF2" w:rsidRDefault="00BC0FF2" w:rsidP="00A42E82">
            <w:pPr>
              <w:rPr>
                <w:rFonts w:ascii="Calibri" w:hAnsi="Calibri"/>
                <w:szCs w:val="22"/>
              </w:rPr>
            </w:pPr>
            <w:r w:rsidRPr="00BC0FF2">
              <w:rPr>
                <w:rFonts w:ascii="Calibri" w:hAnsi="Calibri"/>
                <w:szCs w:val="22"/>
              </w:rPr>
              <w:t>18 Bryers Croft</w:t>
            </w:r>
            <w:r>
              <w:rPr>
                <w:rFonts w:ascii="Calibri" w:hAnsi="Calibri"/>
                <w:szCs w:val="22"/>
              </w:rPr>
              <w:t>,</w:t>
            </w:r>
            <w:r w:rsidRPr="00BC0FF2">
              <w:rPr>
                <w:rFonts w:ascii="Calibri" w:hAnsi="Calibri"/>
                <w:szCs w:val="22"/>
              </w:rPr>
              <w:t xml:space="preserve"> Wilpshire</w:t>
            </w:r>
            <w:r>
              <w:rPr>
                <w:rFonts w:ascii="Calibri" w:hAnsi="Calibri"/>
                <w:szCs w:val="22"/>
              </w:rPr>
              <w:t>.</w:t>
            </w:r>
            <w:r w:rsidRPr="00BC0FF2">
              <w:rPr>
                <w:rFonts w:ascii="Calibri" w:hAnsi="Calibri"/>
                <w:szCs w:val="22"/>
              </w:rPr>
              <w:t xml:space="preserve"> BB1 9JE</w:t>
            </w:r>
          </w:p>
        </w:tc>
      </w:tr>
      <w:tr w:rsidR="008C75E4" w:rsidRPr="008C75E4" w14:paraId="7C98B64E" w14:textId="77777777" w:rsidTr="009775FC">
        <w:trPr>
          <w:trHeight w:hRule="exact" w:val="144"/>
          <w:jc w:val="center"/>
        </w:trPr>
        <w:tc>
          <w:tcPr>
            <w:tcW w:w="9803" w:type="dxa"/>
            <w:gridSpan w:val="14"/>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9775FC">
        <w:trPr>
          <w:jc w:val="center"/>
        </w:trPr>
        <w:tc>
          <w:tcPr>
            <w:tcW w:w="3075" w:type="dxa"/>
            <w:gridSpan w:val="5"/>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28" w:type="dxa"/>
            <w:gridSpan w:val="9"/>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0465238E" w14:textId="70C7982E" w:rsidR="003A4376" w:rsidRDefault="00BC0FF2" w:rsidP="009825FF">
            <w:pPr>
              <w:jc w:val="both"/>
              <w:rPr>
                <w:rFonts w:ascii="Calibri" w:hAnsi="Calibri"/>
                <w:szCs w:val="22"/>
              </w:rPr>
            </w:pPr>
            <w:r>
              <w:rPr>
                <w:rFonts w:ascii="Calibri" w:hAnsi="Calibri"/>
                <w:szCs w:val="22"/>
              </w:rPr>
              <w:t xml:space="preserve">Wilpshire </w:t>
            </w:r>
            <w:r w:rsidR="006644F6">
              <w:rPr>
                <w:rFonts w:ascii="Calibri" w:hAnsi="Calibri"/>
                <w:szCs w:val="22"/>
              </w:rPr>
              <w:t xml:space="preserve">Parish </w:t>
            </w:r>
            <w:r w:rsidR="000267F9">
              <w:rPr>
                <w:rFonts w:ascii="Calibri" w:hAnsi="Calibri"/>
                <w:szCs w:val="22"/>
              </w:rPr>
              <w:t xml:space="preserve">Council </w:t>
            </w:r>
            <w:r>
              <w:rPr>
                <w:rFonts w:ascii="Calibri" w:hAnsi="Calibri"/>
                <w:szCs w:val="22"/>
              </w:rPr>
              <w:t>have raised objections in relation to the proposal. These objections are summarised as:</w:t>
            </w:r>
          </w:p>
          <w:p w14:paraId="34260DC7" w14:textId="32EB68E1" w:rsidR="00BC0FF2" w:rsidRDefault="00BC0FF2" w:rsidP="009825FF">
            <w:pPr>
              <w:jc w:val="both"/>
              <w:rPr>
                <w:rFonts w:ascii="Calibri" w:hAnsi="Calibri"/>
                <w:szCs w:val="22"/>
              </w:rPr>
            </w:pPr>
          </w:p>
          <w:p w14:paraId="0C235490" w14:textId="5F14AA2F" w:rsidR="00BC0FF2" w:rsidRDefault="00BC0FF2" w:rsidP="00BC0FF2">
            <w:pPr>
              <w:pStyle w:val="ListParagraph"/>
              <w:numPr>
                <w:ilvl w:val="0"/>
                <w:numId w:val="15"/>
              </w:numPr>
              <w:jc w:val="both"/>
              <w:rPr>
                <w:rFonts w:ascii="Calibri" w:hAnsi="Calibri"/>
                <w:szCs w:val="22"/>
              </w:rPr>
            </w:pPr>
            <w:r>
              <w:rPr>
                <w:rFonts w:ascii="Calibri" w:hAnsi="Calibri"/>
                <w:szCs w:val="22"/>
              </w:rPr>
              <w:t>Impact of the proposal upon residential amenity</w:t>
            </w:r>
          </w:p>
          <w:p w14:paraId="36D1A424" w14:textId="77777777" w:rsidR="00307DB9" w:rsidRDefault="00307DB9" w:rsidP="00307DB9">
            <w:pPr>
              <w:pStyle w:val="ListParagraph"/>
              <w:jc w:val="both"/>
              <w:rPr>
                <w:rFonts w:ascii="Calibri" w:hAnsi="Calibri"/>
                <w:szCs w:val="22"/>
              </w:rPr>
            </w:pPr>
          </w:p>
          <w:p w14:paraId="60E8A2F5" w14:textId="7158872E" w:rsidR="00BC0FF2" w:rsidRDefault="00BC0FF2" w:rsidP="00BC0FF2">
            <w:pPr>
              <w:pStyle w:val="ListParagraph"/>
              <w:numPr>
                <w:ilvl w:val="0"/>
                <w:numId w:val="15"/>
              </w:numPr>
              <w:jc w:val="both"/>
              <w:rPr>
                <w:rFonts w:ascii="Calibri" w:hAnsi="Calibri"/>
                <w:szCs w:val="22"/>
              </w:rPr>
            </w:pPr>
            <w:r w:rsidRPr="00BC0FF2">
              <w:rPr>
                <w:rFonts w:ascii="Calibri" w:hAnsi="Calibri"/>
                <w:szCs w:val="22"/>
              </w:rPr>
              <w:t>Impact of the proposal upon visual amenity</w:t>
            </w:r>
          </w:p>
          <w:p w14:paraId="7920EDBC" w14:textId="77777777" w:rsidR="008A4A6D" w:rsidRPr="008A4A6D" w:rsidRDefault="008A4A6D" w:rsidP="008A4A6D">
            <w:pPr>
              <w:pStyle w:val="ListParagraph"/>
              <w:rPr>
                <w:rFonts w:ascii="Calibri" w:hAnsi="Calibri"/>
                <w:szCs w:val="22"/>
              </w:rPr>
            </w:pPr>
          </w:p>
          <w:p w14:paraId="6C46F48E" w14:textId="033780D6" w:rsidR="008A4A6D" w:rsidRPr="008A4A6D" w:rsidRDefault="008A4A6D" w:rsidP="008A4A6D">
            <w:pPr>
              <w:jc w:val="both"/>
              <w:rPr>
                <w:rFonts w:ascii="Calibri" w:hAnsi="Calibri"/>
                <w:szCs w:val="22"/>
              </w:rPr>
            </w:pPr>
            <w:r>
              <w:rPr>
                <w:rFonts w:ascii="Calibri" w:hAnsi="Calibri"/>
                <w:szCs w:val="22"/>
              </w:rPr>
              <w:t>These concerns are addressed below in the corresponding sections of the report.</w:t>
            </w:r>
          </w:p>
          <w:p w14:paraId="53829CE5" w14:textId="3711B309" w:rsidR="00BC0FF2" w:rsidRPr="009825FF" w:rsidRDefault="00BC0FF2" w:rsidP="009825FF">
            <w:pPr>
              <w:jc w:val="both"/>
              <w:rPr>
                <w:rFonts w:ascii="Calibri" w:hAnsi="Calibri"/>
                <w:szCs w:val="22"/>
              </w:rPr>
            </w:pPr>
          </w:p>
        </w:tc>
      </w:tr>
      <w:tr w:rsidR="008C75E4" w:rsidRPr="008C75E4" w14:paraId="615BE4E4" w14:textId="77777777" w:rsidTr="009775FC">
        <w:trPr>
          <w:trHeight w:hRule="exact" w:val="144"/>
          <w:jc w:val="center"/>
        </w:trPr>
        <w:tc>
          <w:tcPr>
            <w:tcW w:w="9803" w:type="dxa"/>
            <w:gridSpan w:val="14"/>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9775FC">
        <w:trPr>
          <w:jc w:val="center"/>
        </w:trPr>
        <w:tc>
          <w:tcPr>
            <w:tcW w:w="3075" w:type="dxa"/>
            <w:gridSpan w:val="5"/>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14:paraId="1728DC25" w14:textId="77777777" w:rsidTr="003B4241">
        <w:trPr>
          <w:jc w:val="center"/>
        </w:trPr>
        <w:tc>
          <w:tcPr>
            <w:tcW w:w="9803" w:type="dxa"/>
            <w:gridSpan w:val="14"/>
            <w:tcMar>
              <w:top w:w="57" w:type="dxa"/>
              <w:bottom w:w="57" w:type="dxa"/>
            </w:tcMar>
          </w:tcPr>
          <w:p w14:paraId="0EC0D7F0" w14:textId="4E7E89DB" w:rsidR="009130B6" w:rsidRPr="002A239D" w:rsidRDefault="00BC0FF2" w:rsidP="006126D1">
            <w:pPr>
              <w:jc w:val="both"/>
              <w:rPr>
                <w:rFonts w:ascii="Calibri" w:hAnsi="Calibri"/>
                <w:szCs w:val="22"/>
              </w:rPr>
            </w:pPr>
            <w:r>
              <w:rPr>
                <w:rFonts w:ascii="Calibri" w:hAnsi="Calibri"/>
                <w:szCs w:val="22"/>
              </w:rPr>
              <w:t>None.</w:t>
            </w:r>
          </w:p>
        </w:tc>
      </w:tr>
      <w:tr w:rsidR="008C75E4" w:rsidRPr="008C75E4" w14:paraId="64F1E4C0" w14:textId="77777777" w:rsidTr="009775FC">
        <w:trPr>
          <w:jc w:val="center"/>
        </w:trPr>
        <w:tc>
          <w:tcPr>
            <w:tcW w:w="3075" w:type="dxa"/>
            <w:gridSpan w:val="5"/>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2D36BF35" w14:textId="44D65E18" w:rsidR="00BC0FF2" w:rsidRPr="00BC0FF2" w:rsidRDefault="003B0B32" w:rsidP="00BC0FF2">
            <w:pPr>
              <w:jc w:val="both"/>
              <w:rPr>
                <w:rFonts w:ascii="Calibri" w:hAnsi="Calibri"/>
                <w:szCs w:val="22"/>
              </w:rPr>
            </w:pPr>
            <w:r>
              <w:rPr>
                <w:rFonts w:ascii="Calibri" w:hAnsi="Calibri"/>
                <w:szCs w:val="22"/>
              </w:rPr>
              <w:t xml:space="preserve">One </w:t>
            </w:r>
            <w:r w:rsidR="00BC0FF2" w:rsidRPr="00BC0FF2">
              <w:rPr>
                <w:rFonts w:ascii="Calibri" w:hAnsi="Calibri"/>
                <w:szCs w:val="22"/>
              </w:rPr>
              <w:t>objection ha</w:t>
            </w:r>
            <w:r>
              <w:rPr>
                <w:rFonts w:ascii="Calibri" w:hAnsi="Calibri"/>
                <w:szCs w:val="22"/>
              </w:rPr>
              <w:t>s</w:t>
            </w:r>
            <w:r w:rsidR="00BC0FF2" w:rsidRPr="00BC0FF2">
              <w:rPr>
                <w:rFonts w:ascii="Calibri" w:hAnsi="Calibri"/>
                <w:szCs w:val="22"/>
              </w:rPr>
              <w:t xml:space="preserve"> been received in relation to the proposal. Th</w:t>
            </w:r>
            <w:r>
              <w:rPr>
                <w:rFonts w:ascii="Calibri" w:hAnsi="Calibri"/>
                <w:szCs w:val="22"/>
              </w:rPr>
              <w:t>is</w:t>
            </w:r>
            <w:r w:rsidR="00BC0FF2" w:rsidRPr="00BC0FF2">
              <w:rPr>
                <w:rFonts w:ascii="Calibri" w:hAnsi="Calibri"/>
                <w:szCs w:val="22"/>
              </w:rPr>
              <w:t xml:space="preserve"> objection</w:t>
            </w:r>
            <w:r>
              <w:rPr>
                <w:rFonts w:ascii="Calibri" w:hAnsi="Calibri"/>
                <w:szCs w:val="22"/>
              </w:rPr>
              <w:t xml:space="preserve"> is</w:t>
            </w:r>
            <w:r w:rsidR="00BC0FF2" w:rsidRPr="00BC0FF2">
              <w:rPr>
                <w:rFonts w:ascii="Calibri" w:hAnsi="Calibri"/>
                <w:szCs w:val="22"/>
              </w:rPr>
              <w:t xml:space="preserve"> summarised as:</w:t>
            </w:r>
          </w:p>
          <w:p w14:paraId="28521AB0" w14:textId="77777777" w:rsidR="00BC0FF2" w:rsidRPr="00BC0FF2" w:rsidRDefault="00BC0FF2" w:rsidP="00BC0FF2">
            <w:pPr>
              <w:jc w:val="both"/>
              <w:rPr>
                <w:rFonts w:ascii="Calibri" w:hAnsi="Calibri"/>
                <w:szCs w:val="22"/>
              </w:rPr>
            </w:pPr>
          </w:p>
          <w:p w14:paraId="70D6A1E2" w14:textId="791CCDDF" w:rsidR="00BC0FF2" w:rsidRPr="00BC0FF2" w:rsidRDefault="00BC0FF2" w:rsidP="00BC0FF2">
            <w:pPr>
              <w:numPr>
                <w:ilvl w:val="0"/>
                <w:numId w:val="16"/>
              </w:numPr>
              <w:jc w:val="both"/>
              <w:rPr>
                <w:rFonts w:ascii="Calibri" w:hAnsi="Calibri"/>
                <w:szCs w:val="22"/>
              </w:rPr>
            </w:pPr>
            <w:r w:rsidRPr="00BC0FF2">
              <w:rPr>
                <w:rFonts w:ascii="Calibri" w:hAnsi="Calibri"/>
                <w:szCs w:val="22"/>
              </w:rPr>
              <w:t xml:space="preserve">Impact </w:t>
            </w:r>
            <w:r>
              <w:rPr>
                <w:rFonts w:ascii="Calibri" w:hAnsi="Calibri"/>
                <w:szCs w:val="22"/>
              </w:rPr>
              <w:t xml:space="preserve">of the proposal </w:t>
            </w:r>
            <w:r w:rsidRPr="00BC0FF2">
              <w:rPr>
                <w:rFonts w:ascii="Calibri" w:hAnsi="Calibri"/>
                <w:szCs w:val="22"/>
              </w:rPr>
              <w:t>upon</w:t>
            </w:r>
            <w:r w:rsidR="003B0B32">
              <w:rPr>
                <w:rFonts w:ascii="Calibri" w:hAnsi="Calibri"/>
                <w:szCs w:val="22"/>
              </w:rPr>
              <w:t xml:space="preserve"> residential amenity</w:t>
            </w:r>
          </w:p>
          <w:p w14:paraId="750D5408" w14:textId="77777777" w:rsidR="00BC0FF2" w:rsidRPr="00BC0FF2" w:rsidRDefault="00BC0FF2" w:rsidP="00BC0FF2">
            <w:pPr>
              <w:jc w:val="both"/>
              <w:rPr>
                <w:rFonts w:ascii="Calibri" w:hAnsi="Calibri"/>
                <w:szCs w:val="22"/>
              </w:rPr>
            </w:pPr>
          </w:p>
          <w:p w14:paraId="1B5DBDB4" w14:textId="043DD735" w:rsidR="00BC0FF2" w:rsidRDefault="00BC0FF2" w:rsidP="00BC0FF2">
            <w:pPr>
              <w:numPr>
                <w:ilvl w:val="0"/>
                <w:numId w:val="16"/>
              </w:numPr>
              <w:jc w:val="both"/>
              <w:rPr>
                <w:rFonts w:ascii="Calibri" w:hAnsi="Calibri"/>
                <w:szCs w:val="22"/>
              </w:rPr>
            </w:pPr>
            <w:r w:rsidRPr="00BC0FF2">
              <w:rPr>
                <w:rFonts w:ascii="Calibri" w:hAnsi="Calibri"/>
                <w:szCs w:val="22"/>
              </w:rPr>
              <w:t>Impact</w:t>
            </w:r>
            <w:r>
              <w:rPr>
                <w:rFonts w:ascii="Calibri" w:hAnsi="Calibri"/>
                <w:szCs w:val="22"/>
              </w:rPr>
              <w:t xml:space="preserve"> of the proposal</w:t>
            </w:r>
            <w:r w:rsidRPr="00BC0FF2">
              <w:rPr>
                <w:rFonts w:ascii="Calibri" w:hAnsi="Calibri"/>
                <w:szCs w:val="22"/>
              </w:rPr>
              <w:t xml:space="preserve"> upon</w:t>
            </w:r>
            <w:r w:rsidR="003B0B32">
              <w:rPr>
                <w:rFonts w:ascii="Calibri" w:hAnsi="Calibri"/>
                <w:szCs w:val="22"/>
              </w:rPr>
              <w:t xml:space="preserve"> visual amenity</w:t>
            </w:r>
          </w:p>
          <w:p w14:paraId="69B78E9B" w14:textId="77777777" w:rsidR="008A4A6D" w:rsidRDefault="008A4A6D" w:rsidP="008A4A6D">
            <w:pPr>
              <w:pStyle w:val="ListParagraph"/>
              <w:rPr>
                <w:rFonts w:ascii="Calibri" w:hAnsi="Calibri"/>
                <w:szCs w:val="22"/>
              </w:rPr>
            </w:pPr>
          </w:p>
          <w:p w14:paraId="41E6B310" w14:textId="77777777" w:rsidR="008A4A6D" w:rsidRPr="008A4A6D" w:rsidRDefault="008A4A6D" w:rsidP="008A4A6D">
            <w:pPr>
              <w:jc w:val="both"/>
              <w:rPr>
                <w:rFonts w:ascii="Calibri" w:hAnsi="Calibri"/>
                <w:szCs w:val="22"/>
              </w:rPr>
            </w:pPr>
            <w:r w:rsidRPr="008A4A6D">
              <w:rPr>
                <w:rFonts w:ascii="Calibri" w:hAnsi="Calibri"/>
                <w:szCs w:val="22"/>
              </w:rPr>
              <w:t>These concerns are addressed below in the corresponding sections of the report.</w:t>
            </w:r>
          </w:p>
          <w:p w14:paraId="2EE17730" w14:textId="04257CF0" w:rsidR="005878FE" w:rsidRPr="00435FC9" w:rsidRDefault="005878FE" w:rsidP="003B0B32">
            <w:pPr>
              <w:jc w:val="both"/>
              <w:rPr>
                <w:rFonts w:ascii="Calibri" w:hAnsi="Calibri"/>
                <w:szCs w:val="22"/>
              </w:rPr>
            </w:pPr>
          </w:p>
        </w:tc>
      </w:tr>
      <w:tr w:rsidR="008C75E4" w:rsidRPr="008C75E4" w14:paraId="5AA67F48" w14:textId="77777777" w:rsidTr="009775FC">
        <w:trPr>
          <w:trHeight w:hRule="exact" w:val="144"/>
          <w:jc w:val="center"/>
        </w:trPr>
        <w:tc>
          <w:tcPr>
            <w:tcW w:w="9803" w:type="dxa"/>
            <w:gridSpan w:val="14"/>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9775FC">
        <w:trPr>
          <w:jc w:val="center"/>
        </w:trPr>
        <w:tc>
          <w:tcPr>
            <w:tcW w:w="9803" w:type="dxa"/>
            <w:gridSpan w:val="14"/>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9775FC">
        <w:trPr>
          <w:trHeight w:val="864"/>
          <w:jc w:val="center"/>
        </w:trPr>
        <w:tc>
          <w:tcPr>
            <w:tcW w:w="9803" w:type="dxa"/>
            <w:gridSpan w:val="14"/>
            <w:tcMar>
              <w:top w:w="57" w:type="dxa"/>
              <w:bottom w:w="57" w:type="dxa"/>
            </w:tcMar>
          </w:tcPr>
          <w:p w14:paraId="63190967"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528AAE1A" w14:textId="77777777" w:rsidR="001946E0" w:rsidRDefault="001946E0" w:rsidP="006126D1">
            <w:pPr>
              <w:jc w:val="both"/>
              <w:rPr>
                <w:rFonts w:ascii="Calibri" w:hAnsi="Calibri"/>
                <w:b/>
                <w:szCs w:val="22"/>
              </w:rPr>
            </w:pPr>
          </w:p>
          <w:p w14:paraId="2D45F4B0" w14:textId="77777777" w:rsidR="00230AE6" w:rsidRDefault="00230AE6" w:rsidP="006126D1">
            <w:pPr>
              <w:jc w:val="both"/>
              <w:rPr>
                <w:rFonts w:ascii="Calibri" w:hAnsi="Calibri"/>
                <w:szCs w:val="22"/>
              </w:rPr>
            </w:pPr>
            <w:r w:rsidRPr="00230AE6">
              <w:rPr>
                <w:rFonts w:ascii="Calibri" w:hAnsi="Calibri"/>
                <w:szCs w:val="22"/>
              </w:rPr>
              <w:t>Key Statement DS1 – Development Strategy</w:t>
            </w:r>
          </w:p>
          <w:p w14:paraId="6FC8C439" w14:textId="77777777" w:rsidR="00230AE6" w:rsidRDefault="00230AE6" w:rsidP="006126D1">
            <w:pPr>
              <w:jc w:val="both"/>
              <w:rPr>
                <w:rFonts w:ascii="Calibri" w:hAnsi="Calibri"/>
                <w:szCs w:val="22"/>
              </w:rPr>
            </w:pPr>
            <w:r>
              <w:rPr>
                <w:rFonts w:ascii="Calibri" w:hAnsi="Calibri"/>
                <w:szCs w:val="22"/>
              </w:rPr>
              <w:t>Key Statement DS2 – Presumption in Favour of Sustainable Development</w:t>
            </w:r>
          </w:p>
          <w:p w14:paraId="041CB912" w14:textId="77777777" w:rsidR="00230AE6" w:rsidRDefault="00230AE6" w:rsidP="006126D1">
            <w:pPr>
              <w:jc w:val="both"/>
              <w:rPr>
                <w:rFonts w:ascii="Calibri" w:hAnsi="Calibri"/>
                <w:szCs w:val="22"/>
              </w:rPr>
            </w:pPr>
            <w:r>
              <w:rPr>
                <w:rFonts w:ascii="Calibri" w:hAnsi="Calibri"/>
                <w:szCs w:val="22"/>
              </w:rPr>
              <w:t>Policy DMG1 – General Considerations</w:t>
            </w:r>
          </w:p>
          <w:p w14:paraId="5CF48C7A" w14:textId="77777777" w:rsidR="00230AE6" w:rsidRDefault="00230AE6" w:rsidP="006126D1">
            <w:pPr>
              <w:jc w:val="both"/>
              <w:rPr>
                <w:rFonts w:ascii="Calibri" w:hAnsi="Calibri"/>
                <w:szCs w:val="22"/>
              </w:rPr>
            </w:pPr>
            <w:r>
              <w:rPr>
                <w:rFonts w:ascii="Calibri" w:hAnsi="Calibri"/>
                <w:szCs w:val="22"/>
              </w:rPr>
              <w:t>Policy DMG2 – Strategic Considerations</w:t>
            </w:r>
          </w:p>
          <w:p w14:paraId="2CBE1337" w14:textId="77777777" w:rsidR="009130B6" w:rsidRDefault="009130B6" w:rsidP="006126D1">
            <w:pPr>
              <w:jc w:val="both"/>
              <w:rPr>
                <w:rFonts w:ascii="Calibri" w:hAnsi="Calibri"/>
                <w:szCs w:val="22"/>
              </w:rPr>
            </w:pPr>
            <w:r>
              <w:rPr>
                <w:rFonts w:ascii="Calibri" w:hAnsi="Calibri"/>
                <w:szCs w:val="22"/>
              </w:rPr>
              <w:t>Policy DMH5 – Residential and Curtilage Extensions</w:t>
            </w:r>
          </w:p>
          <w:p w14:paraId="12F3F83B" w14:textId="77777777" w:rsidR="00230AE6" w:rsidRPr="00230AE6" w:rsidRDefault="00230AE6" w:rsidP="006126D1">
            <w:pPr>
              <w:jc w:val="both"/>
              <w:rPr>
                <w:rFonts w:ascii="Calibri" w:hAnsi="Calibri"/>
                <w:szCs w:val="22"/>
              </w:rPr>
            </w:pPr>
          </w:p>
          <w:p w14:paraId="34869B58" w14:textId="77777777"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9775FC">
        <w:trPr>
          <w:trHeight w:val="864"/>
          <w:jc w:val="center"/>
        </w:trPr>
        <w:tc>
          <w:tcPr>
            <w:tcW w:w="9803" w:type="dxa"/>
            <w:gridSpan w:val="14"/>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lastRenderedPageBreak/>
              <w:t>Relevant Planning History:</w:t>
            </w:r>
          </w:p>
          <w:p w14:paraId="39F615A7" w14:textId="77777777" w:rsidR="00D56225" w:rsidRDefault="00D56225" w:rsidP="007A3ADF">
            <w:pPr>
              <w:pStyle w:val="PLANNING"/>
              <w:rPr>
                <w:rFonts w:ascii="Calibri" w:hAnsi="Calibri"/>
                <w:bCs/>
                <w:szCs w:val="22"/>
              </w:rPr>
            </w:pPr>
          </w:p>
          <w:p w14:paraId="4FCCA05F" w14:textId="77777777" w:rsidR="00D56225" w:rsidRDefault="00C52703" w:rsidP="0043472B">
            <w:pPr>
              <w:pStyle w:val="PLANNING"/>
              <w:rPr>
                <w:rFonts w:ascii="Calibri" w:hAnsi="Calibri"/>
                <w:b/>
                <w:szCs w:val="22"/>
              </w:rPr>
            </w:pPr>
            <w:r w:rsidRPr="00C52703">
              <w:rPr>
                <w:rFonts w:ascii="Calibri" w:hAnsi="Calibri"/>
                <w:b/>
                <w:szCs w:val="22"/>
              </w:rPr>
              <w:t>3/2019/0707:</w:t>
            </w:r>
          </w:p>
          <w:p w14:paraId="16984F47" w14:textId="23F84E90" w:rsidR="00C52703" w:rsidRDefault="00C52703" w:rsidP="0043472B">
            <w:pPr>
              <w:pStyle w:val="PLANNING"/>
              <w:rPr>
                <w:rFonts w:ascii="Calibri" w:hAnsi="Calibri"/>
                <w:bCs/>
                <w:szCs w:val="22"/>
              </w:rPr>
            </w:pPr>
            <w:r w:rsidRPr="00C52703">
              <w:rPr>
                <w:rFonts w:ascii="Calibri" w:hAnsi="Calibri"/>
                <w:bCs/>
                <w:szCs w:val="22"/>
              </w:rPr>
              <w:t>Loft conversion, including dormer window to rear roof and single storey kitchen extension to rear</w:t>
            </w:r>
            <w:r>
              <w:rPr>
                <w:rFonts w:ascii="Calibri" w:hAnsi="Calibri"/>
                <w:bCs/>
                <w:szCs w:val="22"/>
              </w:rPr>
              <w:t>. (Approved)</w:t>
            </w:r>
          </w:p>
          <w:p w14:paraId="30A97D50" w14:textId="64D9E7A3" w:rsidR="00C52703" w:rsidRPr="00C52703" w:rsidRDefault="00C52703" w:rsidP="0043472B">
            <w:pPr>
              <w:pStyle w:val="PLANNING"/>
              <w:rPr>
                <w:rFonts w:ascii="Calibri" w:hAnsi="Calibri"/>
                <w:bCs/>
                <w:szCs w:val="22"/>
              </w:rPr>
            </w:pPr>
          </w:p>
        </w:tc>
      </w:tr>
      <w:tr w:rsidR="008C75E4" w:rsidRPr="008C75E4" w14:paraId="541EC7DC" w14:textId="77777777" w:rsidTr="009775FC">
        <w:trPr>
          <w:trHeight w:hRule="exact" w:val="144"/>
          <w:jc w:val="center"/>
        </w:trPr>
        <w:tc>
          <w:tcPr>
            <w:tcW w:w="9803" w:type="dxa"/>
            <w:gridSpan w:val="14"/>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9775FC">
        <w:trPr>
          <w:jc w:val="center"/>
        </w:trPr>
        <w:tc>
          <w:tcPr>
            <w:tcW w:w="9803" w:type="dxa"/>
            <w:gridSpan w:val="14"/>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CDDC6AF" w14:textId="77777777" w:rsidTr="009775FC">
        <w:trPr>
          <w:trHeight w:val="1152"/>
          <w:jc w:val="center"/>
        </w:trPr>
        <w:tc>
          <w:tcPr>
            <w:tcW w:w="9803" w:type="dxa"/>
            <w:gridSpan w:val="14"/>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501EEBF" w14:textId="77777777" w:rsidR="00AD627A" w:rsidRDefault="00AD627A" w:rsidP="0043472B">
            <w:pPr>
              <w:jc w:val="both"/>
              <w:rPr>
                <w:rFonts w:asciiTheme="minorHAnsi" w:hAnsiTheme="minorHAnsi" w:cstheme="minorHAnsi"/>
                <w:szCs w:val="22"/>
              </w:rPr>
            </w:pPr>
          </w:p>
          <w:p w14:paraId="2BA04858" w14:textId="071329F2" w:rsidR="006644F6" w:rsidRDefault="00C52703" w:rsidP="0043472B">
            <w:pPr>
              <w:jc w:val="both"/>
              <w:rPr>
                <w:rFonts w:asciiTheme="minorHAnsi" w:hAnsiTheme="minorHAnsi" w:cstheme="minorHAnsi"/>
                <w:szCs w:val="22"/>
              </w:rPr>
            </w:pPr>
            <w:r>
              <w:rPr>
                <w:rFonts w:asciiTheme="minorHAnsi" w:hAnsiTheme="minorHAnsi" w:cstheme="minorHAnsi"/>
                <w:szCs w:val="22"/>
              </w:rPr>
              <w:t>The application relates to a semi-detached property in Wilpshire. The property is constructed from white render,</w:t>
            </w:r>
            <w:r w:rsidR="00EA10CF">
              <w:rPr>
                <w:rFonts w:asciiTheme="minorHAnsi" w:hAnsiTheme="minorHAnsi" w:cstheme="minorHAnsi"/>
                <w:szCs w:val="22"/>
              </w:rPr>
              <w:t xml:space="preserve"> </w:t>
            </w:r>
            <w:r>
              <w:rPr>
                <w:rFonts w:asciiTheme="minorHAnsi" w:hAnsiTheme="minorHAnsi" w:cstheme="minorHAnsi"/>
                <w:szCs w:val="22"/>
              </w:rPr>
              <w:t xml:space="preserve">concrete roof tiles and grey aluminium windows. </w:t>
            </w:r>
            <w:r w:rsidR="008660DD">
              <w:rPr>
                <w:rFonts w:asciiTheme="minorHAnsi" w:hAnsiTheme="minorHAnsi" w:cstheme="minorHAnsi"/>
                <w:szCs w:val="22"/>
              </w:rPr>
              <w:t xml:space="preserve">The layout between No. 17 and 18 Bryers Croft is somewhat unconventional </w:t>
            </w:r>
            <w:r w:rsidR="00A436B7">
              <w:rPr>
                <w:rFonts w:asciiTheme="minorHAnsi" w:hAnsiTheme="minorHAnsi" w:cstheme="minorHAnsi"/>
                <w:szCs w:val="22"/>
              </w:rPr>
              <w:t xml:space="preserve">in as much that </w:t>
            </w:r>
            <w:r w:rsidR="008660DD">
              <w:rPr>
                <w:rFonts w:asciiTheme="minorHAnsi" w:hAnsiTheme="minorHAnsi" w:cstheme="minorHAnsi"/>
                <w:szCs w:val="22"/>
              </w:rPr>
              <w:t xml:space="preserve">No. 18 </w:t>
            </w:r>
            <w:r w:rsidR="00A436B7">
              <w:rPr>
                <w:rFonts w:asciiTheme="minorHAnsi" w:hAnsiTheme="minorHAnsi" w:cstheme="minorHAnsi"/>
                <w:szCs w:val="22"/>
              </w:rPr>
              <w:t xml:space="preserve">is situated above street level while </w:t>
            </w:r>
            <w:r w:rsidR="008660DD">
              <w:rPr>
                <w:rFonts w:asciiTheme="minorHAnsi" w:hAnsiTheme="minorHAnsi" w:cstheme="minorHAnsi"/>
                <w:szCs w:val="22"/>
              </w:rPr>
              <w:t xml:space="preserve">the adjoined property of </w:t>
            </w:r>
            <w:r w:rsidR="00A436B7">
              <w:rPr>
                <w:rFonts w:asciiTheme="minorHAnsi" w:hAnsiTheme="minorHAnsi" w:cstheme="minorHAnsi"/>
                <w:szCs w:val="22"/>
              </w:rPr>
              <w:t>No. 17 comprises two residential units</w:t>
            </w:r>
            <w:r w:rsidR="008660DD">
              <w:rPr>
                <w:rFonts w:asciiTheme="minorHAnsi" w:hAnsiTheme="minorHAnsi" w:cstheme="minorHAnsi"/>
                <w:szCs w:val="22"/>
              </w:rPr>
              <w:t xml:space="preserve"> known as 17a and 17b Bryers Croft which are situated at </w:t>
            </w:r>
            <w:r w:rsidR="006F3AC1">
              <w:rPr>
                <w:rFonts w:asciiTheme="minorHAnsi" w:hAnsiTheme="minorHAnsi" w:cstheme="minorHAnsi"/>
                <w:szCs w:val="22"/>
              </w:rPr>
              <w:t>the ground and first floor levels</w:t>
            </w:r>
            <w:r w:rsidR="008660DD">
              <w:rPr>
                <w:rFonts w:asciiTheme="minorHAnsi" w:hAnsiTheme="minorHAnsi" w:cstheme="minorHAnsi"/>
                <w:szCs w:val="22"/>
              </w:rPr>
              <w:t xml:space="preserve"> </w:t>
            </w:r>
            <w:r w:rsidR="006F3AC1">
              <w:rPr>
                <w:rFonts w:asciiTheme="minorHAnsi" w:hAnsiTheme="minorHAnsi" w:cstheme="minorHAnsi"/>
                <w:szCs w:val="22"/>
              </w:rPr>
              <w:t>respectively.</w:t>
            </w:r>
            <w:r w:rsidR="008660DD">
              <w:rPr>
                <w:rFonts w:asciiTheme="minorHAnsi" w:hAnsiTheme="minorHAnsi" w:cstheme="minorHAnsi"/>
                <w:szCs w:val="22"/>
              </w:rPr>
              <w:t xml:space="preserve"> </w:t>
            </w:r>
            <w:r>
              <w:rPr>
                <w:rFonts w:asciiTheme="minorHAnsi" w:hAnsiTheme="minorHAnsi" w:cstheme="minorHAnsi"/>
                <w:szCs w:val="22"/>
              </w:rPr>
              <w:t>The surrounding area is residential and is characterised by numerous detached bungalow properties.</w:t>
            </w:r>
          </w:p>
          <w:p w14:paraId="4630E569" w14:textId="30724A7C" w:rsidR="00C52703" w:rsidRPr="003C0C2B" w:rsidRDefault="00C52703" w:rsidP="0043472B">
            <w:pPr>
              <w:jc w:val="both"/>
              <w:rPr>
                <w:rFonts w:asciiTheme="minorHAnsi" w:hAnsiTheme="minorHAnsi" w:cstheme="minorHAnsi"/>
                <w:szCs w:val="22"/>
              </w:rPr>
            </w:pPr>
          </w:p>
        </w:tc>
      </w:tr>
      <w:tr w:rsidR="008C75E4" w:rsidRPr="008C75E4" w14:paraId="0F6FC8F6" w14:textId="77777777" w:rsidTr="009775FC">
        <w:trPr>
          <w:trHeight w:val="1152"/>
          <w:jc w:val="center"/>
        </w:trPr>
        <w:tc>
          <w:tcPr>
            <w:tcW w:w="9803" w:type="dxa"/>
            <w:gridSpan w:val="14"/>
            <w:tcMar>
              <w:top w:w="57" w:type="dxa"/>
              <w:bottom w:w="57" w:type="dxa"/>
            </w:tcMar>
          </w:tcPr>
          <w:p w14:paraId="431C03BC" w14:textId="77777777"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t>Propose</w:t>
            </w:r>
            <w:r w:rsidR="0043472B">
              <w:rPr>
                <w:rFonts w:ascii="Calibri" w:hAnsi="Calibri"/>
                <w:b/>
                <w:szCs w:val="22"/>
              </w:rPr>
              <w:t>d</w:t>
            </w:r>
            <w:r w:rsidRPr="008C75E4">
              <w:rPr>
                <w:rFonts w:ascii="Calibri" w:hAnsi="Calibri"/>
                <w:b/>
                <w:szCs w:val="22"/>
              </w:rPr>
              <w:t xml:space="preserve"> Development for which consent is sought:</w:t>
            </w:r>
          </w:p>
          <w:p w14:paraId="24C82D2C" w14:textId="77777777" w:rsidR="00096654" w:rsidRDefault="00096654" w:rsidP="0043472B">
            <w:pPr>
              <w:pStyle w:val="Header"/>
              <w:tabs>
                <w:tab w:val="clear" w:pos="4153"/>
                <w:tab w:val="clear" w:pos="8306"/>
              </w:tabs>
              <w:jc w:val="both"/>
              <w:rPr>
                <w:rFonts w:ascii="Calibri" w:hAnsi="Calibri"/>
                <w:b/>
                <w:szCs w:val="22"/>
              </w:rPr>
            </w:pPr>
          </w:p>
          <w:p w14:paraId="205C638B" w14:textId="77777777" w:rsidR="00D2076E" w:rsidRDefault="00A75ABC" w:rsidP="00BD6206">
            <w:pPr>
              <w:pStyle w:val="Header"/>
              <w:tabs>
                <w:tab w:val="clear" w:pos="4153"/>
                <w:tab w:val="clear" w:pos="8306"/>
              </w:tabs>
              <w:jc w:val="both"/>
              <w:rPr>
                <w:rFonts w:ascii="Calibri" w:hAnsi="Calibri"/>
                <w:szCs w:val="22"/>
              </w:rPr>
            </w:pPr>
            <w:r>
              <w:rPr>
                <w:rFonts w:ascii="Calibri" w:hAnsi="Calibri"/>
                <w:szCs w:val="22"/>
              </w:rPr>
              <w:t>Consent is sought for the regularisation and alteration of the property’s existing patio structure and insertion of patio doors to the property’s front elevation.</w:t>
            </w:r>
          </w:p>
          <w:p w14:paraId="2E79BDB6" w14:textId="6F941E54" w:rsidR="00A75ABC" w:rsidRPr="00096654" w:rsidRDefault="00A75ABC" w:rsidP="00BD6206">
            <w:pPr>
              <w:pStyle w:val="Header"/>
              <w:tabs>
                <w:tab w:val="clear" w:pos="4153"/>
                <w:tab w:val="clear" w:pos="8306"/>
              </w:tabs>
              <w:jc w:val="both"/>
              <w:rPr>
                <w:rFonts w:ascii="Calibri" w:hAnsi="Calibri"/>
                <w:szCs w:val="22"/>
              </w:rPr>
            </w:pPr>
          </w:p>
        </w:tc>
      </w:tr>
      <w:tr w:rsidR="00BD6206" w:rsidRPr="008C75E4" w14:paraId="0AF2EBD3" w14:textId="77777777" w:rsidTr="009775FC">
        <w:trPr>
          <w:trHeight w:val="1152"/>
          <w:jc w:val="center"/>
        </w:trPr>
        <w:tc>
          <w:tcPr>
            <w:tcW w:w="9803" w:type="dxa"/>
            <w:gridSpan w:val="14"/>
            <w:tcMar>
              <w:top w:w="57" w:type="dxa"/>
              <w:bottom w:w="57" w:type="dxa"/>
            </w:tcMar>
          </w:tcPr>
          <w:p w14:paraId="4E7D30AD" w14:textId="77777777" w:rsidR="00BD6206" w:rsidRDefault="00BD6206" w:rsidP="0043472B">
            <w:pPr>
              <w:pStyle w:val="Header"/>
              <w:tabs>
                <w:tab w:val="clear" w:pos="4153"/>
                <w:tab w:val="clear" w:pos="8306"/>
              </w:tabs>
              <w:jc w:val="both"/>
              <w:rPr>
                <w:rFonts w:ascii="Calibri" w:hAnsi="Calibri"/>
                <w:b/>
                <w:szCs w:val="22"/>
              </w:rPr>
            </w:pPr>
            <w:r>
              <w:rPr>
                <w:rFonts w:ascii="Calibri" w:hAnsi="Calibri"/>
                <w:b/>
                <w:szCs w:val="22"/>
              </w:rPr>
              <w:t>Principle of development:</w:t>
            </w:r>
          </w:p>
          <w:p w14:paraId="33C1363D" w14:textId="77777777" w:rsidR="006644F6" w:rsidRDefault="006644F6" w:rsidP="0043472B">
            <w:pPr>
              <w:pStyle w:val="Header"/>
              <w:tabs>
                <w:tab w:val="clear" w:pos="4153"/>
                <w:tab w:val="clear" w:pos="8306"/>
              </w:tabs>
              <w:jc w:val="both"/>
              <w:rPr>
                <w:rFonts w:ascii="Calibri" w:hAnsi="Calibri"/>
                <w:b/>
                <w:szCs w:val="22"/>
              </w:rPr>
            </w:pPr>
          </w:p>
          <w:p w14:paraId="164A9063" w14:textId="77777777" w:rsidR="006644F6" w:rsidRPr="006644F6" w:rsidRDefault="006644F6" w:rsidP="006644F6">
            <w:pPr>
              <w:pStyle w:val="Header"/>
              <w:rPr>
                <w:rFonts w:ascii="Calibri" w:hAnsi="Calibri"/>
                <w:szCs w:val="22"/>
              </w:rPr>
            </w:pPr>
            <w:r w:rsidRPr="006644F6">
              <w:rPr>
                <w:rFonts w:ascii="Calibri" w:hAnsi="Calibri"/>
                <w:szCs w:val="22"/>
              </w:rPr>
              <w:t>The proposal is a domestic extension to a dwelling and is acceptable in principle subject to an assessment of the material planning considerations.</w:t>
            </w:r>
          </w:p>
          <w:p w14:paraId="4591F1B8" w14:textId="77777777" w:rsidR="006644F6" w:rsidRPr="008C75E4" w:rsidRDefault="006644F6" w:rsidP="0043472B">
            <w:pPr>
              <w:pStyle w:val="Header"/>
              <w:tabs>
                <w:tab w:val="clear" w:pos="4153"/>
                <w:tab w:val="clear" w:pos="8306"/>
              </w:tabs>
              <w:jc w:val="both"/>
              <w:rPr>
                <w:rFonts w:ascii="Calibri" w:hAnsi="Calibri"/>
                <w:b/>
                <w:szCs w:val="22"/>
              </w:rPr>
            </w:pPr>
          </w:p>
        </w:tc>
      </w:tr>
      <w:tr w:rsidR="008C75E4" w:rsidRPr="008C75E4" w14:paraId="7E4BEC4D" w14:textId="77777777" w:rsidTr="009775FC">
        <w:trPr>
          <w:trHeight w:val="864"/>
          <w:jc w:val="center"/>
        </w:trPr>
        <w:tc>
          <w:tcPr>
            <w:tcW w:w="9803" w:type="dxa"/>
            <w:gridSpan w:val="14"/>
            <w:tcMar>
              <w:top w:w="57" w:type="dxa"/>
              <w:bottom w:w="57" w:type="dxa"/>
            </w:tcMar>
          </w:tcPr>
          <w:p w14:paraId="244DB82C"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61FF3E5C" w14:textId="77777777" w:rsidR="00A0402E" w:rsidRDefault="00A0402E" w:rsidP="00A0402E">
            <w:pPr>
              <w:contextualSpacing/>
              <w:jc w:val="both"/>
              <w:rPr>
                <w:rFonts w:ascii="Calibri" w:hAnsi="Calibri"/>
                <w:szCs w:val="22"/>
              </w:rPr>
            </w:pPr>
          </w:p>
          <w:p w14:paraId="50F1A07B" w14:textId="412C2086" w:rsidR="00DA19FD" w:rsidRDefault="00E03BC2" w:rsidP="00DA19FD">
            <w:pPr>
              <w:contextualSpacing/>
              <w:jc w:val="both"/>
              <w:rPr>
                <w:rFonts w:ascii="Calibri" w:hAnsi="Calibri"/>
                <w:szCs w:val="22"/>
              </w:rPr>
            </w:pPr>
            <w:r>
              <w:rPr>
                <w:rFonts w:ascii="Calibri" w:hAnsi="Calibri"/>
                <w:szCs w:val="22"/>
              </w:rPr>
              <w:t xml:space="preserve">The </w:t>
            </w:r>
            <w:r w:rsidR="00F0182B">
              <w:rPr>
                <w:rFonts w:ascii="Calibri" w:hAnsi="Calibri"/>
                <w:szCs w:val="22"/>
              </w:rPr>
              <w:t xml:space="preserve">highest tier of the proposed patio will stand at 2.1 metres above ground level </w:t>
            </w:r>
            <w:r w:rsidR="00A0402E">
              <w:rPr>
                <w:rFonts w:ascii="Calibri" w:hAnsi="Calibri"/>
                <w:szCs w:val="22"/>
              </w:rPr>
              <w:t>which in turn</w:t>
            </w:r>
            <w:r w:rsidR="00F0182B">
              <w:rPr>
                <w:rFonts w:ascii="Calibri" w:hAnsi="Calibri"/>
                <w:szCs w:val="22"/>
              </w:rPr>
              <w:t xml:space="preserve"> will allow a certain amount of overlooking towards </w:t>
            </w:r>
            <w:r w:rsidR="00A0402E">
              <w:rPr>
                <w:rFonts w:ascii="Calibri" w:hAnsi="Calibri"/>
                <w:szCs w:val="22"/>
              </w:rPr>
              <w:t xml:space="preserve">the front elevations of No. 4, 5 and 6 Bryers Croft which are situated </w:t>
            </w:r>
            <w:r w:rsidR="00DA19FD">
              <w:rPr>
                <w:rFonts w:ascii="Calibri" w:hAnsi="Calibri"/>
                <w:szCs w:val="22"/>
              </w:rPr>
              <w:t xml:space="preserve">approximately 20 metres away </w:t>
            </w:r>
            <w:r w:rsidR="00A0402E">
              <w:rPr>
                <w:rFonts w:ascii="Calibri" w:hAnsi="Calibri"/>
                <w:szCs w:val="22"/>
              </w:rPr>
              <w:t>on the opposite side of the road</w:t>
            </w:r>
            <w:r w:rsidR="00DA19FD">
              <w:rPr>
                <w:rFonts w:ascii="Calibri" w:hAnsi="Calibri"/>
                <w:szCs w:val="22"/>
              </w:rPr>
              <w:t>.</w:t>
            </w:r>
            <w:r w:rsidR="004B03CF">
              <w:rPr>
                <w:rFonts w:ascii="Calibri" w:hAnsi="Calibri"/>
                <w:szCs w:val="22"/>
              </w:rPr>
              <w:t xml:space="preserve"> The p</w:t>
            </w:r>
            <w:r w:rsidR="00DA19FD">
              <w:rPr>
                <w:rFonts w:ascii="Calibri" w:hAnsi="Calibri"/>
                <w:szCs w:val="22"/>
              </w:rPr>
              <w:t>atio</w:t>
            </w:r>
            <w:r w:rsidR="00E92B1E">
              <w:rPr>
                <w:rFonts w:ascii="Calibri" w:hAnsi="Calibri"/>
                <w:szCs w:val="22"/>
              </w:rPr>
              <w:t xml:space="preserve"> </w:t>
            </w:r>
            <w:r w:rsidR="00DA19FD">
              <w:rPr>
                <w:rFonts w:ascii="Calibri" w:hAnsi="Calibri"/>
                <w:szCs w:val="22"/>
              </w:rPr>
              <w:t xml:space="preserve">will also allow partial views into the front curtilage of the adjoined property of No. 17 Bryers Croft by virtue of its </w:t>
            </w:r>
            <w:r w:rsidR="00F0182B">
              <w:rPr>
                <w:rFonts w:ascii="Calibri" w:hAnsi="Calibri"/>
                <w:szCs w:val="22"/>
              </w:rPr>
              <w:t>elevated position</w:t>
            </w:r>
            <w:r w:rsidR="00E92B1E">
              <w:rPr>
                <w:rFonts w:ascii="Calibri" w:hAnsi="Calibri"/>
                <w:szCs w:val="22"/>
              </w:rPr>
              <w:t>.</w:t>
            </w:r>
            <w:r w:rsidR="00DA19FD">
              <w:rPr>
                <w:rFonts w:ascii="Calibri" w:hAnsi="Calibri"/>
                <w:szCs w:val="22"/>
              </w:rPr>
              <w:t xml:space="preserve"> </w:t>
            </w:r>
          </w:p>
          <w:p w14:paraId="6C7A5D89" w14:textId="77777777" w:rsidR="00DA19FD" w:rsidRDefault="00DA19FD" w:rsidP="00DA19FD">
            <w:pPr>
              <w:contextualSpacing/>
              <w:jc w:val="both"/>
              <w:rPr>
                <w:rFonts w:ascii="Calibri" w:hAnsi="Calibri"/>
                <w:szCs w:val="22"/>
              </w:rPr>
            </w:pPr>
          </w:p>
          <w:p w14:paraId="32E74332" w14:textId="228A9071" w:rsidR="00F658E0" w:rsidRDefault="00BF07C8" w:rsidP="00DA19FD">
            <w:pPr>
              <w:contextualSpacing/>
              <w:jc w:val="both"/>
              <w:rPr>
                <w:rFonts w:ascii="Calibri" w:hAnsi="Calibri"/>
                <w:szCs w:val="22"/>
              </w:rPr>
            </w:pPr>
            <w:r>
              <w:rPr>
                <w:rFonts w:ascii="Calibri" w:hAnsi="Calibri"/>
                <w:szCs w:val="22"/>
              </w:rPr>
              <w:t>Concerns have been raised during the consultation process with regards to loss of privacy through overlooking from the proposed patio h</w:t>
            </w:r>
            <w:r w:rsidR="00F0182B">
              <w:rPr>
                <w:rFonts w:ascii="Calibri" w:hAnsi="Calibri"/>
                <w:szCs w:val="22"/>
              </w:rPr>
              <w:t>owever</w:t>
            </w:r>
            <w:r>
              <w:rPr>
                <w:rFonts w:ascii="Calibri" w:hAnsi="Calibri"/>
                <w:szCs w:val="22"/>
              </w:rPr>
              <w:t xml:space="preserve"> </w:t>
            </w:r>
            <w:r w:rsidR="00DA19FD">
              <w:rPr>
                <w:rFonts w:ascii="Calibri" w:hAnsi="Calibri"/>
                <w:szCs w:val="22"/>
              </w:rPr>
              <w:t xml:space="preserve">it is worth noting that </w:t>
            </w:r>
            <w:r w:rsidR="00E92B1E">
              <w:rPr>
                <w:rFonts w:ascii="Calibri" w:hAnsi="Calibri"/>
                <w:szCs w:val="22"/>
              </w:rPr>
              <w:t xml:space="preserve">each of </w:t>
            </w:r>
            <w:r w:rsidR="00DA19FD">
              <w:rPr>
                <w:rFonts w:ascii="Calibri" w:hAnsi="Calibri"/>
                <w:szCs w:val="22"/>
              </w:rPr>
              <w:t xml:space="preserve">the tiers on the proposed patio structure will </w:t>
            </w:r>
            <w:r w:rsidR="00E92B1E">
              <w:rPr>
                <w:rFonts w:ascii="Calibri" w:hAnsi="Calibri"/>
                <w:szCs w:val="22"/>
              </w:rPr>
              <w:t xml:space="preserve">be stepped down incrementally in terms of height and that </w:t>
            </w:r>
            <w:r w:rsidR="00F658E0">
              <w:rPr>
                <w:rFonts w:ascii="Calibri" w:hAnsi="Calibri"/>
                <w:szCs w:val="22"/>
              </w:rPr>
              <w:t xml:space="preserve">no part of the proposed patio </w:t>
            </w:r>
            <w:r w:rsidR="00E92B1E">
              <w:rPr>
                <w:rFonts w:ascii="Calibri" w:hAnsi="Calibri"/>
                <w:szCs w:val="22"/>
              </w:rPr>
              <w:t>will</w:t>
            </w:r>
            <w:r w:rsidR="00F658E0">
              <w:rPr>
                <w:rFonts w:ascii="Calibri" w:hAnsi="Calibri"/>
                <w:szCs w:val="22"/>
              </w:rPr>
              <w:t xml:space="preserve"> </w:t>
            </w:r>
            <w:r w:rsidR="00DA19FD">
              <w:rPr>
                <w:rFonts w:ascii="Calibri" w:hAnsi="Calibri"/>
                <w:szCs w:val="22"/>
              </w:rPr>
              <w:t>exceed the height of the current</w:t>
            </w:r>
            <w:r w:rsidR="00F658E0">
              <w:rPr>
                <w:rFonts w:ascii="Calibri" w:hAnsi="Calibri"/>
                <w:szCs w:val="22"/>
              </w:rPr>
              <w:t xml:space="preserve"> </w:t>
            </w:r>
            <w:r w:rsidR="00DA19FD">
              <w:rPr>
                <w:rFonts w:ascii="Calibri" w:hAnsi="Calibri"/>
                <w:szCs w:val="22"/>
              </w:rPr>
              <w:t>patio structure</w:t>
            </w:r>
            <w:r w:rsidR="00F658E0">
              <w:rPr>
                <w:rFonts w:ascii="Calibri" w:hAnsi="Calibri"/>
                <w:szCs w:val="22"/>
              </w:rPr>
              <w:t xml:space="preserve"> or the highest part of the original patio structure</w:t>
            </w:r>
            <w:r w:rsidR="00DA19FD">
              <w:rPr>
                <w:rFonts w:ascii="Calibri" w:hAnsi="Calibri"/>
                <w:szCs w:val="22"/>
              </w:rPr>
              <w:t xml:space="preserve">. </w:t>
            </w:r>
          </w:p>
          <w:p w14:paraId="252466B6" w14:textId="77777777" w:rsidR="00F658E0" w:rsidRDefault="00F658E0" w:rsidP="00DA19FD">
            <w:pPr>
              <w:contextualSpacing/>
              <w:jc w:val="both"/>
              <w:rPr>
                <w:rFonts w:ascii="Calibri" w:hAnsi="Calibri"/>
                <w:szCs w:val="22"/>
              </w:rPr>
            </w:pPr>
          </w:p>
          <w:p w14:paraId="4F2FE983" w14:textId="26FF68D3" w:rsidR="00DA19FD" w:rsidRDefault="00E413B2" w:rsidP="00DA19FD">
            <w:pPr>
              <w:contextualSpacing/>
              <w:jc w:val="both"/>
              <w:rPr>
                <w:rFonts w:ascii="Calibri" w:hAnsi="Calibri"/>
                <w:szCs w:val="22"/>
              </w:rPr>
            </w:pPr>
            <w:r>
              <w:rPr>
                <w:rFonts w:ascii="Calibri" w:hAnsi="Calibri"/>
                <w:szCs w:val="22"/>
              </w:rPr>
              <w:t>Furthermore,</w:t>
            </w:r>
            <w:r w:rsidR="00DA19FD">
              <w:rPr>
                <w:rFonts w:ascii="Calibri" w:hAnsi="Calibri"/>
                <w:szCs w:val="22"/>
              </w:rPr>
              <w:t xml:space="preserve"> most of the front curtilages on Bryers Croft including No. 4, 5, 6 and 17 are already visible within the public realm</w:t>
            </w:r>
            <w:r>
              <w:rPr>
                <w:rFonts w:ascii="Calibri" w:hAnsi="Calibri"/>
                <w:szCs w:val="22"/>
              </w:rPr>
              <w:t xml:space="preserve"> therefore</w:t>
            </w:r>
            <w:r w:rsidR="00DA19FD">
              <w:rPr>
                <w:rFonts w:ascii="Calibri" w:hAnsi="Calibri"/>
                <w:szCs w:val="22"/>
              </w:rPr>
              <w:t xml:space="preserve"> it is not considered that the proposed patio will create any new opportunities for overlooking into private areas.</w:t>
            </w:r>
          </w:p>
          <w:p w14:paraId="1171DB7D" w14:textId="57FE1231" w:rsidR="00F17EDA" w:rsidRDefault="00F17EDA" w:rsidP="00DA19FD">
            <w:pPr>
              <w:contextualSpacing/>
              <w:jc w:val="both"/>
              <w:rPr>
                <w:rFonts w:ascii="Calibri" w:hAnsi="Calibri"/>
                <w:szCs w:val="22"/>
              </w:rPr>
            </w:pPr>
          </w:p>
          <w:p w14:paraId="16DF327C" w14:textId="50AE34A7" w:rsidR="00BF1D9E" w:rsidRDefault="00F17EDA" w:rsidP="00F17EDA">
            <w:pPr>
              <w:contextualSpacing/>
              <w:jc w:val="both"/>
              <w:rPr>
                <w:rFonts w:ascii="Calibri" w:hAnsi="Calibri"/>
                <w:szCs w:val="22"/>
              </w:rPr>
            </w:pPr>
            <w:r>
              <w:rPr>
                <w:rFonts w:ascii="Calibri" w:hAnsi="Calibri"/>
                <w:szCs w:val="22"/>
              </w:rPr>
              <w:t xml:space="preserve">The Northern and Southern edges of the proposed patio </w:t>
            </w:r>
            <w:r w:rsidR="00EA10CF">
              <w:rPr>
                <w:rFonts w:ascii="Calibri" w:hAnsi="Calibri"/>
                <w:szCs w:val="22"/>
              </w:rPr>
              <w:t>are to</w:t>
            </w:r>
            <w:r>
              <w:rPr>
                <w:rFonts w:ascii="Calibri" w:hAnsi="Calibri"/>
                <w:szCs w:val="22"/>
              </w:rPr>
              <w:t xml:space="preserve"> contain slatted timber fencing which will be stepped down in accordance with each of the patio’s tiers</w:t>
            </w:r>
            <w:r w:rsidR="00BF1D9E">
              <w:rPr>
                <w:rFonts w:ascii="Calibri" w:hAnsi="Calibri"/>
                <w:szCs w:val="22"/>
              </w:rPr>
              <w:t xml:space="preserve"> in an almost identical manner to the previous brick panel fence that was situated on the boundary between No. 17 and 18 Bryers Croft. </w:t>
            </w:r>
          </w:p>
          <w:p w14:paraId="26B50093" w14:textId="77777777" w:rsidR="00BF1D9E" w:rsidRDefault="00BF1D9E" w:rsidP="00F17EDA">
            <w:pPr>
              <w:contextualSpacing/>
              <w:jc w:val="both"/>
              <w:rPr>
                <w:rFonts w:ascii="Calibri" w:hAnsi="Calibri"/>
                <w:szCs w:val="22"/>
              </w:rPr>
            </w:pPr>
          </w:p>
          <w:p w14:paraId="37CFAD46" w14:textId="79391779" w:rsidR="00F17EDA" w:rsidRDefault="00B00528" w:rsidP="00F17EDA">
            <w:pPr>
              <w:contextualSpacing/>
              <w:jc w:val="both"/>
              <w:rPr>
                <w:rFonts w:ascii="Calibri" w:hAnsi="Calibri"/>
                <w:szCs w:val="22"/>
              </w:rPr>
            </w:pPr>
            <w:r>
              <w:rPr>
                <w:rFonts w:ascii="Calibri" w:hAnsi="Calibri"/>
                <w:szCs w:val="22"/>
              </w:rPr>
              <w:t>N</w:t>
            </w:r>
            <w:r w:rsidR="00BF1D9E">
              <w:rPr>
                <w:rFonts w:ascii="Calibri" w:hAnsi="Calibri"/>
                <w:szCs w:val="22"/>
              </w:rPr>
              <w:t>one of the</w:t>
            </w:r>
            <w:r w:rsidR="00BF07C8">
              <w:rPr>
                <w:rFonts w:ascii="Calibri" w:hAnsi="Calibri"/>
                <w:szCs w:val="22"/>
              </w:rPr>
              <w:t xml:space="preserve"> slatted</w:t>
            </w:r>
            <w:r w:rsidR="00BF1D9E">
              <w:rPr>
                <w:rFonts w:ascii="Calibri" w:hAnsi="Calibri"/>
                <w:szCs w:val="22"/>
              </w:rPr>
              <w:t xml:space="preserve"> fence panels will exceed the previous brick fence panels in terms of height and </w:t>
            </w:r>
            <w:r w:rsidR="00F17EDA">
              <w:rPr>
                <w:rFonts w:ascii="Calibri" w:hAnsi="Calibri"/>
                <w:szCs w:val="22"/>
              </w:rPr>
              <w:t xml:space="preserve">the applicant has </w:t>
            </w:r>
            <w:r w:rsidR="00BF1D9E">
              <w:rPr>
                <w:rFonts w:ascii="Calibri" w:hAnsi="Calibri"/>
                <w:szCs w:val="22"/>
              </w:rPr>
              <w:t>purposely chosen to</w:t>
            </w:r>
            <w:r w:rsidR="00F17EDA">
              <w:rPr>
                <w:rFonts w:ascii="Calibri" w:hAnsi="Calibri"/>
                <w:szCs w:val="22"/>
              </w:rPr>
              <w:t xml:space="preserve"> use slatted fencing </w:t>
            </w:r>
            <w:r w:rsidR="00BF1D9E">
              <w:rPr>
                <w:rFonts w:ascii="Calibri" w:hAnsi="Calibri"/>
                <w:szCs w:val="22"/>
              </w:rPr>
              <w:t xml:space="preserve">in order to maintain the natural light </w:t>
            </w:r>
            <w:r w:rsidR="007477CA">
              <w:rPr>
                <w:rFonts w:ascii="Calibri" w:hAnsi="Calibri"/>
                <w:szCs w:val="22"/>
              </w:rPr>
              <w:t xml:space="preserve">that was </w:t>
            </w:r>
            <w:r w:rsidR="00BF1D9E">
              <w:rPr>
                <w:rFonts w:ascii="Calibri" w:hAnsi="Calibri"/>
                <w:szCs w:val="22"/>
              </w:rPr>
              <w:t xml:space="preserve">received </w:t>
            </w:r>
            <w:r w:rsidR="00BF1D9E">
              <w:rPr>
                <w:rFonts w:ascii="Calibri" w:hAnsi="Calibri"/>
                <w:szCs w:val="22"/>
              </w:rPr>
              <w:lastRenderedPageBreak/>
              <w:t xml:space="preserve">by No. 17 Bryers Croft through the previous brick panel fence. Accordingly, it is not considered that the proposed works will lead to any significant loss of </w:t>
            </w:r>
            <w:r w:rsidR="00E413B2">
              <w:rPr>
                <w:rFonts w:ascii="Calibri" w:hAnsi="Calibri"/>
                <w:szCs w:val="22"/>
              </w:rPr>
              <w:t xml:space="preserve">natural </w:t>
            </w:r>
            <w:r w:rsidR="00BF1D9E">
              <w:rPr>
                <w:rFonts w:ascii="Calibri" w:hAnsi="Calibri"/>
                <w:szCs w:val="22"/>
              </w:rPr>
              <w:t>light</w:t>
            </w:r>
            <w:r w:rsidR="00E413B2">
              <w:rPr>
                <w:rFonts w:ascii="Calibri" w:hAnsi="Calibri"/>
                <w:szCs w:val="22"/>
              </w:rPr>
              <w:t xml:space="preserve"> or outlook</w:t>
            </w:r>
            <w:r w:rsidR="00BF1D9E">
              <w:rPr>
                <w:rFonts w:ascii="Calibri" w:hAnsi="Calibri"/>
                <w:szCs w:val="22"/>
              </w:rPr>
              <w:t>.</w:t>
            </w:r>
          </w:p>
          <w:p w14:paraId="490CBC17" w14:textId="77777777" w:rsidR="00F17EDA" w:rsidRDefault="00F17EDA" w:rsidP="00DA19FD">
            <w:pPr>
              <w:contextualSpacing/>
              <w:jc w:val="both"/>
              <w:rPr>
                <w:rFonts w:ascii="Calibri" w:hAnsi="Calibri"/>
                <w:szCs w:val="22"/>
              </w:rPr>
            </w:pPr>
          </w:p>
          <w:p w14:paraId="71A33E83" w14:textId="44020B4F" w:rsidR="00DA19FD" w:rsidRDefault="003F13D2" w:rsidP="00DA19FD">
            <w:pPr>
              <w:contextualSpacing/>
              <w:jc w:val="both"/>
              <w:rPr>
                <w:rFonts w:ascii="Calibri" w:hAnsi="Calibri"/>
                <w:szCs w:val="22"/>
              </w:rPr>
            </w:pPr>
            <w:r>
              <w:rPr>
                <w:rFonts w:ascii="Calibri" w:hAnsi="Calibri"/>
                <w:szCs w:val="22"/>
              </w:rPr>
              <w:t xml:space="preserve">Concerns relating to loss of privacy have been raised by Wilpshire Parish Council with regards to the bi-folding patio doors on the property’s front elevation however given that the patio doors are situated in an almost identical position to the previous living room window it is not considered that </w:t>
            </w:r>
            <w:r w:rsidR="009A6C3E">
              <w:rPr>
                <w:rFonts w:ascii="Calibri" w:hAnsi="Calibri"/>
                <w:szCs w:val="22"/>
              </w:rPr>
              <w:t>these</w:t>
            </w:r>
            <w:r>
              <w:rPr>
                <w:rFonts w:ascii="Calibri" w:hAnsi="Calibri"/>
                <w:szCs w:val="22"/>
              </w:rPr>
              <w:t xml:space="preserve"> will</w:t>
            </w:r>
            <w:r w:rsidR="009A6C3E">
              <w:rPr>
                <w:rFonts w:ascii="Calibri" w:hAnsi="Calibri"/>
                <w:szCs w:val="22"/>
              </w:rPr>
              <w:t xml:space="preserve"> </w:t>
            </w:r>
            <w:r>
              <w:rPr>
                <w:rFonts w:ascii="Calibri" w:hAnsi="Calibri"/>
                <w:szCs w:val="22"/>
              </w:rPr>
              <w:t>provide any new opportunities for overlooking into private areas.</w:t>
            </w:r>
            <w:r w:rsidR="007477CA">
              <w:rPr>
                <w:rFonts w:ascii="Calibri" w:hAnsi="Calibri"/>
                <w:szCs w:val="22"/>
              </w:rPr>
              <w:t xml:space="preserve"> </w:t>
            </w:r>
          </w:p>
          <w:p w14:paraId="7D13DE81" w14:textId="4B71F70E" w:rsidR="00FD3901" w:rsidRPr="00D23470" w:rsidRDefault="00FD3901" w:rsidP="00A0402E">
            <w:pPr>
              <w:contextualSpacing/>
              <w:jc w:val="both"/>
              <w:rPr>
                <w:rFonts w:ascii="Calibri" w:hAnsi="Calibri"/>
                <w:szCs w:val="22"/>
              </w:rPr>
            </w:pPr>
          </w:p>
        </w:tc>
      </w:tr>
      <w:tr w:rsidR="008C75E4" w:rsidRPr="008C75E4" w14:paraId="2C196D2F" w14:textId="77777777" w:rsidTr="009775FC">
        <w:trPr>
          <w:trHeight w:val="864"/>
          <w:jc w:val="center"/>
        </w:trPr>
        <w:tc>
          <w:tcPr>
            <w:tcW w:w="9803" w:type="dxa"/>
            <w:gridSpan w:val="14"/>
            <w:tcMar>
              <w:top w:w="57" w:type="dxa"/>
              <w:bottom w:w="57" w:type="dxa"/>
            </w:tcMar>
          </w:tcPr>
          <w:p w14:paraId="41B5467A" w14:textId="77777777" w:rsidR="00C0704D" w:rsidRDefault="00DF42DA" w:rsidP="006126D1">
            <w:pPr>
              <w:contextualSpacing/>
              <w:jc w:val="both"/>
              <w:rPr>
                <w:rFonts w:ascii="Calibri" w:hAnsi="Calibri"/>
                <w:b/>
                <w:szCs w:val="22"/>
              </w:rPr>
            </w:pPr>
            <w:r w:rsidRPr="00DF42DA">
              <w:rPr>
                <w:rFonts w:ascii="Calibri" w:hAnsi="Calibri"/>
                <w:b/>
                <w:szCs w:val="22"/>
              </w:rPr>
              <w:lastRenderedPageBreak/>
              <w:t>Visual Amenity:</w:t>
            </w:r>
          </w:p>
          <w:p w14:paraId="625D7D93" w14:textId="1360FFA4" w:rsidR="00C50517" w:rsidRDefault="00C50517" w:rsidP="00454754">
            <w:pPr>
              <w:contextualSpacing/>
              <w:jc w:val="both"/>
              <w:rPr>
                <w:rFonts w:ascii="Calibri" w:hAnsi="Calibri"/>
                <w:szCs w:val="22"/>
              </w:rPr>
            </w:pPr>
          </w:p>
          <w:p w14:paraId="3A33F865" w14:textId="6AF3012B" w:rsidR="009A2436" w:rsidRDefault="00DF21E6" w:rsidP="00454754">
            <w:pPr>
              <w:contextualSpacing/>
              <w:jc w:val="both"/>
              <w:rPr>
                <w:rFonts w:ascii="Calibri" w:hAnsi="Calibri"/>
                <w:szCs w:val="22"/>
              </w:rPr>
            </w:pPr>
            <w:r>
              <w:rPr>
                <w:rFonts w:ascii="Calibri" w:hAnsi="Calibri"/>
                <w:szCs w:val="22"/>
              </w:rPr>
              <w:t xml:space="preserve">The property’s original patio consisted of a three tiered stepped down </w:t>
            </w:r>
            <w:r w:rsidR="00307DB9">
              <w:rPr>
                <w:rFonts w:ascii="Calibri" w:hAnsi="Calibri"/>
                <w:szCs w:val="22"/>
              </w:rPr>
              <w:t xml:space="preserve">design </w:t>
            </w:r>
            <w:r w:rsidR="004C3FAB">
              <w:rPr>
                <w:rFonts w:ascii="Calibri" w:hAnsi="Calibri"/>
                <w:szCs w:val="22"/>
              </w:rPr>
              <w:t>which</w:t>
            </w:r>
            <w:r w:rsidR="00307DB9">
              <w:rPr>
                <w:rFonts w:ascii="Calibri" w:hAnsi="Calibri"/>
                <w:szCs w:val="22"/>
              </w:rPr>
              <w:t xml:space="preserve"> was situated </w:t>
            </w:r>
            <w:r>
              <w:rPr>
                <w:rFonts w:ascii="Calibri" w:hAnsi="Calibri"/>
                <w:szCs w:val="22"/>
              </w:rPr>
              <w:t xml:space="preserve">between the property’s front elevation and front lawn area. </w:t>
            </w:r>
            <w:r w:rsidR="00B32F63">
              <w:rPr>
                <w:rFonts w:ascii="Calibri" w:hAnsi="Calibri"/>
                <w:szCs w:val="22"/>
              </w:rPr>
              <w:t xml:space="preserve">The patio also contained </w:t>
            </w:r>
            <w:r w:rsidR="009A2436">
              <w:rPr>
                <w:rFonts w:ascii="Calibri" w:hAnsi="Calibri"/>
                <w:szCs w:val="22"/>
              </w:rPr>
              <w:t xml:space="preserve">a stepped down brick panel fence which ran alongside the Northern boundary between No. 18 and No. 17 Bryers Croft. </w:t>
            </w:r>
          </w:p>
          <w:p w14:paraId="34B0760B" w14:textId="77777777" w:rsidR="009A2436" w:rsidRDefault="009A2436" w:rsidP="00454754">
            <w:pPr>
              <w:contextualSpacing/>
              <w:jc w:val="both"/>
              <w:rPr>
                <w:rFonts w:ascii="Calibri" w:hAnsi="Calibri"/>
                <w:szCs w:val="22"/>
              </w:rPr>
            </w:pPr>
          </w:p>
          <w:p w14:paraId="0B3BE8A2" w14:textId="67CF6407" w:rsidR="00DF21E6" w:rsidRDefault="00DF21E6" w:rsidP="00454754">
            <w:pPr>
              <w:contextualSpacing/>
              <w:jc w:val="both"/>
              <w:rPr>
                <w:rFonts w:ascii="Calibri" w:hAnsi="Calibri"/>
                <w:szCs w:val="22"/>
              </w:rPr>
            </w:pPr>
            <w:r>
              <w:rPr>
                <w:rFonts w:ascii="Calibri" w:hAnsi="Calibri"/>
                <w:szCs w:val="22"/>
              </w:rPr>
              <w:t xml:space="preserve">The unauthorised works to the original </w:t>
            </w:r>
            <w:r w:rsidR="00B32F63">
              <w:rPr>
                <w:rFonts w:ascii="Calibri" w:hAnsi="Calibri"/>
                <w:szCs w:val="22"/>
              </w:rPr>
              <w:t>patio structure</w:t>
            </w:r>
            <w:r>
              <w:rPr>
                <w:rFonts w:ascii="Calibri" w:hAnsi="Calibri"/>
                <w:szCs w:val="22"/>
              </w:rPr>
              <w:t xml:space="preserve"> involved the </w:t>
            </w:r>
            <w:r w:rsidR="00B32F63">
              <w:rPr>
                <w:rFonts w:ascii="Calibri" w:hAnsi="Calibri"/>
                <w:szCs w:val="22"/>
              </w:rPr>
              <w:t xml:space="preserve">infilling of the patio’s lower tiers to form a single raised platform </w:t>
            </w:r>
            <w:r w:rsidR="003B0B32">
              <w:rPr>
                <w:rFonts w:ascii="Calibri" w:hAnsi="Calibri"/>
                <w:szCs w:val="22"/>
              </w:rPr>
              <w:t>which</w:t>
            </w:r>
            <w:r w:rsidR="00B32F63">
              <w:rPr>
                <w:rFonts w:ascii="Calibri" w:hAnsi="Calibri"/>
                <w:szCs w:val="22"/>
              </w:rPr>
              <w:t xml:space="preserve"> currently projects outwards from the height of the patio’s highest tier</w:t>
            </w:r>
            <w:r w:rsidR="009A2436">
              <w:rPr>
                <w:rFonts w:ascii="Calibri" w:hAnsi="Calibri"/>
                <w:szCs w:val="22"/>
              </w:rPr>
              <w:t xml:space="preserve"> at 2.1 metres above ground level</w:t>
            </w:r>
            <w:r w:rsidR="00B32F63">
              <w:rPr>
                <w:rFonts w:ascii="Calibri" w:hAnsi="Calibri"/>
                <w:szCs w:val="22"/>
              </w:rPr>
              <w:t xml:space="preserve"> to the edge of the property’s front lawn area. </w:t>
            </w:r>
          </w:p>
          <w:p w14:paraId="0633FC41" w14:textId="77777777" w:rsidR="00DF21E6" w:rsidRDefault="00DF21E6" w:rsidP="00BD6206">
            <w:pPr>
              <w:contextualSpacing/>
              <w:jc w:val="both"/>
              <w:rPr>
                <w:rFonts w:ascii="Calibri" w:hAnsi="Calibri"/>
                <w:szCs w:val="22"/>
              </w:rPr>
            </w:pPr>
          </w:p>
          <w:p w14:paraId="1E2EAC9F" w14:textId="317D87CE" w:rsidR="00D2076E" w:rsidRDefault="00F44F01" w:rsidP="00BD6206">
            <w:pPr>
              <w:contextualSpacing/>
              <w:jc w:val="both"/>
              <w:rPr>
                <w:rFonts w:ascii="Calibri" w:hAnsi="Calibri"/>
                <w:szCs w:val="22"/>
              </w:rPr>
            </w:pPr>
            <w:r>
              <w:rPr>
                <w:rFonts w:ascii="Calibri" w:hAnsi="Calibri"/>
                <w:szCs w:val="22"/>
              </w:rPr>
              <w:t>The propos</w:t>
            </w:r>
            <w:r w:rsidR="00A75F64">
              <w:rPr>
                <w:rFonts w:ascii="Calibri" w:hAnsi="Calibri"/>
                <w:szCs w:val="22"/>
              </w:rPr>
              <w:t xml:space="preserve">al </w:t>
            </w:r>
            <w:r>
              <w:rPr>
                <w:rFonts w:ascii="Calibri" w:hAnsi="Calibri"/>
                <w:szCs w:val="22"/>
              </w:rPr>
              <w:t xml:space="preserve">will </w:t>
            </w:r>
            <w:r w:rsidR="00307DB9">
              <w:rPr>
                <w:rFonts w:ascii="Calibri" w:hAnsi="Calibri"/>
                <w:szCs w:val="22"/>
              </w:rPr>
              <w:t>re</w:t>
            </w:r>
            <w:r w:rsidR="00A75F64">
              <w:rPr>
                <w:rFonts w:ascii="Calibri" w:hAnsi="Calibri"/>
                <w:szCs w:val="22"/>
              </w:rPr>
              <w:t xml:space="preserve">store </w:t>
            </w:r>
            <w:r w:rsidR="00307DB9">
              <w:rPr>
                <w:rFonts w:ascii="Calibri" w:hAnsi="Calibri"/>
                <w:szCs w:val="22"/>
              </w:rPr>
              <w:t xml:space="preserve">the current patio </w:t>
            </w:r>
            <w:r w:rsidR="00A75F64">
              <w:rPr>
                <w:rFonts w:ascii="Calibri" w:hAnsi="Calibri"/>
                <w:szCs w:val="22"/>
              </w:rPr>
              <w:t xml:space="preserve">to </w:t>
            </w:r>
            <w:r>
              <w:rPr>
                <w:rFonts w:ascii="Calibri" w:hAnsi="Calibri"/>
                <w:szCs w:val="22"/>
              </w:rPr>
              <w:t>a three tier design</w:t>
            </w:r>
            <w:r w:rsidR="00B32F63">
              <w:rPr>
                <w:rFonts w:ascii="Calibri" w:hAnsi="Calibri"/>
                <w:szCs w:val="22"/>
              </w:rPr>
              <w:t xml:space="preserve"> which will be largely reminiscent of the original patio structure.</w:t>
            </w:r>
            <w:r>
              <w:rPr>
                <w:rFonts w:ascii="Calibri" w:hAnsi="Calibri"/>
                <w:szCs w:val="22"/>
              </w:rPr>
              <w:t xml:space="preserve"> The highest tier will stand 2.1 metres above ground floor level and will </w:t>
            </w:r>
            <w:r w:rsidR="00860688">
              <w:rPr>
                <w:rFonts w:ascii="Calibri" w:hAnsi="Calibri"/>
                <w:szCs w:val="22"/>
              </w:rPr>
              <w:t>measure</w:t>
            </w:r>
            <w:r>
              <w:rPr>
                <w:rFonts w:ascii="Calibri" w:hAnsi="Calibri"/>
                <w:szCs w:val="22"/>
              </w:rPr>
              <w:t xml:space="preserve"> 6.5 x 2.0 metres. The second tier will be stepped down by 0.5 metres</w:t>
            </w:r>
            <w:r w:rsidR="00860688">
              <w:rPr>
                <w:rFonts w:ascii="Calibri" w:hAnsi="Calibri"/>
                <w:szCs w:val="22"/>
              </w:rPr>
              <w:t xml:space="preserve"> and will measure 6.5 x 2.3 metres while the third tier will be stepped down by a further 0.2 metres and will cover a considerably smaller area of 6.5 x 0.8 metres. The property’s front lawn area will</w:t>
            </w:r>
            <w:r w:rsidR="00DF21E6">
              <w:rPr>
                <w:rFonts w:ascii="Calibri" w:hAnsi="Calibri"/>
                <w:szCs w:val="22"/>
              </w:rPr>
              <w:t xml:space="preserve"> </w:t>
            </w:r>
            <w:r w:rsidR="00060D15">
              <w:rPr>
                <w:rFonts w:ascii="Calibri" w:hAnsi="Calibri"/>
                <w:szCs w:val="22"/>
              </w:rPr>
              <w:t>remain</w:t>
            </w:r>
            <w:r w:rsidR="00117DD5">
              <w:rPr>
                <w:rFonts w:ascii="Calibri" w:hAnsi="Calibri"/>
                <w:szCs w:val="22"/>
              </w:rPr>
              <w:t xml:space="preserve"> in</w:t>
            </w:r>
            <w:r w:rsidR="00860688">
              <w:rPr>
                <w:rFonts w:ascii="Calibri" w:hAnsi="Calibri"/>
                <w:szCs w:val="22"/>
              </w:rPr>
              <w:t xml:space="preserve"> the area between the patio and the pavement</w:t>
            </w:r>
            <w:r w:rsidR="00DF21E6">
              <w:rPr>
                <w:rFonts w:ascii="Calibri" w:hAnsi="Calibri"/>
                <w:szCs w:val="22"/>
              </w:rPr>
              <w:t xml:space="preserve"> 0.7 metres below the third tier of the proposed patio.</w:t>
            </w:r>
            <w:r w:rsidR="00B04EEB">
              <w:rPr>
                <w:rFonts w:ascii="Calibri" w:hAnsi="Calibri"/>
                <w:szCs w:val="22"/>
              </w:rPr>
              <w:t xml:space="preserve"> </w:t>
            </w:r>
          </w:p>
          <w:p w14:paraId="78F2CB90" w14:textId="157843EF" w:rsidR="005E6373" w:rsidRDefault="005E6373" w:rsidP="00BD6206">
            <w:pPr>
              <w:contextualSpacing/>
              <w:jc w:val="both"/>
              <w:rPr>
                <w:rFonts w:ascii="Calibri" w:hAnsi="Calibri"/>
                <w:szCs w:val="22"/>
              </w:rPr>
            </w:pPr>
          </w:p>
          <w:p w14:paraId="41D2DB9A" w14:textId="2F9A01CF" w:rsidR="005E6373" w:rsidRDefault="00BF07C8" w:rsidP="00BD6206">
            <w:pPr>
              <w:contextualSpacing/>
              <w:jc w:val="both"/>
              <w:rPr>
                <w:rFonts w:ascii="Calibri" w:hAnsi="Calibri"/>
                <w:szCs w:val="22"/>
              </w:rPr>
            </w:pPr>
            <w:r>
              <w:rPr>
                <w:rFonts w:ascii="Calibri" w:hAnsi="Calibri"/>
                <w:szCs w:val="22"/>
              </w:rPr>
              <w:t>Concerns have been raised during the consultation period with regards to the visual impact of the proposed works however</w:t>
            </w:r>
            <w:r w:rsidR="00FD3901">
              <w:rPr>
                <w:rFonts w:ascii="Calibri" w:hAnsi="Calibri"/>
                <w:szCs w:val="22"/>
              </w:rPr>
              <w:t xml:space="preserve"> it is considered that t</w:t>
            </w:r>
            <w:r w:rsidR="005E6373">
              <w:rPr>
                <w:rFonts w:ascii="Calibri" w:hAnsi="Calibri"/>
                <w:szCs w:val="22"/>
              </w:rPr>
              <w:t xml:space="preserve">he proposed alterations </w:t>
            </w:r>
            <w:r>
              <w:rPr>
                <w:rFonts w:ascii="Calibri" w:hAnsi="Calibri"/>
                <w:szCs w:val="22"/>
              </w:rPr>
              <w:t xml:space="preserve">outlined above </w:t>
            </w:r>
            <w:r w:rsidR="005E6373">
              <w:rPr>
                <w:rFonts w:ascii="Calibri" w:hAnsi="Calibri"/>
                <w:szCs w:val="22"/>
              </w:rPr>
              <w:t xml:space="preserve">will drastically reduce the </w:t>
            </w:r>
            <w:r w:rsidR="004C3FAB">
              <w:rPr>
                <w:rFonts w:ascii="Calibri" w:hAnsi="Calibri"/>
                <w:szCs w:val="22"/>
              </w:rPr>
              <w:t xml:space="preserve">cubic </w:t>
            </w:r>
            <w:r w:rsidR="005E6373">
              <w:rPr>
                <w:rFonts w:ascii="Calibri" w:hAnsi="Calibri"/>
                <w:szCs w:val="22"/>
              </w:rPr>
              <w:t>volume of the current patio which is essentially an oversized raised platform by roughly fifty percent which in turn will significantly reduce the adverse visual impact of the current patio structure</w:t>
            </w:r>
            <w:r w:rsidR="00EA10CF">
              <w:rPr>
                <w:rFonts w:ascii="Calibri" w:hAnsi="Calibri"/>
                <w:szCs w:val="22"/>
              </w:rPr>
              <w:t xml:space="preserve"> to an acceptable degree</w:t>
            </w:r>
            <w:r w:rsidR="005E6373">
              <w:rPr>
                <w:rFonts w:ascii="Calibri" w:hAnsi="Calibri"/>
                <w:szCs w:val="22"/>
              </w:rPr>
              <w:t>.</w:t>
            </w:r>
          </w:p>
          <w:p w14:paraId="47B0FEEF" w14:textId="6C30E4AC" w:rsidR="00B04EEB" w:rsidRDefault="00B04EEB" w:rsidP="00BD6206">
            <w:pPr>
              <w:contextualSpacing/>
              <w:jc w:val="both"/>
              <w:rPr>
                <w:rFonts w:ascii="Calibri" w:hAnsi="Calibri"/>
                <w:szCs w:val="22"/>
              </w:rPr>
            </w:pPr>
          </w:p>
          <w:p w14:paraId="3667D17A" w14:textId="1EEB0849" w:rsidR="00B00528" w:rsidRDefault="004C3FAB" w:rsidP="00BD6206">
            <w:pPr>
              <w:contextualSpacing/>
              <w:jc w:val="both"/>
              <w:rPr>
                <w:rFonts w:ascii="Calibri" w:hAnsi="Calibri"/>
                <w:szCs w:val="22"/>
              </w:rPr>
            </w:pPr>
            <w:r>
              <w:rPr>
                <w:rFonts w:ascii="Calibri" w:hAnsi="Calibri"/>
                <w:szCs w:val="22"/>
              </w:rPr>
              <w:t xml:space="preserve">The main property also contains a set of bi-folding patio doors on its front elevation which have been installed without planning permission. </w:t>
            </w:r>
            <w:r w:rsidR="00B00528">
              <w:rPr>
                <w:rFonts w:ascii="Calibri" w:hAnsi="Calibri"/>
                <w:szCs w:val="22"/>
              </w:rPr>
              <w:t>The applicant has stated that the patio doors were added in order to improve access to and from the front of the property which was previously via a front door and through the property’s narrow kitchen. The applicant has also stated that he was unaware that the proposed works would require planning permission.</w:t>
            </w:r>
          </w:p>
          <w:p w14:paraId="5D222D63" w14:textId="77777777" w:rsidR="00B00528" w:rsidRDefault="00B00528" w:rsidP="00BD6206">
            <w:pPr>
              <w:contextualSpacing/>
              <w:jc w:val="both"/>
              <w:rPr>
                <w:rFonts w:ascii="Calibri" w:hAnsi="Calibri"/>
                <w:szCs w:val="22"/>
              </w:rPr>
            </w:pPr>
          </w:p>
          <w:p w14:paraId="7B65D6B2" w14:textId="47DBFA67" w:rsidR="00F44F01" w:rsidRDefault="004C3FAB" w:rsidP="00BD6206">
            <w:pPr>
              <w:contextualSpacing/>
              <w:jc w:val="both"/>
              <w:rPr>
                <w:rFonts w:ascii="Calibri" w:hAnsi="Calibri"/>
                <w:szCs w:val="22"/>
              </w:rPr>
            </w:pPr>
            <w:r>
              <w:rPr>
                <w:rFonts w:ascii="Calibri" w:hAnsi="Calibri"/>
                <w:szCs w:val="22"/>
              </w:rPr>
              <w:t>The bi-folding doors consist of a grey aluminium framework which is in contrast to the white UPVC windows of the adjoining property of No. 17 Bryers Croft therefore the patio doors will have some visual impact.</w:t>
            </w:r>
          </w:p>
          <w:p w14:paraId="152CF9C4" w14:textId="77777777" w:rsidR="004C3FAB" w:rsidRDefault="004C3FAB" w:rsidP="00BD6206">
            <w:pPr>
              <w:contextualSpacing/>
              <w:jc w:val="both"/>
              <w:rPr>
                <w:rFonts w:ascii="Calibri" w:hAnsi="Calibri"/>
                <w:szCs w:val="22"/>
              </w:rPr>
            </w:pPr>
          </w:p>
          <w:p w14:paraId="2A491A89" w14:textId="6FE2281B" w:rsidR="004C3FAB" w:rsidRDefault="004C3FAB" w:rsidP="00A70466">
            <w:pPr>
              <w:contextualSpacing/>
              <w:jc w:val="both"/>
              <w:rPr>
                <w:rFonts w:ascii="Calibri" w:hAnsi="Calibri"/>
                <w:szCs w:val="22"/>
              </w:rPr>
            </w:pPr>
            <w:r>
              <w:rPr>
                <w:rFonts w:ascii="Calibri" w:hAnsi="Calibri"/>
                <w:szCs w:val="22"/>
              </w:rPr>
              <w:t xml:space="preserve">However, it is worth noting that </w:t>
            </w:r>
            <w:r w:rsidR="00A70466">
              <w:rPr>
                <w:rFonts w:ascii="Calibri" w:hAnsi="Calibri"/>
                <w:szCs w:val="22"/>
              </w:rPr>
              <w:t xml:space="preserve">the front elevations of </w:t>
            </w:r>
            <w:r>
              <w:rPr>
                <w:rFonts w:ascii="Calibri" w:hAnsi="Calibri"/>
                <w:szCs w:val="22"/>
              </w:rPr>
              <w:t xml:space="preserve">No. 17 and 18 Bryers Croft </w:t>
            </w:r>
            <w:r w:rsidR="00A70466">
              <w:rPr>
                <w:rFonts w:ascii="Calibri" w:hAnsi="Calibri"/>
                <w:szCs w:val="22"/>
              </w:rPr>
              <w:t>are already noticeably different in terms of their external appearance in as much that No. 17 Bryers Croft contains a front extension, facing red brick and horizontal white UPVC cladding while No. 18 consists of white rendered walls and contains a patio within its front curtilage. As such, it is not considered that the addition of the bi-folding patio doors would result in any significant visual imbalance between the adjoined properties.</w:t>
            </w:r>
          </w:p>
          <w:p w14:paraId="37A766A4" w14:textId="41606680" w:rsidR="00A70466" w:rsidRPr="0091595C" w:rsidRDefault="00A70466" w:rsidP="00A70466">
            <w:pPr>
              <w:contextualSpacing/>
              <w:jc w:val="both"/>
              <w:rPr>
                <w:rFonts w:ascii="Calibri" w:hAnsi="Calibri"/>
                <w:szCs w:val="22"/>
              </w:rPr>
            </w:pPr>
          </w:p>
        </w:tc>
      </w:tr>
      <w:tr w:rsidR="004643EA" w:rsidRPr="008C75E4" w14:paraId="396A22D7" w14:textId="77777777" w:rsidTr="009775FC">
        <w:trPr>
          <w:trHeight w:val="864"/>
          <w:jc w:val="center"/>
        </w:trPr>
        <w:tc>
          <w:tcPr>
            <w:tcW w:w="9803" w:type="dxa"/>
            <w:gridSpan w:val="14"/>
            <w:tcMar>
              <w:top w:w="57" w:type="dxa"/>
              <w:bottom w:w="57" w:type="dxa"/>
            </w:tcMar>
          </w:tcPr>
          <w:p w14:paraId="667E621D" w14:textId="77777777" w:rsidR="004643EA" w:rsidRDefault="004643EA" w:rsidP="006126D1">
            <w:pPr>
              <w:contextualSpacing/>
              <w:jc w:val="both"/>
              <w:rPr>
                <w:rFonts w:ascii="Calibri" w:hAnsi="Calibri"/>
                <w:b/>
                <w:bCs/>
                <w:szCs w:val="22"/>
              </w:rPr>
            </w:pPr>
            <w:r>
              <w:rPr>
                <w:rFonts w:ascii="Calibri" w:hAnsi="Calibri"/>
                <w:b/>
                <w:bCs/>
                <w:szCs w:val="22"/>
              </w:rPr>
              <w:t xml:space="preserve">Landscape/Ecology: </w:t>
            </w:r>
          </w:p>
          <w:p w14:paraId="1986DBAA" w14:textId="77777777" w:rsidR="004643EA" w:rsidRDefault="004643EA" w:rsidP="006126D1">
            <w:pPr>
              <w:contextualSpacing/>
              <w:jc w:val="both"/>
              <w:rPr>
                <w:rFonts w:ascii="Calibri" w:hAnsi="Calibri"/>
                <w:b/>
                <w:bCs/>
                <w:szCs w:val="22"/>
              </w:rPr>
            </w:pPr>
          </w:p>
          <w:p w14:paraId="65A5B62A" w14:textId="0A33FBFA" w:rsidR="00B11C82" w:rsidRPr="00D13259" w:rsidRDefault="00D13259" w:rsidP="006644F6">
            <w:pPr>
              <w:contextualSpacing/>
              <w:jc w:val="both"/>
              <w:rPr>
                <w:rFonts w:ascii="Calibri" w:hAnsi="Calibri"/>
                <w:szCs w:val="22"/>
              </w:rPr>
            </w:pPr>
            <w:r w:rsidRPr="00D13259">
              <w:rPr>
                <w:rFonts w:ascii="Calibri" w:hAnsi="Calibri"/>
                <w:szCs w:val="22"/>
              </w:rPr>
              <w:t>No ecological constraints were identified in relation to the proposal.</w:t>
            </w:r>
          </w:p>
          <w:p w14:paraId="214A45F2" w14:textId="77777777" w:rsidR="00B11C82" w:rsidRPr="008C75E4" w:rsidRDefault="00B11C82" w:rsidP="006644F6">
            <w:pPr>
              <w:contextualSpacing/>
              <w:jc w:val="both"/>
              <w:rPr>
                <w:rFonts w:ascii="Calibri" w:hAnsi="Calibri"/>
                <w:b/>
                <w:bCs/>
                <w:szCs w:val="22"/>
              </w:rPr>
            </w:pPr>
          </w:p>
        </w:tc>
      </w:tr>
      <w:tr w:rsidR="00D02F83" w:rsidRPr="008C75E4" w14:paraId="6B8E5DAB" w14:textId="77777777" w:rsidTr="009775FC">
        <w:trPr>
          <w:trHeight w:val="864"/>
          <w:jc w:val="center"/>
        </w:trPr>
        <w:tc>
          <w:tcPr>
            <w:tcW w:w="9803" w:type="dxa"/>
            <w:gridSpan w:val="14"/>
            <w:tcMar>
              <w:top w:w="57" w:type="dxa"/>
              <w:bottom w:w="57" w:type="dxa"/>
            </w:tcMar>
          </w:tcPr>
          <w:p w14:paraId="37C76859" w14:textId="77777777" w:rsidR="00D02F83" w:rsidRDefault="00D02F83" w:rsidP="006126D1">
            <w:pPr>
              <w:contextualSpacing/>
              <w:jc w:val="both"/>
              <w:rPr>
                <w:rFonts w:ascii="Calibri" w:hAnsi="Calibri"/>
                <w:b/>
                <w:bCs/>
                <w:szCs w:val="22"/>
              </w:rPr>
            </w:pPr>
            <w:r>
              <w:rPr>
                <w:rFonts w:ascii="Calibri" w:hAnsi="Calibri"/>
                <w:b/>
                <w:bCs/>
                <w:szCs w:val="22"/>
              </w:rPr>
              <w:t xml:space="preserve">Highways: </w:t>
            </w:r>
          </w:p>
          <w:p w14:paraId="77FAFACA" w14:textId="77777777" w:rsidR="00D02F83" w:rsidRDefault="00D02F83" w:rsidP="006126D1">
            <w:pPr>
              <w:contextualSpacing/>
              <w:jc w:val="both"/>
              <w:rPr>
                <w:rFonts w:ascii="Calibri" w:hAnsi="Calibri"/>
                <w:b/>
                <w:bCs/>
                <w:szCs w:val="22"/>
              </w:rPr>
            </w:pPr>
          </w:p>
          <w:p w14:paraId="178CC032" w14:textId="2534B19E" w:rsidR="00D02F83" w:rsidRPr="00C9053E" w:rsidRDefault="00C9053E" w:rsidP="006126D1">
            <w:pPr>
              <w:contextualSpacing/>
              <w:jc w:val="both"/>
              <w:rPr>
                <w:rFonts w:ascii="Calibri" w:hAnsi="Calibri"/>
                <w:szCs w:val="22"/>
              </w:rPr>
            </w:pPr>
            <w:r>
              <w:rPr>
                <w:rFonts w:ascii="Calibri" w:hAnsi="Calibri"/>
                <w:szCs w:val="22"/>
              </w:rPr>
              <w:lastRenderedPageBreak/>
              <w:t>Lancashire County Council Highways have not been consulted on the proposal however given that the proposed works will not affect the property’s existing parking arrangement it is not considered that the proposal will have any detrimental impact upon highway safety.</w:t>
            </w:r>
          </w:p>
          <w:p w14:paraId="72741D21" w14:textId="07565F25" w:rsidR="00D13259" w:rsidRPr="008C75E4" w:rsidRDefault="00D13259" w:rsidP="006126D1">
            <w:pPr>
              <w:contextualSpacing/>
              <w:jc w:val="both"/>
              <w:rPr>
                <w:rFonts w:ascii="Calibri" w:hAnsi="Calibri"/>
                <w:b/>
                <w:bCs/>
                <w:szCs w:val="22"/>
              </w:rPr>
            </w:pPr>
          </w:p>
        </w:tc>
      </w:tr>
      <w:tr w:rsidR="008C75E4" w:rsidRPr="008C75E4" w14:paraId="5B942BE0" w14:textId="77777777" w:rsidTr="009775FC">
        <w:trPr>
          <w:trHeight w:val="864"/>
          <w:jc w:val="center"/>
        </w:trPr>
        <w:tc>
          <w:tcPr>
            <w:tcW w:w="9803" w:type="dxa"/>
            <w:gridSpan w:val="14"/>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1FD95A60" w14:textId="77777777" w:rsidR="00640CA7" w:rsidRDefault="00640CA7" w:rsidP="0043472B">
            <w:pPr>
              <w:pStyle w:val="Header"/>
              <w:contextualSpacing/>
              <w:jc w:val="both"/>
              <w:rPr>
                <w:rFonts w:ascii="Calibri" w:hAnsi="Calibri"/>
                <w:bCs/>
                <w:szCs w:val="22"/>
              </w:rPr>
            </w:pPr>
          </w:p>
          <w:p w14:paraId="6551EC14" w14:textId="1F3024EA" w:rsidR="009A6C3E" w:rsidRDefault="004F19DB" w:rsidP="00640CA7">
            <w:pPr>
              <w:pStyle w:val="Header"/>
              <w:rPr>
                <w:rFonts w:ascii="Calibri" w:hAnsi="Calibri"/>
                <w:bCs/>
                <w:szCs w:val="22"/>
              </w:rPr>
            </w:pPr>
            <w:r>
              <w:rPr>
                <w:rFonts w:ascii="Calibri" w:hAnsi="Calibri"/>
                <w:bCs/>
                <w:szCs w:val="22"/>
              </w:rPr>
              <w:t>The proposal does not raise any concerns in relation residential amenity in as much that the proposed works will not allow any new opportunities for overlooking into private areas, nor it is considered that the proposed works will lead to any significant loss of natural light or outlook for any neighbouring residents.</w:t>
            </w:r>
          </w:p>
          <w:p w14:paraId="1504E29A" w14:textId="7775ED42" w:rsidR="004F19DB" w:rsidRDefault="004F19DB" w:rsidP="00640CA7">
            <w:pPr>
              <w:pStyle w:val="Header"/>
              <w:rPr>
                <w:rFonts w:ascii="Calibri" w:hAnsi="Calibri"/>
                <w:bCs/>
                <w:szCs w:val="22"/>
              </w:rPr>
            </w:pPr>
          </w:p>
          <w:p w14:paraId="021BE97A" w14:textId="1465A60F" w:rsidR="004F19DB" w:rsidRDefault="004F19DB" w:rsidP="00640CA7">
            <w:pPr>
              <w:pStyle w:val="Header"/>
              <w:rPr>
                <w:rFonts w:ascii="Calibri" w:hAnsi="Calibri"/>
                <w:bCs/>
                <w:szCs w:val="22"/>
              </w:rPr>
            </w:pPr>
            <w:r>
              <w:rPr>
                <w:rFonts w:ascii="Calibri" w:hAnsi="Calibri"/>
                <w:bCs/>
                <w:szCs w:val="22"/>
              </w:rPr>
              <w:t xml:space="preserve">The proposed patio structure and bi-folding doors will </w:t>
            </w:r>
            <w:r w:rsidR="00990559">
              <w:rPr>
                <w:rFonts w:ascii="Calibri" w:hAnsi="Calibri"/>
                <w:bCs/>
                <w:szCs w:val="22"/>
              </w:rPr>
              <w:t>have some visual impact by virtue of their visibility within the public realm however it is not considered that either of these will have any detrimental impact upon visual amenity.</w:t>
            </w:r>
          </w:p>
          <w:p w14:paraId="66FE79D3" w14:textId="77777777" w:rsidR="009A6C3E" w:rsidRDefault="009A6C3E" w:rsidP="00640CA7">
            <w:pPr>
              <w:pStyle w:val="Header"/>
              <w:rPr>
                <w:rFonts w:ascii="Calibri" w:hAnsi="Calibri"/>
                <w:bCs/>
                <w:szCs w:val="22"/>
              </w:rPr>
            </w:pPr>
          </w:p>
          <w:p w14:paraId="706CC56D" w14:textId="12DA97CE" w:rsidR="00640CA7" w:rsidRPr="00640CA7" w:rsidRDefault="00640CA7" w:rsidP="00640CA7">
            <w:pPr>
              <w:pStyle w:val="Header"/>
              <w:rPr>
                <w:rFonts w:ascii="Calibri" w:hAnsi="Calibri"/>
                <w:bCs/>
                <w:szCs w:val="22"/>
              </w:rPr>
            </w:pPr>
            <w:r w:rsidRPr="00640CA7">
              <w:rPr>
                <w:rFonts w:ascii="Calibri" w:hAnsi="Calibri"/>
                <w:bCs/>
                <w:szCs w:val="22"/>
              </w:rPr>
              <w:t xml:space="preserve">It is for the above reasons and having regard to all material considerations and matters raised that the application </w:t>
            </w:r>
            <w:r w:rsidR="00377259">
              <w:rPr>
                <w:rFonts w:ascii="Calibri" w:hAnsi="Calibri"/>
                <w:bCs/>
                <w:szCs w:val="22"/>
              </w:rPr>
              <w:t>is recommended for approval.</w:t>
            </w:r>
          </w:p>
          <w:p w14:paraId="17DEDB6A" w14:textId="77777777" w:rsidR="00640CA7" w:rsidRPr="002840B2" w:rsidRDefault="00640CA7" w:rsidP="0043472B">
            <w:pPr>
              <w:pStyle w:val="Header"/>
              <w:contextualSpacing/>
              <w:jc w:val="both"/>
              <w:rPr>
                <w:rFonts w:ascii="Calibri" w:hAnsi="Calibri"/>
                <w:bCs/>
                <w:szCs w:val="22"/>
              </w:rPr>
            </w:pPr>
          </w:p>
        </w:tc>
      </w:tr>
      <w:tr w:rsidR="00C0704D" w:rsidRPr="008C75E4" w14:paraId="5817A72D" w14:textId="77777777" w:rsidTr="009775FC">
        <w:trPr>
          <w:jc w:val="center"/>
        </w:trPr>
        <w:tc>
          <w:tcPr>
            <w:tcW w:w="2837" w:type="dxa"/>
            <w:gridSpan w:val="4"/>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66" w:type="dxa"/>
            <w:gridSpan w:val="10"/>
          </w:tcPr>
          <w:p w14:paraId="41C5B0AD" w14:textId="1F571B63" w:rsidR="00C0704D" w:rsidRPr="008C75E4" w:rsidRDefault="00B245A6" w:rsidP="006126D1">
            <w:pPr>
              <w:jc w:val="both"/>
              <w:rPr>
                <w:rFonts w:ascii="Calibri" w:hAnsi="Calibri"/>
                <w:bCs/>
                <w:szCs w:val="22"/>
              </w:rPr>
            </w:pPr>
            <w:r w:rsidRPr="006A1A92">
              <w:rPr>
                <w:rFonts w:asciiTheme="minorHAnsi" w:hAnsiTheme="minorHAnsi"/>
                <w:bCs/>
                <w:szCs w:val="22"/>
              </w:rPr>
              <w:t xml:space="preserve">That planning </w:t>
            </w:r>
            <w:r w:rsidR="00640CA7">
              <w:rPr>
                <w:rFonts w:asciiTheme="minorHAnsi" w:hAnsiTheme="minorHAnsi"/>
                <w:bCs/>
                <w:szCs w:val="22"/>
              </w:rPr>
              <w:t>permission</w:t>
            </w:r>
            <w:r w:rsidRPr="006A1A92">
              <w:rPr>
                <w:rFonts w:asciiTheme="minorHAnsi" w:hAnsiTheme="minorHAnsi"/>
                <w:bCs/>
                <w:szCs w:val="22"/>
              </w:rPr>
              <w:t xml:space="preserve"> </w:t>
            </w:r>
            <w:r w:rsidR="00C9053E">
              <w:rPr>
                <w:rFonts w:asciiTheme="minorHAnsi" w:hAnsiTheme="minorHAnsi"/>
                <w:bCs/>
                <w:szCs w:val="22"/>
              </w:rPr>
              <w:t xml:space="preserve">be </w:t>
            </w:r>
            <w:r w:rsidR="00377259">
              <w:rPr>
                <w:rFonts w:asciiTheme="minorHAnsi" w:hAnsiTheme="minorHAnsi"/>
                <w:bCs/>
                <w:szCs w:val="22"/>
              </w:rPr>
              <w:t>granted.</w:t>
            </w:r>
          </w:p>
        </w:tc>
      </w:tr>
    </w:tbl>
    <w:p w14:paraId="1E754A62" w14:textId="77777777" w:rsidR="0031197A" w:rsidRPr="008C75E4" w:rsidRDefault="001C2414"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3F58" w14:textId="77777777" w:rsidR="001E6D3F" w:rsidRDefault="001E6D3F" w:rsidP="006D0B5F">
      <w:r>
        <w:separator/>
      </w:r>
    </w:p>
  </w:endnote>
  <w:endnote w:type="continuationSeparator" w:id="0">
    <w:p w14:paraId="17FBBE71" w14:textId="77777777" w:rsidR="001E6D3F" w:rsidRDefault="001E6D3F"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E28D" w14:textId="77777777" w:rsidR="001E6D3F" w:rsidRDefault="001E6D3F" w:rsidP="006D0B5F">
      <w:r>
        <w:separator/>
      </w:r>
    </w:p>
  </w:footnote>
  <w:footnote w:type="continuationSeparator" w:id="0">
    <w:p w14:paraId="3A7FF048" w14:textId="77777777" w:rsidR="001E6D3F" w:rsidRDefault="001E6D3F"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6"/>
  </w:num>
  <w:num w:numId="4">
    <w:abstractNumId w:val="7"/>
  </w:num>
  <w:num w:numId="5">
    <w:abstractNumId w:val="0"/>
  </w:num>
  <w:num w:numId="6">
    <w:abstractNumId w:val="2"/>
  </w:num>
  <w:num w:numId="7">
    <w:abstractNumId w:val="8"/>
  </w:num>
  <w:num w:numId="8">
    <w:abstractNumId w:val="13"/>
  </w:num>
  <w:num w:numId="9">
    <w:abstractNumId w:val="4"/>
  </w:num>
  <w:num w:numId="10">
    <w:abstractNumId w:val="9"/>
  </w:num>
  <w:num w:numId="11">
    <w:abstractNumId w:val="12"/>
  </w:num>
  <w:num w:numId="12">
    <w:abstractNumId w:val="1"/>
  </w:num>
  <w:num w:numId="13">
    <w:abstractNumId w:val="3"/>
  </w:num>
  <w:num w:numId="14">
    <w:abstractNumId w:val="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9D5"/>
    <w:rsid w:val="00016A73"/>
    <w:rsid w:val="00020D2C"/>
    <w:rsid w:val="000267F9"/>
    <w:rsid w:val="00036B77"/>
    <w:rsid w:val="00041FBF"/>
    <w:rsid w:val="00055B13"/>
    <w:rsid w:val="00060D15"/>
    <w:rsid w:val="0006136E"/>
    <w:rsid w:val="00081651"/>
    <w:rsid w:val="0008638E"/>
    <w:rsid w:val="00096654"/>
    <w:rsid w:val="000A037A"/>
    <w:rsid w:val="000A13A1"/>
    <w:rsid w:val="000A4B0D"/>
    <w:rsid w:val="000B5CB5"/>
    <w:rsid w:val="000C7A57"/>
    <w:rsid w:val="000D11A4"/>
    <w:rsid w:val="000F645A"/>
    <w:rsid w:val="00101855"/>
    <w:rsid w:val="00103648"/>
    <w:rsid w:val="0010371E"/>
    <w:rsid w:val="001039F9"/>
    <w:rsid w:val="00106932"/>
    <w:rsid w:val="00117BC6"/>
    <w:rsid w:val="00117DD5"/>
    <w:rsid w:val="00130035"/>
    <w:rsid w:val="00132FCC"/>
    <w:rsid w:val="0013474E"/>
    <w:rsid w:val="00141512"/>
    <w:rsid w:val="0016428F"/>
    <w:rsid w:val="00164B55"/>
    <w:rsid w:val="00171D54"/>
    <w:rsid w:val="00174004"/>
    <w:rsid w:val="00191C77"/>
    <w:rsid w:val="001936C6"/>
    <w:rsid w:val="00193D42"/>
    <w:rsid w:val="001946E0"/>
    <w:rsid w:val="00196722"/>
    <w:rsid w:val="001A2C18"/>
    <w:rsid w:val="001B1038"/>
    <w:rsid w:val="001B6840"/>
    <w:rsid w:val="001B769B"/>
    <w:rsid w:val="001C1453"/>
    <w:rsid w:val="001C2414"/>
    <w:rsid w:val="001C276A"/>
    <w:rsid w:val="001C63D5"/>
    <w:rsid w:val="001D38E1"/>
    <w:rsid w:val="001D4F7A"/>
    <w:rsid w:val="001D5ADD"/>
    <w:rsid w:val="001D6426"/>
    <w:rsid w:val="001E6D3F"/>
    <w:rsid w:val="00203F50"/>
    <w:rsid w:val="00204ED1"/>
    <w:rsid w:val="00206E24"/>
    <w:rsid w:val="002122F4"/>
    <w:rsid w:val="0022611D"/>
    <w:rsid w:val="00230AE6"/>
    <w:rsid w:val="00237DA1"/>
    <w:rsid w:val="00242A1C"/>
    <w:rsid w:val="00250879"/>
    <w:rsid w:val="00261E1A"/>
    <w:rsid w:val="00263B45"/>
    <w:rsid w:val="002840B2"/>
    <w:rsid w:val="00284480"/>
    <w:rsid w:val="0028751A"/>
    <w:rsid w:val="0029334A"/>
    <w:rsid w:val="002A01CF"/>
    <w:rsid w:val="002A239D"/>
    <w:rsid w:val="002A7DF7"/>
    <w:rsid w:val="002B7854"/>
    <w:rsid w:val="002C6277"/>
    <w:rsid w:val="002D4346"/>
    <w:rsid w:val="002E2952"/>
    <w:rsid w:val="002E7762"/>
    <w:rsid w:val="002E7CC1"/>
    <w:rsid w:val="002F041D"/>
    <w:rsid w:val="002F2580"/>
    <w:rsid w:val="002F6780"/>
    <w:rsid w:val="002F7502"/>
    <w:rsid w:val="00301F0E"/>
    <w:rsid w:val="00307DB9"/>
    <w:rsid w:val="003137E0"/>
    <w:rsid w:val="00320A6F"/>
    <w:rsid w:val="00321B6E"/>
    <w:rsid w:val="003359D0"/>
    <w:rsid w:val="0034083D"/>
    <w:rsid w:val="00341E8D"/>
    <w:rsid w:val="00345446"/>
    <w:rsid w:val="003454D6"/>
    <w:rsid w:val="00347F5E"/>
    <w:rsid w:val="003562A3"/>
    <w:rsid w:val="003634D9"/>
    <w:rsid w:val="0036536F"/>
    <w:rsid w:val="0036759A"/>
    <w:rsid w:val="00374CB0"/>
    <w:rsid w:val="003770F1"/>
    <w:rsid w:val="00377259"/>
    <w:rsid w:val="003825D5"/>
    <w:rsid w:val="00391BCC"/>
    <w:rsid w:val="00392B0B"/>
    <w:rsid w:val="003A4376"/>
    <w:rsid w:val="003B0B32"/>
    <w:rsid w:val="003C0C2B"/>
    <w:rsid w:val="003C28E1"/>
    <w:rsid w:val="003C4118"/>
    <w:rsid w:val="003D6F7B"/>
    <w:rsid w:val="003E2151"/>
    <w:rsid w:val="003F13D2"/>
    <w:rsid w:val="003F16AA"/>
    <w:rsid w:val="003F16B4"/>
    <w:rsid w:val="003F3DB5"/>
    <w:rsid w:val="003F481A"/>
    <w:rsid w:val="00404C72"/>
    <w:rsid w:val="00413615"/>
    <w:rsid w:val="0043472B"/>
    <w:rsid w:val="00435FC9"/>
    <w:rsid w:val="0044039F"/>
    <w:rsid w:val="00440CB6"/>
    <w:rsid w:val="00444544"/>
    <w:rsid w:val="00454754"/>
    <w:rsid w:val="00463A71"/>
    <w:rsid w:val="004643EA"/>
    <w:rsid w:val="004654DD"/>
    <w:rsid w:val="00472615"/>
    <w:rsid w:val="00485386"/>
    <w:rsid w:val="004854EC"/>
    <w:rsid w:val="004936A6"/>
    <w:rsid w:val="004947BB"/>
    <w:rsid w:val="004978AD"/>
    <w:rsid w:val="004A2C27"/>
    <w:rsid w:val="004A5EA9"/>
    <w:rsid w:val="004B03CF"/>
    <w:rsid w:val="004B3551"/>
    <w:rsid w:val="004B6F92"/>
    <w:rsid w:val="004C2434"/>
    <w:rsid w:val="004C3FAB"/>
    <w:rsid w:val="004C6109"/>
    <w:rsid w:val="004D33C8"/>
    <w:rsid w:val="004D6FC7"/>
    <w:rsid w:val="004E58E3"/>
    <w:rsid w:val="004F0649"/>
    <w:rsid w:val="004F1043"/>
    <w:rsid w:val="004F19DB"/>
    <w:rsid w:val="004F1E99"/>
    <w:rsid w:val="0050432D"/>
    <w:rsid w:val="00504440"/>
    <w:rsid w:val="00510DBF"/>
    <w:rsid w:val="00510FA2"/>
    <w:rsid w:val="00510FE3"/>
    <w:rsid w:val="00521ABA"/>
    <w:rsid w:val="0052349A"/>
    <w:rsid w:val="00525341"/>
    <w:rsid w:val="00527A31"/>
    <w:rsid w:val="00534611"/>
    <w:rsid w:val="00542B47"/>
    <w:rsid w:val="00545D8C"/>
    <w:rsid w:val="00546A79"/>
    <w:rsid w:val="00546E14"/>
    <w:rsid w:val="00556ECD"/>
    <w:rsid w:val="005631B3"/>
    <w:rsid w:val="005633B0"/>
    <w:rsid w:val="005635FF"/>
    <w:rsid w:val="00563E70"/>
    <w:rsid w:val="00573B90"/>
    <w:rsid w:val="00581342"/>
    <w:rsid w:val="00586075"/>
    <w:rsid w:val="005878FE"/>
    <w:rsid w:val="00593040"/>
    <w:rsid w:val="0059562A"/>
    <w:rsid w:val="005B0A0E"/>
    <w:rsid w:val="005D3432"/>
    <w:rsid w:val="005E1088"/>
    <w:rsid w:val="005E1241"/>
    <w:rsid w:val="005E1C6C"/>
    <w:rsid w:val="005E6373"/>
    <w:rsid w:val="005E65DF"/>
    <w:rsid w:val="005F1593"/>
    <w:rsid w:val="005F5A32"/>
    <w:rsid w:val="006126D1"/>
    <w:rsid w:val="006326A2"/>
    <w:rsid w:val="0064032E"/>
    <w:rsid w:val="00640CA7"/>
    <w:rsid w:val="006644F6"/>
    <w:rsid w:val="00665C24"/>
    <w:rsid w:val="006868ED"/>
    <w:rsid w:val="00690EC3"/>
    <w:rsid w:val="00692B60"/>
    <w:rsid w:val="00694BD3"/>
    <w:rsid w:val="00695F88"/>
    <w:rsid w:val="006A71AD"/>
    <w:rsid w:val="006B02EC"/>
    <w:rsid w:val="006B7314"/>
    <w:rsid w:val="006C126E"/>
    <w:rsid w:val="006C2BFA"/>
    <w:rsid w:val="006C4F63"/>
    <w:rsid w:val="006D0B5F"/>
    <w:rsid w:val="006D4E58"/>
    <w:rsid w:val="006D7624"/>
    <w:rsid w:val="006E6AB0"/>
    <w:rsid w:val="006F137D"/>
    <w:rsid w:val="006F3AC1"/>
    <w:rsid w:val="006F4D38"/>
    <w:rsid w:val="0070054B"/>
    <w:rsid w:val="00705690"/>
    <w:rsid w:val="00706480"/>
    <w:rsid w:val="00710DBB"/>
    <w:rsid w:val="00716AF6"/>
    <w:rsid w:val="00725F1C"/>
    <w:rsid w:val="00734E4F"/>
    <w:rsid w:val="007430C8"/>
    <w:rsid w:val="007477CA"/>
    <w:rsid w:val="00755FCC"/>
    <w:rsid w:val="007668C6"/>
    <w:rsid w:val="00776AE2"/>
    <w:rsid w:val="00780553"/>
    <w:rsid w:val="007921CD"/>
    <w:rsid w:val="007926E3"/>
    <w:rsid w:val="0079566C"/>
    <w:rsid w:val="007A0928"/>
    <w:rsid w:val="007A3ADF"/>
    <w:rsid w:val="007C5713"/>
    <w:rsid w:val="007C791C"/>
    <w:rsid w:val="007D6D02"/>
    <w:rsid w:val="007D7DF4"/>
    <w:rsid w:val="007E0BCB"/>
    <w:rsid w:val="007E0D23"/>
    <w:rsid w:val="007F196D"/>
    <w:rsid w:val="00805895"/>
    <w:rsid w:val="008075CB"/>
    <w:rsid w:val="00811771"/>
    <w:rsid w:val="008154DD"/>
    <w:rsid w:val="00831075"/>
    <w:rsid w:val="00835B4D"/>
    <w:rsid w:val="0084216B"/>
    <w:rsid w:val="008542DE"/>
    <w:rsid w:val="00854600"/>
    <w:rsid w:val="00860688"/>
    <w:rsid w:val="00861647"/>
    <w:rsid w:val="008638DE"/>
    <w:rsid w:val="008643DD"/>
    <w:rsid w:val="008660DD"/>
    <w:rsid w:val="00883142"/>
    <w:rsid w:val="00884D36"/>
    <w:rsid w:val="00891182"/>
    <w:rsid w:val="008A28C8"/>
    <w:rsid w:val="008A4A6D"/>
    <w:rsid w:val="008B5461"/>
    <w:rsid w:val="008B702B"/>
    <w:rsid w:val="008C13E2"/>
    <w:rsid w:val="008C150B"/>
    <w:rsid w:val="008C75E4"/>
    <w:rsid w:val="008D0FEE"/>
    <w:rsid w:val="008E2CC8"/>
    <w:rsid w:val="008F6B58"/>
    <w:rsid w:val="008F788B"/>
    <w:rsid w:val="0090282C"/>
    <w:rsid w:val="00906D0C"/>
    <w:rsid w:val="009130B6"/>
    <w:rsid w:val="00913F09"/>
    <w:rsid w:val="0091595C"/>
    <w:rsid w:val="00934B34"/>
    <w:rsid w:val="00947364"/>
    <w:rsid w:val="009565F5"/>
    <w:rsid w:val="00967113"/>
    <w:rsid w:val="00970417"/>
    <w:rsid w:val="00970A9B"/>
    <w:rsid w:val="009775FC"/>
    <w:rsid w:val="009825FF"/>
    <w:rsid w:val="00985097"/>
    <w:rsid w:val="00990559"/>
    <w:rsid w:val="00994EF1"/>
    <w:rsid w:val="009A2436"/>
    <w:rsid w:val="009A2F73"/>
    <w:rsid w:val="009A6574"/>
    <w:rsid w:val="009A6C3E"/>
    <w:rsid w:val="009B2C97"/>
    <w:rsid w:val="009B5A2C"/>
    <w:rsid w:val="009C4BCF"/>
    <w:rsid w:val="009C7F61"/>
    <w:rsid w:val="009E4064"/>
    <w:rsid w:val="009E6A8B"/>
    <w:rsid w:val="009F2222"/>
    <w:rsid w:val="00A0402E"/>
    <w:rsid w:val="00A04A96"/>
    <w:rsid w:val="00A30351"/>
    <w:rsid w:val="00A33747"/>
    <w:rsid w:val="00A40070"/>
    <w:rsid w:val="00A42E82"/>
    <w:rsid w:val="00A436B7"/>
    <w:rsid w:val="00A4649D"/>
    <w:rsid w:val="00A46EE9"/>
    <w:rsid w:val="00A559FB"/>
    <w:rsid w:val="00A55E83"/>
    <w:rsid w:val="00A579BB"/>
    <w:rsid w:val="00A63D55"/>
    <w:rsid w:val="00A67C5D"/>
    <w:rsid w:val="00A70466"/>
    <w:rsid w:val="00A75ABC"/>
    <w:rsid w:val="00A75F64"/>
    <w:rsid w:val="00A8254C"/>
    <w:rsid w:val="00A8441B"/>
    <w:rsid w:val="00A9088C"/>
    <w:rsid w:val="00A9168C"/>
    <w:rsid w:val="00A95D89"/>
    <w:rsid w:val="00AB2370"/>
    <w:rsid w:val="00AB2D43"/>
    <w:rsid w:val="00AB3243"/>
    <w:rsid w:val="00AB3437"/>
    <w:rsid w:val="00AB5232"/>
    <w:rsid w:val="00AD5FBF"/>
    <w:rsid w:val="00AD627A"/>
    <w:rsid w:val="00AE60D2"/>
    <w:rsid w:val="00B00528"/>
    <w:rsid w:val="00B00C4D"/>
    <w:rsid w:val="00B02036"/>
    <w:rsid w:val="00B02CBA"/>
    <w:rsid w:val="00B042B2"/>
    <w:rsid w:val="00B04EEB"/>
    <w:rsid w:val="00B07260"/>
    <w:rsid w:val="00B10A05"/>
    <w:rsid w:val="00B11C82"/>
    <w:rsid w:val="00B14DDC"/>
    <w:rsid w:val="00B245A6"/>
    <w:rsid w:val="00B30A5E"/>
    <w:rsid w:val="00B31505"/>
    <w:rsid w:val="00B32F63"/>
    <w:rsid w:val="00B45D11"/>
    <w:rsid w:val="00B6269C"/>
    <w:rsid w:val="00B72820"/>
    <w:rsid w:val="00B7323F"/>
    <w:rsid w:val="00B74C73"/>
    <w:rsid w:val="00B82F0E"/>
    <w:rsid w:val="00B93EB5"/>
    <w:rsid w:val="00B96F5A"/>
    <w:rsid w:val="00BA2247"/>
    <w:rsid w:val="00BA5D97"/>
    <w:rsid w:val="00BA6B19"/>
    <w:rsid w:val="00BB12A3"/>
    <w:rsid w:val="00BB1C52"/>
    <w:rsid w:val="00BB2A50"/>
    <w:rsid w:val="00BB2DC6"/>
    <w:rsid w:val="00BC0FF2"/>
    <w:rsid w:val="00BC1E48"/>
    <w:rsid w:val="00BD3F03"/>
    <w:rsid w:val="00BD4102"/>
    <w:rsid w:val="00BD6206"/>
    <w:rsid w:val="00BF07C8"/>
    <w:rsid w:val="00BF1898"/>
    <w:rsid w:val="00BF1D9E"/>
    <w:rsid w:val="00BF57DC"/>
    <w:rsid w:val="00C01CF1"/>
    <w:rsid w:val="00C03259"/>
    <w:rsid w:val="00C065A2"/>
    <w:rsid w:val="00C0704D"/>
    <w:rsid w:val="00C214A6"/>
    <w:rsid w:val="00C24A51"/>
    <w:rsid w:val="00C25722"/>
    <w:rsid w:val="00C351D8"/>
    <w:rsid w:val="00C44E40"/>
    <w:rsid w:val="00C50517"/>
    <w:rsid w:val="00C52703"/>
    <w:rsid w:val="00C618DB"/>
    <w:rsid w:val="00C6456D"/>
    <w:rsid w:val="00C65DD8"/>
    <w:rsid w:val="00C847C5"/>
    <w:rsid w:val="00C9053E"/>
    <w:rsid w:val="00C93384"/>
    <w:rsid w:val="00C935AA"/>
    <w:rsid w:val="00CA28BA"/>
    <w:rsid w:val="00CB3674"/>
    <w:rsid w:val="00CB66DD"/>
    <w:rsid w:val="00CD1729"/>
    <w:rsid w:val="00CD2E03"/>
    <w:rsid w:val="00CD38B1"/>
    <w:rsid w:val="00CD5902"/>
    <w:rsid w:val="00CF4844"/>
    <w:rsid w:val="00D02F83"/>
    <w:rsid w:val="00D102D9"/>
    <w:rsid w:val="00D1063F"/>
    <w:rsid w:val="00D11007"/>
    <w:rsid w:val="00D13259"/>
    <w:rsid w:val="00D1420C"/>
    <w:rsid w:val="00D14224"/>
    <w:rsid w:val="00D15DF8"/>
    <w:rsid w:val="00D17A3B"/>
    <w:rsid w:val="00D2076E"/>
    <w:rsid w:val="00D23470"/>
    <w:rsid w:val="00D2449B"/>
    <w:rsid w:val="00D54384"/>
    <w:rsid w:val="00D54E67"/>
    <w:rsid w:val="00D54F48"/>
    <w:rsid w:val="00D56225"/>
    <w:rsid w:val="00D614E4"/>
    <w:rsid w:val="00D632BB"/>
    <w:rsid w:val="00D80310"/>
    <w:rsid w:val="00D82FD6"/>
    <w:rsid w:val="00D83D2D"/>
    <w:rsid w:val="00D9608A"/>
    <w:rsid w:val="00D96DF7"/>
    <w:rsid w:val="00D97AA3"/>
    <w:rsid w:val="00DA19FD"/>
    <w:rsid w:val="00DA27B6"/>
    <w:rsid w:val="00DC3C8A"/>
    <w:rsid w:val="00DC7D53"/>
    <w:rsid w:val="00DD62F6"/>
    <w:rsid w:val="00DD7E97"/>
    <w:rsid w:val="00DE740E"/>
    <w:rsid w:val="00DF21E6"/>
    <w:rsid w:val="00DF42DA"/>
    <w:rsid w:val="00E022DA"/>
    <w:rsid w:val="00E03AFD"/>
    <w:rsid w:val="00E03BC2"/>
    <w:rsid w:val="00E0485E"/>
    <w:rsid w:val="00E06DFC"/>
    <w:rsid w:val="00E23FB0"/>
    <w:rsid w:val="00E270CB"/>
    <w:rsid w:val="00E3317F"/>
    <w:rsid w:val="00E413B2"/>
    <w:rsid w:val="00E46243"/>
    <w:rsid w:val="00E5248C"/>
    <w:rsid w:val="00E66534"/>
    <w:rsid w:val="00E66BAB"/>
    <w:rsid w:val="00E719D1"/>
    <w:rsid w:val="00E71A35"/>
    <w:rsid w:val="00E72F6C"/>
    <w:rsid w:val="00E74F99"/>
    <w:rsid w:val="00E758C0"/>
    <w:rsid w:val="00E80113"/>
    <w:rsid w:val="00E86F64"/>
    <w:rsid w:val="00E92B1E"/>
    <w:rsid w:val="00EA09F9"/>
    <w:rsid w:val="00EA10CF"/>
    <w:rsid w:val="00EA1673"/>
    <w:rsid w:val="00EA6D57"/>
    <w:rsid w:val="00EB7D74"/>
    <w:rsid w:val="00EC048F"/>
    <w:rsid w:val="00EC23C7"/>
    <w:rsid w:val="00ED00B7"/>
    <w:rsid w:val="00ED5DDE"/>
    <w:rsid w:val="00EF1341"/>
    <w:rsid w:val="00EF44E6"/>
    <w:rsid w:val="00EF5101"/>
    <w:rsid w:val="00EF7B30"/>
    <w:rsid w:val="00F012FA"/>
    <w:rsid w:val="00F0182B"/>
    <w:rsid w:val="00F055D3"/>
    <w:rsid w:val="00F129DD"/>
    <w:rsid w:val="00F16D0F"/>
    <w:rsid w:val="00F17EDA"/>
    <w:rsid w:val="00F308B2"/>
    <w:rsid w:val="00F32789"/>
    <w:rsid w:val="00F32831"/>
    <w:rsid w:val="00F4140E"/>
    <w:rsid w:val="00F44F01"/>
    <w:rsid w:val="00F658E0"/>
    <w:rsid w:val="00F71D53"/>
    <w:rsid w:val="00F731F5"/>
    <w:rsid w:val="00F75F59"/>
    <w:rsid w:val="00F804C4"/>
    <w:rsid w:val="00F8201E"/>
    <w:rsid w:val="00F874F3"/>
    <w:rsid w:val="00FC046F"/>
    <w:rsid w:val="00FC6A11"/>
    <w:rsid w:val="00FC77EC"/>
    <w:rsid w:val="00FD334A"/>
    <w:rsid w:val="00FD3901"/>
    <w:rsid w:val="00FD6AE3"/>
    <w:rsid w:val="00FD7F21"/>
    <w:rsid w:val="00FF1CBA"/>
    <w:rsid w:val="00FF20B3"/>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57B2B-16EA-42C0-93F7-3313CBE6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Tara Thompson</cp:lastModifiedBy>
  <cp:revision>2</cp:revision>
  <cp:lastPrinted>2020-03-11T10:54:00Z</cp:lastPrinted>
  <dcterms:created xsi:type="dcterms:W3CDTF">2021-04-14T11:26:00Z</dcterms:created>
  <dcterms:modified xsi:type="dcterms:W3CDTF">2021-04-14T11:26:00Z</dcterms:modified>
</cp:coreProperties>
</file>