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45048"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6855DB36" w14:textId="77777777">
        <w:trPr>
          <w:cantSplit/>
        </w:trPr>
        <w:tc>
          <w:tcPr>
            <w:tcW w:w="6990" w:type="dxa"/>
            <w:gridSpan w:val="4"/>
          </w:tcPr>
          <w:p w14:paraId="3FE8AF6D"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5C9EB732" w14:textId="77777777" w:rsidR="004D6A8E" w:rsidRPr="00533C3D" w:rsidRDefault="004D6A8E">
            <w:pPr>
              <w:pStyle w:val="DefaultText"/>
              <w:rPr>
                <w:rFonts w:ascii="Calibri" w:hAnsi="Calibri"/>
                <w:sz w:val="24"/>
                <w:szCs w:val="24"/>
              </w:rPr>
            </w:pPr>
          </w:p>
        </w:tc>
        <w:tc>
          <w:tcPr>
            <w:tcW w:w="1713" w:type="dxa"/>
          </w:tcPr>
          <w:p w14:paraId="4FE6E7C2" w14:textId="77777777" w:rsidR="004D6A8E" w:rsidRPr="00533C3D" w:rsidRDefault="004D6A8E">
            <w:pPr>
              <w:pStyle w:val="DefaultText"/>
              <w:rPr>
                <w:rFonts w:ascii="Calibri" w:hAnsi="Calibri"/>
                <w:sz w:val="24"/>
                <w:szCs w:val="24"/>
              </w:rPr>
            </w:pPr>
          </w:p>
        </w:tc>
      </w:tr>
      <w:tr w:rsidR="004D6A8E" w:rsidRPr="00533C3D" w14:paraId="0472E731" w14:textId="77777777">
        <w:trPr>
          <w:cantSplit/>
        </w:trPr>
        <w:tc>
          <w:tcPr>
            <w:tcW w:w="4124" w:type="dxa"/>
            <w:gridSpan w:val="2"/>
          </w:tcPr>
          <w:p w14:paraId="40C7895F"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41EDEAC9" w14:textId="77777777" w:rsidR="004D6A8E" w:rsidRPr="00533C3D" w:rsidRDefault="004D6A8E">
            <w:pPr>
              <w:pStyle w:val="DefaultText"/>
              <w:rPr>
                <w:rFonts w:ascii="Calibri" w:hAnsi="Calibri"/>
                <w:sz w:val="24"/>
                <w:szCs w:val="24"/>
              </w:rPr>
            </w:pPr>
          </w:p>
        </w:tc>
        <w:tc>
          <w:tcPr>
            <w:tcW w:w="1410" w:type="dxa"/>
          </w:tcPr>
          <w:p w14:paraId="5F5502B9" w14:textId="77777777" w:rsidR="004D6A8E" w:rsidRPr="00533C3D" w:rsidRDefault="004D6A8E">
            <w:pPr>
              <w:pStyle w:val="DefaultText"/>
              <w:rPr>
                <w:rFonts w:ascii="Calibri" w:hAnsi="Calibri"/>
                <w:sz w:val="24"/>
                <w:szCs w:val="24"/>
              </w:rPr>
            </w:pPr>
          </w:p>
        </w:tc>
        <w:tc>
          <w:tcPr>
            <w:tcW w:w="1713" w:type="dxa"/>
          </w:tcPr>
          <w:p w14:paraId="5B566E03" w14:textId="77777777" w:rsidR="004D6A8E" w:rsidRPr="00533C3D" w:rsidRDefault="004D6A8E">
            <w:pPr>
              <w:pStyle w:val="DefaultText"/>
              <w:rPr>
                <w:rFonts w:ascii="Calibri" w:hAnsi="Calibri"/>
                <w:sz w:val="24"/>
                <w:szCs w:val="24"/>
              </w:rPr>
            </w:pPr>
          </w:p>
        </w:tc>
        <w:tc>
          <w:tcPr>
            <w:tcW w:w="1713" w:type="dxa"/>
          </w:tcPr>
          <w:p w14:paraId="1DC75E21" w14:textId="77777777" w:rsidR="004D6A8E" w:rsidRPr="00533C3D" w:rsidRDefault="004D6A8E">
            <w:pPr>
              <w:pStyle w:val="DefaultText"/>
              <w:rPr>
                <w:rFonts w:ascii="Calibri" w:hAnsi="Calibri"/>
                <w:sz w:val="24"/>
                <w:szCs w:val="24"/>
              </w:rPr>
            </w:pPr>
          </w:p>
        </w:tc>
      </w:tr>
      <w:tr w:rsidR="00BF398E" w:rsidRPr="00533C3D" w14:paraId="58C09261" w14:textId="77777777" w:rsidTr="003116C7">
        <w:trPr>
          <w:cantSplit/>
        </w:trPr>
        <w:tc>
          <w:tcPr>
            <w:tcW w:w="6990" w:type="dxa"/>
            <w:gridSpan w:val="4"/>
          </w:tcPr>
          <w:p w14:paraId="471BF60D"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16BB33DB" w14:textId="77777777" w:rsidR="00BF398E" w:rsidRPr="00533C3D" w:rsidRDefault="00BF398E">
            <w:pPr>
              <w:pStyle w:val="DefaultText"/>
              <w:rPr>
                <w:rFonts w:ascii="Calibri" w:hAnsi="Calibri"/>
                <w:sz w:val="24"/>
                <w:szCs w:val="24"/>
              </w:rPr>
            </w:pPr>
          </w:p>
        </w:tc>
        <w:tc>
          <w:tcPr>
            <w:tcW w:w="1713" w:type="dxa"/>
          </w:tcPr>
          <w:p w14:paraId="26C117F3" w14:textId="77777777" w:rsidR="00BF398E" w:rsidRPr="00533C3D" w:rsidRDefault="00BF398E">
            <w:pPr>
              <w:pStyle w:val="DefaultText"/>
              <w:rPr>
                <w:rFonts w:ascii="Calibri" w:hAnsi="Calibri"/>
                <w:sz w:val="24"/>
                <w:szCs w:val="24"/>
              </w:rPr>
            </w:pPr>
          </w:p>
        </w:tc>
      </w:tr>
      <w:tr w:rsidR="00BF398E" w:rsidRPr="00533C3D" w14:paraId="6B4C84CA" w14:textId="77777777" w:rsidTr="003116C7">
        <w:trPr>
          <w:cantSplit/>
        </w:trPr>
        <w:tc>
          <w:tcPr>
            <w:tcW w:w="8703" w:type="dxa"/>
            <w:gridSpan w:val="5"/>
            <w:tcBorders>
              <w:bottom w:val="single" w:sz="6" w:space="0" w:color="auto"/>
            </w:tcBorders>
          </w:tcPr>
          <w:p w14:paraId="6EBC698E"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4D2A5004" w14:textId="77777777" w:rsidR="00BF398E" w:rsidRPr="00533C3D" w:rsidRDefault="00BF398E">
            <w:pPr>
              <w:pStyle w:val="DefaultText"/>
              <w:rPr>
                <w:rFonts w:ascii="Calibri" w:hAnsi="Calibri"/>
                <w:sz w:val="24"/>
                <w:szCs w:val="24"/>
              </w:rPr>
            </w:pPr>
          </w:p>
        </w:tc>
      </w:tr>
      <w:tr w:rsidR="004D6A8E" w:rsidRPr="00533C3D" w14:paraId="4872D9DD" w14:textId="77777777">
        <w:trPr>
          <w:cantSplit/>
        </w:trPr>
        <w:tc>
          <w:tcPr>
            <w:tcW w:w="5580" w:type="dxa"/>
            <w:gridSpan w:val="3"/>
          </w:tcPr>
          <w:p w14:paraId="718F2354"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1B4B47BA" w14:textId="77777777" w:rsidR="004D6A8E" w:rsidRPr="00533C3D" w:rsidRDefault="004D6A8E">
            <w:pPr>
              <w:pStyle w:val="DefaultText"/>
              <w:rPr>
                <w:rFonts w:ascii="Calibri" w:hAnsi="Calibri"/>
                <w:sz w:val="24"/>
                <w:szCs w:val="24"/>
              </w:rPr>
            </w:pPr>
          </w:p>
        </w:tc>
        <w:tc>
          <w:tcPr>
            <w:tcW w:w="1713" w:type="dxa"/>
          </w:tcPr>
          <w:p w14:paraId="320B67F0" w14:textId="77777777" w:rsidR="004D6A8E" w:rsidRPr="00533C3D" w:rsidRDefault="004D6A8E">
            <w:pPr>
              <w:pStyle w:val="DefaultText"/>
              <w:rPr>
                <w:rFonts w:ascii="Calibri" w:hAnsi="Calibri"/>
                <w:sz w:val="24"/>
                <w:szCs w:val="24"/>
              </w:rPr>
            </w:pPr>
          </w:p>
        </w:tc>
        <w:tc>
          <w:tcPr>
            <w:tcW w:w="1713" w:type="dxa"/>
          </w:tcPr>
          <w:p w14:paraId="7A9F32F5" w14:textId="77777777" w:rsidR="004D6A8E" w:rsidRPr="00533C3D" w:rsidRDefault="004D6A8E">
            <w:pPr>
              <w:pStyle w:val="DefaultText"/>
              <w:rPr>
                <w:rFonts w:ascii="Calibri" w:hAnsi="Calibri"/>
                <w:sz w:val="24"/>
                <w:szCs w:val="24"/>
              </w:rPr>
            </w:pPr>
          </w:p>
        </w:tc>
      </w:tr>
      <w:tr w:rsidR="004D6A8E" w:rsidRPr="00533C3D" w14:paraId="60E4D712" w14:textId="77777777">
        <w:trPr>
          <w:cantSplit/>
        </w:trPr>
        <w:tc>
          <w:tcPr>
            <w:tcW w:w="10416" w:type="dxa"/>
            <w:gridSpan w:val="6"/>
          </w:tcPr>
          <w:p w14:paraId="791CCCAC"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1A3BD392" w14:textId="77777777">
        <w:trPr>
          <w:cantSplit/>
        </w:trPr>
        <w:tc>
          <w:tcPr>
            <w:tcW w:w="2411" w:type="dxa"/>
          </w:tcPr>
          <w:p w14:paraId="461BBFA8"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31945C02" w14:textId="77777777" w:rsidR="004D6A8E" w:rsidRPr="00533C3D" w:rsidRDefault="00CB5264">
            <w:pPr>
              <w:rPr>
                <w:rFonts w:ascii="Calibri" w:hAnsi="Calibri"/>
                <w:sz w:val="24"/>
                <w:szCs w:val="24"/>
              </w:rPr>
            </w:pPr>
            <w:r>
              <w:rPr>
                <w:rFonts w:ascii="Calibri" w:hAnsi="Calibri"/>
                <w:sz w:val="24"/>
                <w:szCs w:val="24"/>
              </w:rPr>
              <w:t>3/2021/0216</w:t>
            </w:r>
          </w:p>
        </w:tc>
        <w:tc>
          <w:tcPr>
            <w:tcW w:w="1410" w:type="dxa"/>
          </w:tcPr>
          <w:p w14:paraId="239A999C" w14:textId="77777777" w:rsidR="004D6A8E" w:rsidRPr="00533C3D" w:rsidRDefault="004D6A8E">
            <w:pPr>
              <w:pStyle w:val="DefaultText"/>
              <w:rPr>
                <w:rFonts w:ascii="Calibri" w:hAnsi="Calibri"/>
                <w:sz w:val="24"/>
                <w:szCs w:val="24"/>
              </w:rPr>
            </w:pPr>
          </w:p>
        </w:tc>
        <w:tc>
          <w:tcPr>
            <w:tcW w:w="1713" w:type="dxa"/>
          </w:tcPr>
          <w:p w14:paraId="7D03CA30" w14:textId="77777777" w:rsidR="004D6A8E" w:rsidRPr="00533C3D" w:rsidRDefault="004D6A8E">
            <w:pPr>
              <w:pStyle w:val="DefaultText"/>
              <w:rPr>
                <w:rFonts w:ascii="Calibri" w:hAnsi="Calibri"/>
                <w:sz w:val="24"/>
                <w:szCs w:val="24"/>
              </w:rPr>
            </w:pPr>
          </w:p>
        </w:tc>
        <w:tc>
          <w:tcPr>
            <w:tcW w:w="1713" w:type="dxa"/>
          </w:tcPr>
          <w:p w14:paraId="15708F72" w14:textId="77777777" w:rsidR="004D6A8E" w:rsidRPr="00533C3D" w:rsidRDefault="004D6A8E">
            <w:pPr>
              <w:pStyle w:val="DefaultText"/>
              <w:rPr>
                <w:rFonts w:ascii="Calibri" w:hAnsi="Calibri"/>
                <w:sz w:val="24"/>
                <w:szCs w:val="24"/>
              </w:rPr>
            </w:pPr>
          </w:p>
        </w:tc>
      </w:tr>
      <w:tr w:rsidR="004D6A8E" w:rsidRPr="00533C3D" w14:paraId="7F62D251" w14:textId="77777777">
        <w:trPr>
          <w:cantSplit/>
        </w:trPr>
        <w:tc>
          <w:tcPr>
            <w:tcW w:w="2411" w:type="dxa"/>
          </w:tcPr>
          <w:p w14:paraId="043042A3"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4A791C57" w14:textId="393AB57D" w:rsidR="004D6A8E" w:rsidRPr="00533C3D" w:rsidRDefault="00CB5264">
            <w:pPr>
              <w:rPr>
                <w:rFonts w:ascii="Calibri" w:hAnsi="Calibri"/>
                <w:sz w:val="24"/>
                <w:szCs w:val="24"/>
              </w:rPr>
            </w:pPr>
            <w:r>
              <w:rPr>
                <w:rFonts w:ascii="Calibri" w:hAnsi="Calibri"/>
                <w:sz w:val="24"/>
                <w:szCs w:val="24"/>
              </w:rPr>
              <w:t>0</w:t>
            </w:r>
            <w:r w:rsidR="00F81973">
              <w:rPr>
                <w:rFonts w:ascii="Calibri" w:hAnsi="Calibri"/>
                <w:sz w:val="24"/>
                <w:szCs w:val="24"/>
              </w:rPr>
              <w:t>6</w:t>
            </w:r>
            <w:r>
              <w:rPr>
                <w:rFonts w:ascii="Calibri" w:hAnsi="Calibri"/>
                <w:sz w:val="24"/>
                <w:szCs w:val="24"/>
              </w:rPr>
              <w:t xml:space="preserve"> April 2021</w:t>
            </w:r>
          </w:p>
        </w:tc>
        <w:tc>
          <w:tcPr>
            <w:tcW w:w="1410" w:type="dxa"/>
          </w:tcPr>
          <w:p w14:paraId="23410721" w14:textId="77777777" w:rsidR="004D6A8E" w:rsidRPr="00533C3D" w:rsidRDefault="004D6A8E">
            <w:pPr>
              <w:pStyle w:val="DefaultText"/>
              <w:rPr>
                <w:rFonts w:ascii="Calibri" w:hAnsi="Calibri"/>
                <w:sz w:val="24"/>
                <w:szCs w:val="24"/>
              </w:rPr>
            </w:pPr>
          </w:p>
        </w:tc>
        <w:tc>
          <w:tcPr>
            <w:tcW w:w="1713" w:type="dxa"/>
          </w:tcPr>
          <w:p w14:paraId="10BB4872" w14:textId="77777777" w:rsidR="004D6A8E" w:rsidRPr="00533C3D" w:rsidRDefault="004D6A8E">
            <w:pPr>
              <w:pStyle w:val="DefaultText"/>
              <w:rPr>
                <w:rFonts w:ascii="Calibri" w:hAnsi="Calibri"/>
                <w:sz w:val="24"/>
                <w:szCs w:val="24"/>
              </w:rPr>
            </w:pPr>
          </w:p>
        </w:tc>
        <w:tc>
          <w:tcPr>
            <w:tcW w:w="1713" w:type="dxa"/>
          </w:tcPr>
          <w:p w14:paraId="7BD6ED84" w14:textId="77777777" w:rsidR="004D6A8E" w:rsidRPr="00533C3D" w:rsidRDefault="004D6A8E">
            <w:pPr>
              <w:pStyle w:val="DefaultText"/>
              <w:rPr>
                <w:rFonts w:ascii="Calibri" w:hAnsi="Calibri"/>
                <w:sz w:val="24"/>
                <w:szCs w:val="24"/>
              </w:rPr>
            </w:pPr>
          </w:p>
        </w:tc>
      </w:tr>
      <w:tr w:rsidR="004D6A8E" w:rsidRPr="00533C3D" w14:paraId="6A2E00D8" w14:textId="77777777">
        <w:trPr>
          <w:cantSplit/>
        </w:trPr>
        <w:tc>
          <w:tcPr>
            <w:tcW w:w="2411" w:type="dxa"/>
          </w:tcPr>
          <w:p w14:paraId="0D2B66E3"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5516D6E0" w14:textId="77777777" w:rsidR="004D6A8E" w:rsidRPr="00533C3D" w:rsidRDefault="00CB5264">
            <w:pPr>
              <w:rPr>
                <w:rFonts w:ascii="Calibri" w:hAnsi="Calibri"/>
                <w:sz w:val="24"/>
                <w:szCs w:val="24"/>
              </w:rPr>
            </w:pPr>
            <w:r>
              <w:rPr>
                <w:rFonts w:ascii="Calibri" w:hAnsi="Calibri"/>
                <w:sz w:val="24"/>
                <w:szCs w:val="24"/>
              </w:rPr>
              <w:t>01/03/2021</w:t>
            </w:r>
          </w:p>
        </w:tc>
        <w:tc>
          <w:tcPr>
            <w:tcW w:w="1410" w:type="dxa"/>
          </w:tcPr>
          <w:p w14:paraId="683E22FE" w14:textId="77777777" w:rsidR="004D6A8E" w:rsidRPr="00533C3D" w:rsidRDefault="004D6A8E">
            <w:pPr>
              <w:pStyle w:val="DefaultText"/>
              <w:rPr>
                <w:rFonts w:ascii="Calibri" w:hAnsi="Calibri"/>
                <w:sz w:val="24"/>
                <w:szCs w:val="24"/>
              </w:rPr>
            </w:pPr>
          </w:p>
        </w:tc>
        <w:tc>
          <w:tcPr>
            <w:tcW w:w="1713" w:type="dxa"/>
          </w:tcPr>
          <w:p w14:paraId="32D15F63" w14:textId="77777777" w:rsidR="004D6A8E" w:rsidRPr="00533C3D" w:rsidRDefault="004D6A8E">
            <w:pPr>
              <w:pStyle w:val="DefaultText"/>
              <w:rPr>
                <w:rFonts w:ascii="Calibri" w:hAnsi="Calibri"/>
                <w:sz w:val="24"/>
                <w:szCs w:val="24"/>
              </w:rPr>
            </w:pPr>
          </w:p>
        </w:tc>
        <w:tc>
          <w:tcPr>
            <w:tcW w:w="1713" w:type="dxa"/>
          </w:tcPr>
          <w:p w14:paraId="25452F22" w14:textId="77777777" w:rsidR="004D6A8E" w:rsidRPr="00533C3D" w:rsidRDefault="004D6A8E">
            <w:pPr>
              <w:pStyle w:val="DefaultText"/>
              <w:rPr>
                <w:rFonts w:ascii="Calibri" w:hAnsi="Calibri"/>
                <w:sz w:val="24"/>
                <w:szCs w:val="24"/>
              </w:rPr>
            </w:pPr>
          </w:p>
        </w:tc>
      </w:tr>
      <w:tr w:rsidR="004D6A8E" w:rsidRPr="00533C3D" w14:paraId="0666CFB1" w14:textId="77777777">
        <w:trPr>
          <w:cantSplit/>
        </w:trPr>
        <w:tc>
          <w:tcPr>
            <w:tcW w:w="10416" w:type="dxa"/>
            <w:gridSpan w:val="6"/>
          </w:tcPr>
          <w:p w14:paraId="01E341FA" w14:textId="77777777" w:rsidR="004D6A8E" w:rsidRPr="00533C3D" w:rsidRDefault="004D6A8E">
            <w:pPr>
              <w:pStyle w:val="DefaultText"/>
              <w:rPr>
                <w:rFonts w:ascii="Calibri" w:hAnsi="Calibri"/>
                <w:sz w:val="24"/>
                <w:szCs w:val="24"/>
              </w:rPr>
            </w:pPr>
          </w:p>
        </w:tc>
      </w:tr>
      <w:tr w:rsidR="004D6A8E" w:rsidRPr="00533C3D" w14:paraId="4B25A0CC" w14:textId="77777777">
        <w:trPr>
          <w:cantSplit/>
        </w:trPr>
        <w:tc>
          <w:tcPr>
            <w:tcW w:w="2411" w:type="dxa"/>
          </w:tcPr>
          <w:p w14:paraId="313A71CD"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2A2C8E4C" w14:textId="77777777" w:rsidR="004D6A8E" w:rsidRPr="00533C3D" w:rsidRDefault="004D6A8E">
            <w:pPr>
              <w:pStyle w:val="DefaultText"/>
              <w:rPr>
                <w:rFonts w:ascii="Calibri" w:hAnsi="Calibri"/>
                <w:sz w:val="24"/>
                <w:szCs w:val="24"/>
              </w:rPr>
            </w:pPr>
          </w:p>
        </w:tc>
        <w:tc>
          <w:tcPr>
            <w:tcW w:w="1456" w:type="dxa"/>
          </w:tcPr>
          <w:p w14:paraId="0A5BB31F" w14:textId="77777777" w:rsidR="004D6A8E" w:rsidRPr="00533C3D" w:rsidRDefault="004D6A8E">
            <w:pPr>
              <w:pStyle w:val="DefaultText"/>
              <w:rPr>
                <w:rFonts w:ascii="Calibri" w:hAnsi="Calibri"/>
                <w:sz w:val="24"/>
                <w:szCs w:val="24"/>
              </w:rPr>
            </w:pPr>
          </w:p>
        </w:tc>
        <w:tc>
          <w:tcPr>
            <w:tcW w:w="1410" w:type="dxa"/>
          </w:tcPr>
          <w:p w14:paraId="7AF35C40"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6526FD58" w14:textId="77777777" w:rsidR="004D6A8E" w:rsidRPr="00533C3D" w:rsidRDefault="004D6A8E">
            <w:pPr>
              <w:pStyle w:val="DefaultText"/>
              <w:rPr>
                <w:rFonts w:ascii="Calibri" w:hAnsi="Calibri"/>
                <w:sz w:val="24"/>
                <w:szCs w:val="24"/>
              </w:rPr>
            </w:pPr>
          </w:p>
        </w:tc>
        <w:tc>
          <w:tcPr>
            <w:tcW w:w="1713" w:type="dxa"/>
          </w:tcPr>
          <w:p w14:paraId="23D20564" w14:textId="77777777" w:rsidR="004D6A8E" w:rsidRPr="00533C3D" w:rsidRDefault="004D6A8E">
            <w:pPr>
              <w:pStyle w:val="DefaultText"/>
              <w:rPr>
                <w:rFonts w:ascii="Calibri" w:hAnsi="Calibri"/>
                <w:sz w:val="24"/>
                <w:szCs w:val="24"/>
              </w:rPr>
            </w:pPr>
          </w:p>
        </w:tc>
      </w:tr>
      <w:tr w:rsidR="004D6A8E" w:rsidRPr="00533C3D" w14:paraId="06004570" w14:textId="77777777">
        <w:trPr>
          <w:cantSplit/>
        </w:trPr>
        <w:tc>
          <w:tcPr>
            <w:tcW w:w="4124" w:type="dxa"/>
            <w:gridSpan w:val="2"/>
            <w:vMerge w:val="restart"/>
            <w:tcBorders>
              <w:bottom w:val="single" w:sz="4" w:space="0" w:color="auto"/>
            </w:tcBorders>
          </w:tcPr>
          <w:p w14:paraId="7D969948" w14:textId="77777777" w:rsidR="004D6A8E" w:rsidRPr="00533C3D" w:rsidRDefault="00CB5264">
            <w:pPr>
              <w:rPr>
                <w:rFonts w:ascii="Calibri" w:hAnsi="Calibri"/>
                <w:sz w:val="24"/>
                <w:szCs w:val="24"/>
              </w:rPr>
            </w:pPr>
            <w:r>
              <w:rPr>
                <w:rFonts w:ascii="Calibri" w:hAnsi="Calibri"/>
                <w:sz w:val="24"/>
                <w:szCs w:val="24"/>
              </w:rPr>
              <w:t>Mr and Mrs Farmer</w:t>
            </w:r>
          </w:p>
          <w:p w14:paraId="158363EF" w14:textId="77777777" w:rsidR="00CB5264" w:rsidRDefault="00CB5264">
            <w:pPr>
              <w:rPr>
                <w:rFonts w:ascii="Calibri" w:hAnsi="Calibri"/>
                <w:sz w:val="24"/>
                <w:szCs w:val="24"/>
              </w:rPr>
            </w:pPr>
            <w:r>
              <w:rPr>
                <w:rFonts w:ascii="Calibri" w:hAnsi="Calibri"/>
                <w:sz w:val="24"/>
                <w:szCs w:val="24"/>
              </w:rPr>
              <w:t>Varley Farm</w:t>
            </w:r>
          </w:p>
          <w:p w14:paraId="6C9D7634" w14:textId="77777777" w:rsidR="00CB5264" w:rsidRDefault="00CB5264">
            <w:pPr>
              <w:rPr>
                <w:rFonts w:ascii="Calibri" w:hAnsi="Calibri"/>
                <w:sz w:val="24"/>
                <w:szCs w:val="24"/>
              </w:rPr>
            </w:pPr>
            <w:r>
              <w:rPr>
                <w:rFonts w:ascii="Calibri" w:hAnsi="Calibri"/>
                <w:sz w:val="24"/>
                <w:szCs w:val="24"/>
              </w:rPr>
              <w:t>Anna Lane</w:t>
            </w:r>
          </w:p>
          <w:p w14:paraId="6FCC9370" w14:textId="77777777" w:rsidR="00CB5264" w:rsidRDefault="00CB5264">
            <w:pPr>
              <w:rPr>
                <w:rFonts w:ascii="Calibri" w:hAnsi="Calibri"/>
                <w:sz w:val="24"/>
                <w:szCs w:val="24"/>
              </w:rPr>
            </w:pPr>
            <w:r>
              <w:rPr>
                <w:rFonts w:ascii="Calibri" w:hAnsi="Calibri"/>
                <w:sz w:val="24"/>
                <w:szCs w:val="24"/>
              </w:rPr>
              <w:t>Bolton by Bowland</w:t>
            </w:r>
          </w:p>
          <w:p w14:paraId="164114EB" w14:textId="77777777" w:rsidR="00CB5264" w:rsidRDefault="00CB5264">
            <w:pPr>
              <w:rPr>
                <w:rFonts w:ascii="Calibri" w:hAnsi="Calibri"/>
                <w:sz w:val="24"/>
                <w:szCs w:val="24"/>
              </w:rPr>
            </w:pPr>
            <w:r>
              <w:rPr>
                <w:rFonts w:ascii="Calibri" w:hAnsi="Calibri"/>
                <w:sz w:val="24"/>
                <w:szCs w:val="24"/>
              </w:rPr>
              <w:t xml:space="preserve">Clitheroe  </w:t>
            </w:r>
          </w:p>
          <w:p w14:paraId="59CC3E22" w14:textId="77777777" w:rsidR="004D6A8E" w:rsidRPr="00533C3D" w:rsidRDefault="00CB5264">
            <w:pPr>
              <w:rPr>
                <w:rFonts w:ascii="Calibri" w:hAnsi="Calibri"/>
                <w:sz w:val="24"/>
                <w:szCs w:val="24"/>
              </w:rPr>
            </w:pPr>
            <w:r>
              <w:rPr>
                <w:rFonts w:ascii="Calibri" w:hAnsi="Calibri"/>
                <w:sz w:val="24"/>
                <w:szCs w:val="24"/>
              </w:rPr>
              <w:t xml:space="preserve">BB7 4NZ  </w:t>
            </w:r>
          </w:p>
        </w:tc>
        <w:tc>
          <w:tcPr>
            <w:tcW w:w="1456" w:type="dxa"/>
          </w:tcPr>
          <w:p w14:paraId="0B787220"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26BEEBF3" w14:textId="77777777" w:rsidR="004D6A8E" w:rsidRPr="00533C3D" w:rsidRDefault="00CB5264">
            <w:pPr>
              <w:jc w:val="left"/>
              <w:rPr>
                <w:rFonts w:ascii="Calibri" w:hAnsi="Calibri"/>
                <w:sz w:val="24"/>
                <w:szCs w:val="24"/>
              </w:rPr>
            </w:pPr>
            <w:r>
              <w:rPr>
                <w:rFonts w:ascii="Calibri" w:hAnsi="Calibri"/>
                <w:sz w:val="24"/>
                <w:szCs w:val="24"/>
              </w:rPr>
              <w:t>Mr Peter Hitchen</w:t>
            </w:r>
          </w:p>
          <w:p w14:paraId="056E9735" w14:textId="77777777" w:rsidR="00CB5264" w:rsidRDefault="00CB5264">
            <w:pPr>
              <w:jc w:val="left"/>
              <w:rPr>
                <w:rFonts w:ascii="Calibri" w:hAnsi="Calibri"/>
                <w:sz w:val="24"/>
                <w:szCs w:val="24"/>
              </w:rPr>
            </w:pPr>
            <w:r>
              <w:rPr>
                <w:rFonts w:ascii="Calibri" w:hAnsi="Calibri"/>
                <w:sz w:val="24"/>
                <w:szCs w:val="24"/>
              </w:rPr>
              <w:t>Peter Hitchen Architects</w:t>
            </w:r>
          </w:p>
          <w:p w14:paraId="7EAB7C21" w14:textId="77777777" w:rsidR="00CB5264" w:rsidRDefault="00CB5264">
            <w:pPr>
              <w:jc w:val="left"/>
              <w:rPr>
                <w:rFonts w:ascii="Calibri" w:hAnsi="Calibri"/>
                <w:sz w:val="24"/>
                <w:szCs w:val="24"/>
              </w:rPr>
            </w:pPr>
            <w:r>
              <w:rPr>
                <w:rFonts w:ascii="Calibri" w:hAnsi="Calibri"/>
                <w:sz w:val="24"/>
                <w:szCs w:val="24"/>
              </w:rPr>
              <w:t>Marathon House</w:t>
            </w:r>
          </w:p>
          <w:p w14:paraId="13C600D1" w14:textId="77777777" w:rsidR="00CB5264" w:rsidRDefault="00CB5264">
            <w:pPr>
              <w:jc w:val="left"/>
              <w:rPr>
                <w:rFonts w:ascii="Calibri" w:hAnsi="Calibri"/>
                <w:sz w:val="24"/>
                <w:szCs w:val="24"/>
              </w:rPr>
            </w:pPr>
            <w:r>
              <w:rPr>
                <w:rFonts w:ascii="Calibri" w:hAnsi="Calibri"/>
                <w:sz w:val="24"/>
                <w:szCs w:val="24"/>
              </w:rPr>
              <w:t>The Sidings Business Park</w:t>
            </w:r>
          </w:p>
          <w:p w14:paraId="2E1A0B19" w14:textId="77777777" w:rsidR="00CB5264" w:rsidRDefault="00CB5264">
            <w:pPr>
              <w:jc w:val="left"/>
              <w:rPr>
                <w:rFonts w:ascii="Calibri" w:hAnsi="Calibri"/>
                <w:sz w:val="24"/>
                <w:szCs w:val="24"/>
              </w:rPr>
            </w:pPr>
            <w:r>
              <w:rPr>
                <w:rFonts w:ascii="Calibri" w:hAnsi="Calibri"/>
                <w:sz w:val="24"/>
                <w:szCs w:val="24"/>
              </w:rPr>
              <w:t xml:space="preserve">Whalley </w:t>
            </w:r>
          </w:p>
          <w:p w14:paraId="38288843" w14:textId="77777777" w:rsidR="004D6A8E" w:rsidRPr="00533C3D" w:rsidRDefault="00CB5264">
            <w:pPr>
              <w:jc w:val="left"/>
              <w:rPr>
                <w:rFonts w:ascii="Calibri" w:hAnsi="Calibri"/>
                <w:sz w:val="24"/>
                <w:szCs w:val="24"/>
              </w:rPr>
            </w:pPr>
            <w:r>
              <w:rPr>
                <w:rFonts w:ascii="Calibri" w:hAnsi="Calibri"/>
                <w:sz w:val="24"/>
                <w:szCs w:val="24"/>
              </w:rPr>
              <w:t>BB7 9SE</w:t>
            </w:r>
          </w:p>
        </w:tc>
      </w:tr>
      <w:tr w:rsidR="004D6A8E" w:rsidRPr="00533C3D" w14:paraId="3D6D4B0B" w14:textId="77777777">
        <w:trPr>
          <w:cantSplit/>
        </w:trPr>
        <w:tc>
          <w:tcPr>
            <w:tcW w:w="4124" w:type="dxa"/>
            <w:gridSpan w:val="2"/>
            <w:vMerge/>
            <w:tcBorders>
              <w:bottom w:val="single" w:sz="4" w:space="0" w:color="auto"/>
            </w:tcBorders>
          </w:tcPr>
          <w:p w14:paraId="53749E05" w14:textId="77777777" w:rsidR="004D6A8E" w:rsidRPr="00533C3D" w:rsidRDefault="004D6A8E">
            <w:pPr>
              <w:pStyle w:val="DefaultText"/>
              <w:rPr>
                <w:rFonts w:ascii="Calibri" w:hAnsi="Calibri"/>
                <w:sz w:val="24"/>
                <w:szCs w:val="24"/>
              </w:rPr>
            </w:pPr>
          </w:p>
        </w:tc>
        <w:tc>
          <w:tcPr>
            <w:tcW w:w="1456" w:type="dxa"/>
          </w:tcPr>
          <w:p w14:paraId="3BDF18D5"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8C8763F" w14:textId="77777777" w:rsidR="004D6A8E" w:rsidRPr="00533C3D" w:rsidRDefault="004D6A8E">
            <w:pPr>
              <w:pStyle w:val="DefaultText"/>
              <w:rPr>
                <w:rFonts w:ascii="Calibri" w:hAnsi="Calibri"/>
                <w:sz w:val="24"/>
                <w:szCs w:val="24"/>
              </w:rPr>
            </w:pPr>
          </w:p>
        </w:tc>
      </w:tr>
      <w:tr w:rsidR="004D6A8E" w:rsidRPr="00533C3D" w14:paraId="752303D3" w14:textId="77777777">
        <w:trPr>
          <w:cantSplit/>
        </w:trPr>
        <w:tc>
          <w:tcPr>
            <w:tcW w:w="4124" w:type="dxa"/>
            <w:gridSpan w:val="2"/>
            <w:vMerge/>
            <w:tcBorders>
              <w:bottom w:val="single" w:sz="4" w:space="0" w:color="auto"/>
            </w:tcBorders>
          </w:tcPr>
          <w:p w14:paraId="24E4BE16" w14:textId="77777777" w:rsidR="004D6A8E" w:rsidRPr="00533C3D" w:rsidRDefault="004D6A8E">
            <w:pPr>
              <w:pStyle w:val="DefaultText"/>
              <w:rPr>
                <w:rFonts w:ascii="Calibri" w:hAnsi="Calibri"/>
                <w:sz w:val="24"/>
                <w:szCs w:val="24"/>
              </w:rPr>
            </w:pPr>
          </w:p>
        </w:tc>
        <w:tc>
          <w:tcPr>
            <w:tcW w:w="1456" w:type="dxa"/>
          </w:tcPr>
          <w:p w14:paraId="765D2AB4"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F3C3DFD" w14:textId="77777777" w:rsidR="004D6A8E" w:rsidRPr="00533C3D" w:rsidRDefault="004D6A8E">
            <w:pPr>
              <w:pStyle w:val="DefaultText"/>
              <w:rPr>
                <w:rFonts w:ascii="Calibri" w:hAnsi="Calibri"/>
                <w:sz w:val="24"/>
                <w:szCs w:val="24"/>
              </w:rPr>
            </w:pPr>
          </w:p>
        </w:tc>
      </w:tr>
      <w:tr w:rsidR="004D6A8E" w:rsidRPr="00533C3D" w14:paraId="322EAF31" w14:textId="77777777">
        <w:trPr>
          <w:cantSplit/>
        </w:trPr>
        <w:tc>
          <w:tcPr>
            <w:tcW w:w="4124" w:type="dxa"/>
            <w:gridSpan w:val="2"/>
            <w:vMerge/>
            <w:tcBorders>
              <w:bottom w:val="single" w:sz="4" w:space="0" w:color="auto"/>
            </w:tcBorders>
          </w:tcPr>
          <w:p w14:paraId="5B56ABAA" w14:textId="77777777" w:rsidR="004D6A8E" w:rsidRPr="00533C3D" w:rsidRDefault="004D6A8E">
            <w:pPr>
              <w:pStyle w:val="DefaultText"/>
              <w:rPr>
                <w:rFonts w:ascii="Calibri" w:hAnsi="Calibri"/>
                <w:sz w:val="24"/>
                <w:szCs w:val="24"/>
              </w:rPr>
            </w:pPr>
          </w:p>
        </w:tc>
        <w:tc>
          <w:tcPr>
            <w:tcW w:w="1456" w:type="dxa"/>
          </w:tcPr>
          <w:p w14:paraId="270475E5"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12BA390" w14:textId="77777777" w:rsidR="004D6A8E" w:rsidRPr="00533C3D" w:rsidRDefault="004D6A8E">
            <w:pPr>
              <w:pStyle w:val="DefaultText"/>
              <w:rPr>
                <w:rFonts w:ascii="Calibri" w:hAnsi="Calibri"/>
                <w:sz w:val="24"/>
                <w:szCs w:val="24"/>
              </w:rPr>
            </w:pPr>
          </w:p>
        </w:tc>
      </w:tr>
      <w:tr w:rsidR="004D6A8E" w:rsidRPr="00533C3D" w14:paraId="38B8E030" w14:textId="77777777">
        <w:trPr>
          <w:cantSplit/>
        </w:trPr>
        <w:tc>
          <w:tcPr>
            <w:tcW w:w="4124" w:type="dxa"/>
            <w:gridSpan w:val="2"/>
            <w:vMerge/>
            <w:tcBorders>
              <w:bottom w:val="single" w:sz="4" w:space="0" w:color="auto"/>
            </w:tcBorders>
          </w:tcPr>
          <w:p w14:paraId="4403C996"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605950B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D7A526C" w14:textId="77777777" w:rsidR="004D6A8E" w:rsidRPr="00533C3D" w:rsidRDefault="004D6A8E">
            <w:pPr>
              <w:pStyle w:val="DefaultText"/>
              <w:rPr>
                <w:rFonts w:ascii="Calibri" w:hAnsi="Calibri"/>
                <w:sz w:val="24"/>
                <w:szCs w:val="24"/>
              </w:rPr>
            </w:pPr>
          </w:p>
        </w:tc>
      </w:tr>
    </w:tbl>
    <w:p w14:paraId="277D5AF2"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07F87FCA" w14:textId="77777777">
        <w:trPr>
          <w:gridAfter w:val="1"/>
          <w:wAfter w:w="290" w:type="dxa"/>
          <w:cantSplit/>
        </w:trPr>
        <w:tc>
          <w:tcPr>
            <w:tcW w:w="3494" w:type="dxa"/>
            <w:gridSpan w:val="5"/>
          </w:tcPr>
          <w:p w14:paraId="0F16B0A9"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74840674" w14:textId="77777777" w:rsidR="004D6A8E" w:rsidRPr="00533C3D" w:rsidRDefault="00CB5264">
            <w:pPr>
              <w:rPr>
                <w:rFonts w:ascii="Calibri" w:hAnsi="Calibri"/>
                <w:sz w:val="24"/>
                <w:szCs w:val="24"/>
              </w:rPr>
            </w:pPr>
            <w:r>
              <w:rPr>
                <w:rFonts w:ascii="Calibri" w:hAnsi="Calibri"/>
                <w:sz w:val="24"/>
                <w:szCs w:val="24"/>
              </w:rPr>
              <w:t>Regularisation of unauthorised summer house within the curtilage of the existing property.</w:t>
            </w:r>
          </w:p>
        </w:tc>
      </w:tr>
      <w:tr w:rsidR="004D6A8E" w:rsidRPr="00533C3D" w14:paraId="4B00644A" w14:textId="77777777">
        <w:trPr>
          <w:gridAfter w:val="1"/>
          <w:wAfter w:w="290" w:type="dxa"/>
          <w:cantSplit/>
        </w:trPr>
        <w:tc>
          <w:tcPr>
            <w:tcW w:w="841" w:type="dxa"/>
            <w:gridSpan w:val="2"/>
          </w:tcPr>
          <w:p w14:paraId="634B0E5F"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51732FDF" w14:textId="77777777" w:rsidR="004D6A8E" w:rsidRPr="00533C3D" w:rsidRDefault="00CB5264">
            <w:pPr>
              <w:rPr>
                <w:rFonts w:ascii="Calibri" w:hAnsi="Calibri"/>
                <w:sz w:val="24"/>
                <w:szCs w:val="24"/>
              </w:rPr>
            </w:pPr>
            <w:r>
              <w:rPr>
                <w:rFonts w:ascii="Calibri" w:hAnsi="Calibri"/>
                <w:sz w:val="24"/>
                <w:szCs w:val="24"/>
              </w:rPr>
              <w:t>Varleys Farm Anna Lane Bolton by Bowland BB7 4NZ</w:t>
            </w:r>
          </w:p>
        </w:tc>
      </w:tr>
      <w:tr w:rsidR="004D6A8E" w:rsidRPr="00533C3D" w14:paraId="494422E3" w14:textId="77777777">
        <w:trPr>
          <w:gridAfter w:val="1"/>
          <w:wAfter w:w="290" w:type="dxa"/>
          <w:cantSplit/>
        </w:trPr>
        <w:tc>
          <w:tcPr>
            <w:tcW w:w="10156" w:type="dxa"/>
            <w:gridSpan w:val="8"/>
          </w:tcPr>
          <w:p w14:paraId="69144266" w14:textId="77777777"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71F3562C" w14:textId="77777777">
        <w:trPr>
          <w:gridAfter w:val="1"/>
          <w:wAfter w:w="290" w:type="dxa"/>
          <w:cantSplit/>
        </w:trPr>
        <w:tc>
          <w:tcPr>
            <w:tcW w:w="993" w:type="dxa"/>
            <w:gridSpan w:val="3"/>
          </w:tcPr>
          <w:p w14:paraId="55FB4484" w14:textId="77777777" w:rsidR="004D6A8E" w:rsidRPr="00533C3D" w:rsidRDefault="00CB5264">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238064EE" w14:textId="77777777" w:rsidR="00CB5264" w:rsidRDefault="00CB5264">
            <w:pPr>
              <w:rPr>
                <w:rFonts w:ascii="Calibri" w:hAnsi="Calibri"/>
                <w:sz w:val="24"/>
                <w:szCs w:val="24"/>
              </w:rPr>
            </w:pPr>
            <w:r>
              <w:rPr>
                <w:rFonts w:ascii="Calibri" w:hAnsi="Calibri"/>
                <w:sz w:val="24"/>
                <w:szCs w:val="24"/>
              </w:rPr>
              <w:t>The proposed development, by virtue of its siting beyond the established residential planning unit, would result in a material change of use of the land which in conjunction with other unauthorised extensions of residential garden have resulted in considerable harm to the character and visual appearance of the immediate area, designated an Area of Outstanding Natural Beauty, contrary to Core Strategy Key Statement EN2 and Policies DMG1, DME2 and DMH5 and paragraph 172 of the NPPF.</w:t>
            </w:r>
          </w:p>
          <w:p w14:paraId="0FACC44C" w14:textId="77777777" w:rsidR="004D6A8E" w:rsidRPr="00533C3D" w:rsidRDefault="004D6A8E">
            <w:pPr>
              <w:rPr>
                <w:rFonts w:ascii="Calibri" w:hAnsi="Calibri"/>
                <w:sz w:val="24"/>
                <w:szCs w:val="24"/>
              </w:rPr>
            </w:pPr>
          </w:p>
        </w:tc>
      </w:tr>
      <w:tr w:rsidR="004D6A8E" w:rsidRPr="00533C3D" w14:paraId="3A73CC0D" w14:textId="77777777">
        <w:trPr>
          <w:gridAfter w:val="1"/>
          <w:wAfter w:w="290" w:type="dxa"/>
          <w:cantSplit/>
        </w:trPr>
        <w:tc>
          <w:tcPr>
            <w:tcW w:w="993" w:type="dxa"/>
            <w:gridSpan w:val="3"/>
          </w:tcPr>
          <w:p w14:paraId="1F3DC987" w14:textId="77777777" w:rsidR="004D6A8E" w:rsidRPr="00533C3D" w:rsidRDefault="00CB5264">
            <w:pPr>
              <w:rPr>
                <w:rFonts w:ascii="Calibri" w:hAnsi="Calibri"/>
                <w:sz w:val="24"/>
                <w:szCs w:val="24"/>
              </w:rPr>
            </w:pPr>
            <w:r>
              <w:rPr>
                <w:rFonts w:ascii="Calibri" w:hAnsi="Calibri"/>
                <w:sz w:val="24"/>
                <w:szCs w:val="24"/>
              </w:rPr>
              <w:t>2</w:t>
            </w:r>
          </w:p>
        </w:tc>
        <w:tc>
          <w:tcPr>
            <w:tcW w:w="9163" w:type="dxa"/>
            <w:gridSpan w:val="5"/>
          </w:tcPr>
          <w:p w14:paraId="2068F71E" w14:textId="77777777" w:rsidR="00CB5264" w:rsidRDefault="00CB5264">
            <w:pPr>
              <w:rPr>
                <w:rFonts w:ascii="Calibri" w:hAnsi="Calibri"/>
                <w:sz w:val="24"/>
                <w:szCs w:val="24"/>
              </w:rPr>
            </w:pPr>
            <w:r>
              <w:rPr>
                <w:rFonts w:ascii="Calibri" w:hAnsi="Calibri"/>
                <w:sz w:val="24"/>
                <w:szCs w:val="24"/>
              </w:rPr>
              <w:t>The proposed development, by virtue of its siting and design, would be a prominent addition elevated above the height of the parent property as a result of its location atop a raised platform and would fail to harmonise with the inherent character of the traditional stone-built farmhouse and barn contrary to Core Strategy Key Statement EN2 and Policies DMG1, DME2 and DMH5.</w:t>
            </w:r>
          </w:p>
          <w:p w14:paraId="75DD00C7" w14:textId="77777777" w:rsidR="004D6A8E" w:rsidRPr="00533C3D" w:rsidRDefault="004D6A8E">
            <w:pPr>
              <w:rPr>
                <w:rFonts w:ascii="Calibri" w:hAnsi="Calibri"/>
                <w:sz w:val="24"/>
                <w:szCs w:val="24"/>
              </w:rPr>
            </w:pPr>
          </w:p>
        </w:tc>
      </w:tr>
      <w:tr w:rsidR="004D6A8E" w:rsidRPr="00533C3D" w14:paraId="17AEF413" w14:textId="77777777">
        <w:trPr>
          <w:gridAfter w:val="1"/>
          <w:wAfter w:w="290" w:type="dxa"/>
          <w:cantSplit/>
        </w:trPr>
        <w:tc>
          <w:tcPr>
            <w:tcW w:w="993" w:type="dxa"/>
            <w:gridSpan w:val="3"/>
          </w:tcPr>
          <w:p w14:paraId="04E144F0" w14:textId="77777777" w:rsidR="004D6A8E" w:rsidRPr="00533C3D" w:rsidRDefault="004D6A8E">
            <w:pPr>
              <w:rPr>
                <w:rFonts w:ascii="Calibri" w:hAnsi="Calibri"/>
                <w:sz w:val="24"/>
                <w:szCs w:val="24"/>
              </w:rPr>
            </w:pPr>
          </w:p>
        </w:tc>
        <w:tc>
          <w:tcPr>
            <w:tcW w:w="9163" w:type="dxa"/>
            <w:gridSpan w:val="5"/>
          </w:tcPr>
          <w:p w14:paraId="511E6FAC" w14:textId="77777777" w:rsidR="004D6A8E" w:rsidRPr="00533C3D" w:rsidRDefault="004D6A8E">
            <w:pPr>
              <w:rPr>
                <w:rFonts w:ascii="Calibri" w:hAnsi="Calibri"/>
                <w:sz w:val="24"/>
                <w:szCs w:val="24"/>
              </w:rPr>
            </w:pPr>
          </w:p>
        </w:tc>
      </w:tr>
      <w:tr w:rsidR="004D6A8E" w:rsidRPr="00533C3D" w14:paraId="0D14F641" w14:textId="77777777">
        <w:trPr>
          <w:gridAfter w:val="1"/>
          <w:wAfter w:w="290" w:type="dxa"/>
          <w:cantSplit/>
        </w:trPr>
        <w:tc>
          <w:tcPr>
            <w:tcW w:w="993" w:type="dxa"/>
            <w:gridSpan w:val="3"/>
          </w:tcPr>
          <w:p w14:paraId="2DD64788" w14:textId="77777777" w:rsidR="004D6A8E" w:rsidRPr="00533C3D" w:rsidRDefault="004D6A8E">
            <w:pPr>
              <w:rPr>
                <w:rFonts w:ascii="Calibri" w:hAnsi="Calibri"/>
                <w:sz w:val="24"/>
                <w:szCs w:val="24"/>
              </w:rPr>
            </w:pPr>
          </w:p>
        </w:tc>
        <w:tc>
          <w:tcPr>
            <w:tcW w:w="9163" w:type="dxa"/>
            <w:gridSpan w:val="5"/>
          </w:tcPr>
          <w:p w14:paraId="108302F4" w14:textId="77777777" w:rsidR="004D6A8E" w:rsidRPr="00533C3D" w:rsidRDefault="004D6A8E">
            <w:pPr>
              <w:rPr>
                <w:rFonts w:ascii="Calibri" w:hAnsi="Calibri"/>
                <w:sz w:val="24"/>
                <w:szCs w:val="24"/>
              </w:rPr>
            </w:pPr>
          </w:p>
        </w:tc>
      </w:tr>
      <w:bookmarkEnd w:id="0"/>
      <w:tr w:rsidR="004D6A8E" w:rsidRPr="00533C3D" w14:paraId="57332EB9" w14:textId="77777777">
        <w:trPr>
          <w:gridAfter w:val="1"/>
          <w:wAfter w:w="290" w:type="dxa"/>
          <w:cantSplit/>
        </w:trPr>
        <w:tc>
          <w:tcPr>
            <w:tcW w:w="993" w:type="dxa"/>
            <w:gridSpan w:val="3"/>
          </w:tcPr>
          <w:p w14:paraId="7837C425"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0E6CC9EA" w14:textId="77777777" w:rsidR="004D6A8E" w:rsidRPr="00533C3D" w:rsidRDefault="004D6A8E">
            <w:pPr>
              <w:rPr>
                <w:rFonts w:ascii="Calibri" w:hAnsi="Calibri"/>
                <w:sz w:val="24"/>
                <w:szCs w:val="24"/>
              </w:rPr>
            </w:pPr>
          </w:p>
        </w:tc>
        <w:tc>
          <w:tcPr>
            <w:tcW w:w="1187" w:type="dxa"/>
          </w:tcPr>
          <w:p w14:paraId="7E8ABCE4" w14:textId="77777777" w:rsidR="004D6A8E" w:rsidRPr="00533C3D" w:rsidRDefault="004D6A8E">
            <w:pPr>
              <w:rPr>
                <w:rFonts w:ascii="Calibri" w:hAnsi="Calibri"/>
                <w:sz w:val="24"/>
                <w:szCs w:val="24"/>
              </w:rPr>
            </w:pPr>
          </w:p>
        </w:tc>
        <w:tc>
          <w:tcPr>
            <w:tcW w:w="1466" w:type="dxa"/>
          </w:tcPr>
          <w:p w14:paraId="2B7D8172" w14:textId="77777777" w:rsidR="004D6A8E" w:rsidRPr="00533C3D" w:rsidRDefault="004D6A8E">
            <w:pPr>
              <w:rPr>
                <w:rFonts w:ascii="Calibri" w:hAnsi="Calibri"/>
                <w:sz w:val="24"/>
                <w:szCs w:val="24"/>
              </w:rPr>
            </w:pPr>
          </w:p>
        </w:tc>
        <w:tc>
          <w:tcPr>
            <w:tcW w:w="1466" w:type="dxa"/>
          </w:tcPr>
          <w:p w14:paraId="08DBCDC1" w14:textId="77777777" w:rsidR="004D6A8E" w:rsidRPr="00533C3D" w:rsidRDefault="004D6A8E">
            <w:pPr>
              <w:rPr>
                <w:rFonts w:ascii="Calibri" w:hAnsi="Calibri"/>
                <w:sz w:val="24"/>
                <w:szCs w:val="24"/>
              </w:rPr>
            </w:pPr>
          </w:p>
        </w:tc>
        <w:tc>
          <w:tcPr>
            <w:tcW w:w="3730" w:type="dxa"/>
          </w:tcPr>
          <w:p w14:paraId="737128B2" w14:textId="77777777" w:rsidR="004D6A8E" w:rsidRPr="00533C3D" w:rsidRDefault="004D6A8E">
            <w:pPr>
              <w:rPr>
                <w:rFonts w:ascii="Calibri" w:hAnsi="Calibri"/>
                <w:sz w:val="24"/>
                <w:szCs w:val="24"/>
              </w:rPr>
            </w:pPr>
          </w:p>
        </w:tc>
      </w:tr>
      <w:tr w:rsidR="004D6A8E" w:rsidRPr="00533C3D" w14:paraId="66496D33" w14:textId="77777777">
        <w:trPr>
          <w:gridAfter w:val="1"/>
          <w:wAfter w:w="290" w:type="dxa"/>
          <w:cantSplit/>
        </w:trPr>
        <w:tc>
          <w:tcPr>
            <w:tcW w:w="993" w:type="dxa"/>
            <w:gridSpan w:val="3"/>
          </w:tcPr>
          <w:p w14:paraId="61944500" w14:textId="77777777" w:rsidR="004D6A8E" w:rsidRPr="00533C3D" w:rsidRDefault="004D6A8E">
            <w:pPr>
              <w:rPr>
                <w:rFonts w:ascii="Calibri" w:hAnsi="Calibri"/>
                <w:sz w:val="24"/>
                <w:szCs w:val="24"/>
              </w:rPr>
            </w:pPr>
            <w:r w:rsidRPr="00533C3D">
              <w:rPr>
                <w:rFonts w:ascii="Calibri" w:hAnsi="Calibri"/>
                <w:sz w:val="24"/>
                <w:szCs w:val="24"/>
              </w:rPr>
              <w:lastRenderedPageBreak/>
              <w:t>1</w:t>
            </w:r>
          </w:p>
        </w:tc>
        <w:tc>
          <w:tcPr>
            <w:tcW w:w="9163" w:type="dxa"/>
            <w:gridSpan w:val="5"/>
          </w:tcPr>
          <w:p w14:paraId="1027EA05" w14:textId="6F6263A4" w:rsidR="004D6A8E" w:rsidRPr="00533C3D" w:rsidRDefault="00280C79">
            <w:pPr>
              <w:rPr>
                <w:rFonts w:ascii="Calibri" w:hAnsi="Calibri"/>
                <w:sz w:val="24"/>
                <w:szCs w:val="24"/>
              </w:rPr>
            </w:pPr>
            <w:r w:rsidRPr="00533C3D">
              <w:rPr>
                <w:rFonts w:ascii="Calibri" w:hAnsi="Calibri"/>
                <w:sz w:val="24"/>
                <w:szCs w:val="24"/>
              </w:rPr>
              <w:t xml:space="preserve">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w:t>
            </w:r>
            <w:r w:rsidR="00F81973" w:rsidRPr="00533C3D">
              <w:rPr>
                <w:rFonts w:ascii="Calibri" w:hAnsi="Calibri"/>
                <w:sz w:val="24"/>
                <w:szCs w:val="24"/>
              </w:rPr>
              <w:t>acceptable,</w:t>
            </w:r>
            <w:r w:rsidRPr="00533C3D">
              <w:rPr>
                <w:rFonts w:ascii="Calibri" w:hAnsi="Calibri"/>
                <w:sz w:val="24"/>
                <w:szCs w:val="24"/>
              </w:rPr>
              <w:t xml:space="preserve"> and it was therefore not possible to approve the application.</w:t>
            </w:r>
          </w:p>
        </w:tc>
      </w:tr>
      <w:tr w:rsidR="00BD6012" w14:paraId="562F2D41" w14:textId="77777777" w:rsidTr="000B5AE4">
        <w:trPr>
          <w:gridBefore w:val="1"/>
          <w:wBefore w:w="43" w:type="dxa"/>
          <w:cantSplit/>
        </w:trPr>
        <w:tc>
          <w:tcPr>
            <w:tcW w:w="10403" w:type="dxa"/>
            <w:gridSpan w:val="8"/>
          </w:tcPr>
          <w:p w14:paraId="7F2815EA" w14:textId="77777777" w:rsidR="00F81973" w:rsidRDefault="00F81973" w:rsidP="002B298C">
            <w:pPr>
              <w:pStyle w:val="BodySingle"/>
              <w:rPr>
                <w:rFonts w:ascii="Brush Script MT" w:hAnsi="Brush Script MT"/>
                <w:sz w:val="44"/>
                <w:szCs w:val="44"/>
              </w:rPr>
            </w:pPr>
          </w:p>
          <w:p w14:paraId="5A844DA1" w14:textId="2C958550"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20A2F3B4" w14:textId="77777777" w:rsidR="002B298C" w:rsidRDefault="002B298C" w:rsidP="002B298C">
            <w:pPr>
              <w:rPr>
                <w:rFonts w:ascii="Calibri" w:hAnsi="Calibri"/>
                <w:b/>
                <w:sz w:val="24"/>
                <w:szCs w:val="24"/>
              </w:rPr>
            </w:pPr>
            <w:r>
              <w:rPr>
                <w:rFonts w:ascii="Calibri" w:hAnsi="Calibri"/>
                <w:b/>
                <w:sz w:val="24"/>
                <w:szCs w:val="24"/>
              </w:rPr>
              <w:t>pp NICOLA HOPKINS</w:t>
            </w:r>
          </w:p>
          <w:p w14:paraId="266C0E8B"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1A76AF48" w14:textId="77777777" w:rsidR="00BD6012" w:rsidRPr="00641E0F" w:rsidRDefault="00BD6012" w:rsidP="000B5AE4">
            <w:pPr>
              <w:rPr>
                <w:rFonts w:ascii="Calibri" w:hAnsi="Calibri"/>
                <w:b/>
                <w:bCs/>
                <w:sz w:val="24"/>
                <w:szCs w:val="24"/>
              </w:rPr>
            </w:pPr>
          </w:p>
        </w:tc>
      </w:tr>
      <w:tr w:rsidR="00CB5264" w14:paraId="6000384D" w14:textId="77777777" w:rsidTr="000B5AE4">
        <w:trPr>
          <w:gridBefore w:val="1"/>
          <w:wBefore w:w="43" w:type="dxa"/>
          <w:cantSplit/>
        </w:trPr>
        <w:tc>
          <w:tcPr>
            <w:tcW w:w="10403" w:type="dxa"/>
            <w:gridSpan w:val="8"/>
          </w:tcPr>
          <w:p w14:paraId="6AE7F71E" w14:textId="77777777" w:rsidR="00CB5264" w:rsidRDefault="00CB5264" w:rsidP="002B298C">
            <w:pPr>
              <w:pStyle w:val="BodySingle"/>
              <w:rPr>
                <w:rFonts w:ascii="Brush Script MT" w:hAnsi="Brush Script MT"/>
                <w:sz w:val="44"/>
                <w:szCs w:val="44"/>
              </w:rPr>
            </w:pPr>
          </w:p>
        </w:tc>
      </w:tr>
    </w:tbl>
    <w:p w14:paraId="037CCC4D"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65B64FC8" w14:textId="77777777" w:rsidR="005327E5" w:rsidRDefault="005327E5" w:rsidP="005327E5">
      <w:pPr>
        <w:pStyle w:val="TableText"/>
        <w:rPr>
          <w:rFonts w:ascii="Calibri" w:hAnsi="Calibri" w:cs="Calibri"/>
        </w:rPr>
      </w:pPr>
    </w:p>
    <w:p w14:paraId="1E1F9322" w14:textId="77777777" w:rsidR="005327E5" w:rsidRDefault="005327E5" w:rsidP="005327E5">
      <w:pPr>
        <w:rPr>
          <w:rFonts w:ascii="Calibri" w:hAnsi="Calibri" w:cs="Calibri"/>
          <w:b/>
          <w:bCs/>
        </w:rPr>
      </w:pPr>
      <w:r>
        <w:rPr>
          <w:rFonts w:ascii="Calibri" w:hAnsi="Calibri" w:cs="Calibri"/>
          <w:b/>
          <w:bCs/>
        </w:rPr>
        <w:t xml:space="preserve">Right of Appeal </w:t>
      </w:r>
    </w:p>
    <w:p w14:paraId="3C5C5346"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CF368B1"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610413FB"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47F8189"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A99608D" w14:textId="77777777" w:rsidR="005327E5" w:rsidRDefault="005327E5" w:rsidP="005327E5">
      <w:pPr>
        <w:rPr>
          <w:rFonts w:ascii="Calibri" w:hAnsi="Calibri" w:cs="Calibri"/>
        </w:rPr>
      </w:pPr>
    </w:p>
    <w:p w14:paraId="4919DDC2"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05D41D5" w14:textId="77777777" w:rsidR="005327E5" w:rsidRDefault="005327E5" w:rsidP="005327E5">
      <w:pPr>
        <w:rPr>
          <w:rFonts w:ascii="Calibri" w:hAnsi="Calibri" w:cs="Calibri"/>
        </w:rPr>
      </w:pPr>
    </w:p>
    <w:p w14:paraId="14B34081" w14:textId="77777777" w:rsidR="005327E5" w:rsidRDefault="005327E5" w:rsidP="005327E5">
      <w:pPr>
        <w:rPr>
          <w:rFonts w:ascii="Calibri" w:hAnsi="Calibri" w:cs="Calibri"/>
          <w:b/>
          <w:bCs/>
        </w:rPr>
      </w:pPr>
      <w:r>
        <w:rPr>
          <w:rFonts w:ascii="Calibri" w:hAnsi="Calibri" w:cs="Calibri"/>
          <w:b/>
          <w:bCs/>
        </w:rPr>
        <w:t xml:space="preserve">Purchase Notices </w:t>
      </w:r>
    </w:p>
    <w:p w14:paraId="3BBE4A37"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w:t>
      </w:r>
      <w:r>
        <w:rPr>
          <w:rFonts w:ascii="Calibri" w:hAnsi="Calibri" w:cs="Calibri"/>
        </w:rPr>
        <w:lastRenderedPageBreak/>
        <w:t xml:space="preserve">county borough or county district in which the land is situated a purchase notice requiring that Council to purchase their interest in the land in accordance with the provisions of Part VI of the Town and Country Planning Act 1990. </w:t>
      </w:r>
    </w:p>
    <w:p w14:paraId="0E31EE6A" w14:textId="77777777" w:rsidR="005327E5" w:rsidRDefault="005327E5" w:rsidP="005327E5">
      <w:pPr>
        <w:pStyle w:val="TableText"/>
      </w:pPr>
    </w:p>
    <w:p w14:paraId="2C941AAC" w14:textId="77777777" w:rsidR="00BD6012" w:rsidRDefault="00BD6012" w:rsidP="00BD6012">
      <w:pPr>
        <w:pStyle w:val="TableText"/>
      </w:pPr>
    </w:p>
    <w:p w14:paraId="48CFFADF" w14:textId="77777777" w:rsidR="004D6A8E" w:rsidRDefault="004D6A8E">
      <w:pPr>
        <w:pStyle w:val="TableText"/>
      </w:pPr>
    </w:p>
    <w:sectPr w:rsidR="004D6A8E">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697D2" w14:textId="77777777" w:rsidR="00CB5264" w:rsidRDefault="00CB5264">
      <w:r>
        <w:separator/>
      </w:r>
    </w:p>
  </w:endnote>
  <w:endnote w:type="continuationSeparator" w:id="0">
    <w:p w14:paraId="54CA9624" w14:textId="77777777" w:rsidR="00CB5264" w:rsidRDefault="00CB5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577D3"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90219" w14:textId="77777777" w:rsidR="00CB5264" w:rsidRDefault="00CB5264">
      <w:r>
        <w:separator/>
      </w:r>
    </w:p>
  </w:footnote>
  <w:footnote w:type="continuationSeparator" w:id="0">
    <w:p w14:paraId="1B4F2412" w14:textId="77777777" w:rsidR="00CB5264" w:rsidRDefault="00CB5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BAC32"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29299E5B"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3CACD8A3" w14:textId="77777777" w:rsidR="004D6A8E" w:rsidRPr="00533C3D" w:rsidRDefault="004D6A8E">
    <w:pPr>
      <w:pStyle w:val="DefaultText"/>
      <w:rPr>
        <w:rFonts w:ascii="Calibri" w:hAnsi="Calibri"/>
        <w:sz w:val="24"/>
        <w:szCs w:val="24"/>
      </w:rPr>
    </w:pPr>
  </w:p>
  <w:p w14:paraId="4DFFABF2" w14:textId="12FD4284" w:rsidR="004D6A8E" w:rsidRPr="00533C3D" w:rsidRDefault="004D6A8E" w:rsidP="00F81973">
    <w:pPr>
      <w:pStyle w:val="DefaultText"/>
      <w:tabs>
        <w:tab w:val="left" w:pos="6495"/>
      </w:tabs>
      <w:rPr>
        <w:rFonts w:ascii="Calibri" w:hAnsi="Calibri"/>
        <w:b/>
        <w:sz w:val="24"/>
        <w:szCs w:val="24"/>
      </w:rPr>
    </w:pPr>
    <w:r w:rsidRPr="00533C3D">
      <w:rPr>
        <w:rFonts w:ascii="Calibri" w:hAnsi="Calibri"/>
        <w:b/>
        <w:sz w:val="24"/>
        <w:szCs w:val="24"/>
      </w:rPr>
      <w:t xml:space="preserve">APPLICATION NO:  </w:t>
    </w:r>
    <w:r w:rsidR="00CB5264">
      <w:rPr>
        <w:rFonts w:ascii="Calibri" w:hAnsi="Calibri"/>
        <w:b/>
        <w:sz w:val="24"/>
        <w:szCs w:val="24"/>
      </w:rPr>
      <w:t>3/2021/0216</w:t>
    </w:r>
    <w:r w:rsidRPr="00533C3D">
      <w:rPr>
        <w:rFonts w:ascii="Calibri" w:hAnsi="Calibri"/>
        <w:b/>
        <w:sz w:val="24"/>
        <w:szCs w:val="24"/>
      </w:rPr>
      <w:t xml:space="preserve">                       DECISION DATE:</w:t>
    </w:r>
    <w:r w:rsidR="00F81973">
      <w:rPr>
        <w:rFonts w:ascii="Calibri" w:hAnsi="Calibri"/>
        <w:b/>
        <w:sz w:val="24"/>
        <w:szCs w:val="24"/>
      </w:rPr>
      <w:tab/>
      <w:t>06/04/2021</w:t>
    </w:r>
  </w:p>
  <w:p w14:paraId="64744EBC"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5264"/>
    <w:rsid w:val="00081BDC"/>
    <w:rsid w:val="000B583D"/>
    <w:rsid w:val="000B5AE4"/>
    <w:rsid w:val="00280C79"/>
    <w:rsid w:val="002B298C"/>
    <w:rsid w:val="003116C7"/>
    <w:rsid w:val="004D6A8E"/>
    <w:rsid w:val="005327E5"/>
    <w:rsid w:val="00533C3D"/>
    <w:rsid w:val="007448F2"/>
    <w:rsid w:val="008B1E49"/>
    <w:rsid w:val="008E5B94"/>
    <w:rsid w:val="009D443A"/>
    <w:rsid w:val="009F4657"/>
    <w:rsid w:val="00AB36DC"/>
    <w:rsid w:val="00B676C4"/>
    <w:rsid w:val="00B70E27"/>
    <w:rsid w:val="00BD6012"/>
    <w:rsid w:val="00BF398E"/>
    <w:rsid w:val="00BF7ED8"/>
    <w:rsid w:val="00CB5264"/>
    <w:rsid w:val="00E61BAB"/>
    <w:rsid w:val="00F81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0E158"/>
  <w15:chartTrackingRefBased/>
  <w15:docId w15:val="{12E73376-F63F-4887-A644-B6DC0CA8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901</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5706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Adam Birkett</dc:creator>
  <cp:keywords/>
  <cp:lastModifiedBy>Tara Thompson</cp:lastModifiedBy>
  <cp:revision>2</cp:revision>
  <cp:lastPrinted>1900-01-01T00:00:00Z</cp:lastPrinted>
  <dcterms:created xsi:type="dcterms:W3CDTF">2021-04-06T13:25:00Z</dcterms:created>
  <dcterms:modified xsi:type="dcterms:W3CDTF">2021-04-06T13:25:00Z</dcterms:modified>
</cp:coreProperties>
</file>