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6378D7B2" w14:textId="77777777" w:rsidTr="00504440">
        <w:trPr>
          <w:jc w:val="center"/>
        </w:trPr>
        <w:tc>
          <w:tcPr>
            <w:tcW w:w="9555" w:type="dxa"/>
            <w:gridSpan w:val="14"/>
            <w:tcMar>
              <w:top w:w="57" w:type="dxa"/>
              <w:bottom w:w="57" w:type="dxa"/>
            </w:tcMar>
          </w:tcPr>
          <w:p w14:paraId="26714BE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F83A1E2" w14:textId="77777777" w:rsidTr="00504440">
        <w:trPr>
          <w:trHeight w:val="535"/>
          <w:jc w:val="center"/>
        </w:trPr>
        <w:tc>
          <w:tcPr>
            <w:tcW w:w="1296" w:type="dxa"/>
            <w:tcMar>
              <w:top w:w="57" w:type="dxa"/>
              <w:bottom w:w="57" w:type="dxa"/>
            </w:tcMar>
          </w:tcPr>
          <w:p w14:paraId="2DF7A327" w14:textId="77777777" w:rsidR="004936A6" w:rsidRDefault="004936A6" w:rsidP="00D2449B">
            <w:pPr>
              <w:jc w:val="center"/>
              <w:rPr>
                <w:rFonts w:ascii="Calibri" w:hAnsi="Calibri"/>
                <w:b/>
                <w:szCs w:val="22"/>
              </w:rPr>
            </w:pPr>
            <w:r w:rsidRPr="008C75E4">
              <w:rPr>
                <w:rFonts w:ascii="Calibri" w:hAnsi="Calibri"/>
                <w:b/>
                <w:szCs w:val="22"/>
              </w:rPr>
              <w:t>Signed:</w:t>
            </w:r>
          </w:p>
          <w:p w14:paraId="103AE0B1" w14:textId="77777777" w:rsidR="00454754" w:rsidRPr="008C75E4" w:rsidRDefault="00454754" w:rsidP="00D2449B">
            <w:pPr>
              <w:jc w:val="center"/>
              <w:rPr>
                <w:rFonts w:ascii="Calibri" w:hAnsi="Calibri"/>
                <w:b/>
                <w:szCs w:val="22"/>
              </w:rPr>
            </w:pPr>
          </w:p>
        </w:tc>
        <w:tc>
          <w:tcPr>
            <w:tcW w:w="900" w:type="dxa"/>
          </w:tcPr>
          <w:p w14:paraId="3DCAB1C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4120F95"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63EC922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05AEF560" w14:textId="77777777" w:rsidR="004936A6" w:rsidRPr="008C75E4" w:rsidRDefault="009643FE" w:rsidP="00D2449B">
            <w:pPr>
              <w:jc w:val="center"/>
              <w:rPr>
                <w:rFonts w:ascii="Calibri" w:hAnsi="Calibri"/>
                <w:b/>
                <w:szCs w:val="22"/>
              </w:rPr>
            </w:pPr>
            <w:r>
              <w:rPr>
                <w:rFonts w:ascii="Calibri" w:hAnsi="Calibri"/>
                <w:b/>
                <w:szCs w:val="22"/>
              </w:rPr>
              <w:t>15</w:t>
            </w:r>
            <w:r w:rsidR="008A2403">
              <w:rPr>
                <w:rFonts w:ascii="Calibri" w:hAnsi="Calibri"/>
                <w:b/>
                <w:szCs w:val="22"/>
              </w:rPr>
              <w:t>.03.21</w:t>
            </w:r>
          </w:p>
        </w:tc>
        <w:tc>
          <w:tcPr>
            <w:tcW w:w="1098" w:type="dxa"/>
            <w:gridSpan w:val="2"/>
          </w:tcPr>
          <w:p w14:paraId="2408213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6F0184B" w14:textId="77777777" w:rsidR="004936A6" w:rsidRPr="008C75E4" w:rsidRDefault="004936A6" w:rsidP="00D2449B">
            <w:pPr>
              <w:jc w:val="center"/>
              <w:rPr>
                <w:rFonts w:ascii="Calibri" w:hAnsi="Calibri"/>
                <w:b/>
                <w:szCs w:val="22"/>
              </w:rPr>
            </w:pPr>
          </w:p>
        </w:tc>
        <w:tc>
          <w:tcPr>
            <w:tcW w:w="1030" w:type="dxa"/>
          </w:tcPr>
          <w:p w14:paraId="23E0EE1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71B5B20" w14:textId="77777777" w:rsidR="004936A6" w:rsidRPr="008C75E4" w:rsidRDefault="004936A6" w:rsidP="00D2449B">
            <w:pPr>
              <w:jc w:val="center"/>
              <w:rPr>
                <w:rFonts w:ascii="Calibri" w:hAnsi="Calibri"/>
                <w:b/>
                <w:szCs w:val="22"/>
              </w:rPr>
            </w:pPr>
          </w:p>
        </w:tc>
      </w:tr>
      <w:tr w:rsidR="00E06DFC" w:rsidRPr="008C75E4" w14:paraId="3C0931B6"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7E62AFA"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40B846D"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18E407A4"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7F05E156" w14:textId="77777777" w:rsidR="00E06DFC" w:rsidRPr="008C75E4" w:rsidRDefault="007124D2"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1FA29A61" w14:textId="77777777" w:rsidR="00E06DFC" w:rsidRPr="008C75E4" w:rsidRDefault="00E06DFC" w:rsidP="00D2449B">
            <w:pPr>
              <w:jc w:val="center"/>
              <w:rPr>
                <w:rFonts w:ascii="Calibri" w:hAnsi="Calibri"/>
                <w:b/>
                <w:szCs w:val="22"/>
              </w:rPr>
            </w:pPr>
          </w:p>
        </w:tc>
      </w:tr>
      <w:tr w:rsidR="008C75E4" w:rsidRPr="008C75E4" w14:paraId="6910E12F" w14:textId="77777777" w:rsidTr="00504440">
        <w:trPr>
          <w:jc w:val="center"/>
        </w:trPr>
        <w:tc>
          <w:tcPr>
            <w:tcW w:w="9555" w:type="dxa"/>
            <w:gridSpan w:val="14"/>
            <w:tcBorders>
              <w:left w:val="nil"/>
              <w:right w:val="nil"/>
            </w:tcBorders>
            <w:tcMar>
              <w:top w:w="57" w:type="dxa"/>
              <w:bottom w:w="57" w:type="dxa"/>
            </w:tcMar>
          </w:tcPr>
          <w:p w14:paraId="47C4EEFB" w14:textId="77777777" w:rsidR="004A5EA9" w:rsidRPr="008C75E4" w:rsidRDefault="004A5EA9" w:rsidP="004A5EA9">
            <w:pPr>
              <w:jc w:val="center"/>
              <w:rPr>
                <w:rFonts w:ascii="Calibri" w:hAnsi="Calibri"/>
                <w:b/>
                <w:szCs w:val="22"/>
              </w:rPr>
            </w:pPr>
          </w:p>
        </w:tc>
      </w:tr>
      <w:tr w:rsidR="008C75E4" w:rsidRPr="008C75E4" w14:paraId="52FE4E4B" w14:textId="77777777" w:rsidTr="00504440">
        <w:trPr>
          <w:jc w:val="center"/>
        </w:trPr>
        <w:tc>
          <w:tcPr>
            <w:tcW w:w="2394" w:type="dxa"/>
            <w:gridSpan w:val="3"/>
            <w:tcMar>
              <w:top w:w="57" w:type="dxa"/>
              <w:bottom w:w="57" w:type="dxa"/>
            </w:tcMar>
          </w:tcPr>
          <w:p w14:paraId="479BA549"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3920B9DC" w14:textId="77777777" w:rsidR="004A5EA9" w:rsidRPr="008C75E4" w:rsidRDefault="008A2403" w:rsidP="008F6B58">
            <w:pPr>
              <w:rPr>
                <w:rFonts w:ascii="Calibri" w:hAnsi="Calibri"/>
                <w:szCs w:val="22"/>
              </w:rPr>
            </w:pPr>
            <w:r>
              <w:rPr>
                <w:rFonts w:ascii="Calibri" w:hAnsi="Calibri"/>
                <w:szCs w:val="22"/>
              </w:rPr>
              <w:t>3/2021/0</w:t>
            </w:r>
            <w:r w:rsidR="009643FE">
              <w:rPr>
                <w:rFonts w:ascii="Calibri" w:hAnsi="Calibri"/>
                <w:szCs w:val="22"/>
              </w:rPr>
              <w:t>234</w:t>
            </w:r>
          </w:p>
        </w:tc>
        <w:tc>
          <w:tcPr>
            <w:tcW w:w="3700" w:type="dxa"/>
            <w:gridSpan w:val="5"/>
            <w:vMerge w:val="restart"/>
            <w:tcMar>
              <w:top w:w="57" w:type="dxa"/>
              <w:bottom w:w="57" w:type="dxa"/>
            </w:tcMar>
          </w:tcPr>
          <w:p w14:paraId="37870CAE"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3F17985F" wp14:editId="073D5B3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16D1CA4" w14:textId="77777777" w:rsidTr="00504440">
        <w:trPr>
          <w:jc w:val="center"/>
        </w:trPr>
        <w:tc>
          <w:tcPr>
            <w:tcW w:w="2394" w:type="dxa"/>
            <w:gridSpan w:val="3"/>
            <w:tcMar>
              <w:top w:w="57" w:type="dxa"/>
              <w:bottom w:w="57" w:type="dxa"/>
            </w:tcMar>
          </w:tcPr>
          <w:p w14:paraId="010E8059"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45E756E" w14:textId="77777777" w:rsidR="004A5EA9" w:rsidRPr="008C75E4" w:rsidRDefault="009643FE" w:rsidP="002C6277">
            <w:pPr>
              <w:rPr>
                <w:rFonts w:ascii="Calibri" w:hAnsi="Calibri"/>
                <w:szCs w:val="22"/>
              </w:rPr>
            </w:pPr>
            <w:r>
              <w:rPr>
                <w:rFonts w:ascii="Calibri" w:hAnsi="Calibri"/>
                <w:szCs w:val="22"/>
              </w:rPr>
              <w:t>22</w:t>
            </w:r>
            <w:r w:rsidRPr="009643FE">
              <w:rPr>
                <w:rFonts w:ascii="Calibri" w:hAnsi="Calibri"/>
                <w:szCs w:val="22"/>
                <w:vertAlign w:val="superscript"/>
              </w:rPr>
              <w:t>nd</w:t>
            </w:r>
            <w:r>
              <w:rPr>
                <w:rFonts w:ascii="Calibri" w:hAnsi="Calibri"/>
                <w:szCs w:val="22"/>
              </w:rPr>
              <w:t xml:space="preserve"> December 20 / 11</w:t>
            </w:r>
            <w:r w:rsidRPr="009643FE">
              <w:rPr>
                <w:rFonts w:ascii="Calibri" w:hAnsi="Calibri"/>
                <w:szCs w:val="22"/>
                <w:vertAlign w:val="superscript"/>
              </w:rPr>
              <w:t>th</w:t>
            </w:r>
            <w:r>
              <w:rPr>
                <w:rFonts w:ascii="Calibri" w:hAnsi="Calibri"/>
                <w:szCs w:val="22"/>
              </w:rPr>
              <w:t xml:space="preserve"> March 21</w:t>
            </w:r>
          </w:p>
        </w:tc>
        <w:tc>
          <w:tcPr>
            <w:tcW w:w="3700" w:type="dxa"/>
            <w:gridSpan w:val="5"/>
            <w:vMerge/>
            <w:tcMar>
              <w:top w:w="57" w:type="dxa"/>
              <w:bottom w:w="57" w:type="dxa"/>
            </w:tcMar>
          </w:tcPr>
          <w:p w14:paraId="56CBBF0C" w14:textId="77777777" w:rsidR="004A5EA9" w:rsidRPr="008C75E4" w:rsidRDefault="004A5EA9">
            <w:pPr>
              <w:rPr>
                <w:rFonts w:ascii="Calibri" w:hAnsi="Calibri"/>
                <w:szCs w:val="22"/>
              </w:rPr>
            </w:pPr>
          </w:p>
        </w:tc>
      </w:tr>
      <w:tr w:rsidR="008C75E4" w:rsidRPr="008C75E4" w14:paraId="0A9CCED8" w14:textId="77777777" w:rsidTr="00504440">
        <w:trPr>
          <w:jc w:val="center"/>
        </w:trPr>
        <w:tc>
          <w:tcPr>
            <w:tcW w:w="2394" w:type="dxa"/>
            <w:gridSpan w:val="3"/>
            <w:tcMar>
              <w:top w:w="57" w:type="dxa"/>
              <w:bottom w:w="57" w:type="dxa"/>
            </w:tcMar>
          </w:tcPr>
          <w:p w14:paraId="31F0A9AE"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78AA337A"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3485C329" w14:textId="77777777" w:rsidR="004A5EA9" w:rsidRPr="008C75E4" w:rsidRDefault="004A5EA9">
            <w:pPr>
              <w:rPr>
                <w:rFonts w:ascii="Calibri" w:hAnsi="Calibri"/>
                <w:szCs w:val="22"/>
              </w:rPr>
            </w:pPr>
          </w:p>
        </w:tc>
      </w:tr>
      <w:tr w:rsidR="00FD334A" w:rsidRPr="008C75E4" w14:paraId="38100B3C"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3CB7EAD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6BA1B8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CBF759E" w14:textId="77777777" w:rsidR="00FD334A" w:rsidRPr="008C75E4" w:rsidRDefault="009643FE" w:rsidP="00FD334A">
            <w:pPr>
              <w:rPr>
                <w:rFonts w:ascii="Calibri" w:hAnsi="Calibri"/>
                <w:b/>
                <w:szCs w:val="22"/>
              </w:rPr>
            </w:pPr>
            <w:r>
              <w:rPr>
                <w:rFonts w:ascii="Calibri" w:hAnsi="Calibri"/>
                <w:b/>
                <w:szCs w:val="22"/>
              </w:rPr>
              <w:t>APPROVE</w:t>
            </w:r>
          </w:p>
        </w:tc>
      </w:tr>
      <w:tr w:rsidR="008C75E4" w:rsidRPr="008C75E4" w14:paraId="42039965" w14:textId="77777777" w:rsidTr="00504440">
        <w:trPr>
          <w:trHeight w:hRule="exact" w:val="144"/>
          <w:jc w:val="center"/>
        </w:trPr>
        <w:tc>
          <w:tcPr>
            <w:tcW w:w="9555" w:type="dxa"/>
            <w:gridSpan w:val="14"/>
            <w:tcBorders>
              <w:left w:val="nil"/>
              <w:right w:val="nil"/>
            </w:tcBorders>
            <w:tcMar>
              <w:top w:w="57" w:type="dxa"/>
              <w:bottom w:w="57" w:type="dxa"/>
            </w:tcMar>
          </w:tcPr>
          <w:p w14:paraId="5A8BD8A8" w14:textId="77777777" w:rsidR="004A5EA9" w:rsidRPr="00504440" w:rsidRDefault="004A5EA9" w:rsidP="007E0D23">
            <w:pPr>
              <w:tabs>
                <w:tab w:val="left" w:pos="4007"/>
              </w:tabs>
              <w:rPr>
                <w:rFonts w:ascii="Calibri" w:hAnsi="Calibri"/>
                <w:b/>
                <w:sz w:val="4"/>
                <w:szCs w:val="4"/>
              </w:rPr>
            </w:pPr>
          </w:p>
        </w:tc>
      </w:tr>
      <w:tr w:rsidR="008C75E4" w:rsidRPr="008C75E4" w14:paraId="70B0D5BB" w14:textId="77777777" w:rsidTr="00504440">
        <w:trPr>
          <w:jc w:val="center"/>
        </w:trPr>
        <w:tc>
          <w:tcPr>
            <w:tcW w:w="3075" w:type="dxa"/>
            <w:gridSpan w:val="5"/>
            <w:tcMar>
              <w:top w:w="57" w:type="dxa"/>
              <w:bottom w:w="57" w:type="dxa"/>
            </w:tcMar>
          </w:tcPr>
          <w:p w14:paraId="1F2094E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FFD3A42" w14:textId="77777777" w:rsidR="004A5EA9" w:rsidRPr="008C75E4" w:rsidRDefault="009643FE">
            <w:pPr>
              <w:rPr>
                <w:rFonts w:ascii="Calibri" w:hAnsi="Calibri"/>
                <w:szCs w:val="22"/>
              </w:rPr>
            </w:pPr>
            <w:r w:rsidRPr="009643FE">
              <w:rPr>
                <w:rFonts w:ascii="Calibri" w:hAnsi="Calibri"/>
                <w:szCs w:val="22"/>
              </w:rPr>
              <w:t>Proposed extension to the front to consist of WC, garden room and to incorporate a new entrance. Two trees to be relocated.</w:t>
            </w:r>
          </w:p>
        </w:tc>
      </w:tr>
      <w:tr w:rsidR="008C75E4" w:rsidRPr="008C75E4" w14:paraId="45CF3292"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4B046C6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3BEB26A" w14:textId="77777777" w:rsidR="002A01CF" w:rsidRPr="008C75E4" w:rsidRDefault="009643FE" w:rsidP="00A42E82">
            <w:pPr>
              <w:rPr>
                <w:rFonts w:ascii="Calibri" w:hAnsi="Calibri"/>
                <w:szCs w:val="22"/>
              </w:rPr>
            </w:pPr>
            <w:r w:rsidRPr="009643FE">
              <w:rPr>
                <w:rFonts w:ascii="Calibri" w:hAnsi="Calibri"/>
                <w:szCs w:val="22"/>
              </w:rPr>
              <w:t>Well House Main Street Grindleton Clitheroe BB7 4QT</w:t>
            </w:r>
          </w:p>
        </w:tc>
      </w:tr>
      <w:tr w:rsidR="008C75E4" w:rsidRPr="008C75E4" w14:paraId="3592CB4E" w14:textId="77777777" w:rsidTr="00504440">
        <w:trPr>
          <w:trHeight w:hRule="exact" w:val="144"/>
          <w:jc w:val="center"/>
        </w:trPr>
        <w:tc>
          <w:tcPr>
            <w:tcW w:w="9555" w:type="dxa"/>
            <w:gridSpan w:val="14"/>
            <w:tcBorders>
              <w:left w:val="nil"/>
              <w:right w:val="nil"/>
            </w:tcBorders>
            <w:tcMar>
              <w:top w:w="57" w:type="dxa"/>
              <w:bottom w:w="57" w:type="dxa"/>
            </w:tcMar>
          </w:tcPr>
          <w:p w14:paraId="38D3EF5E" w14:textId="77777777" w:rsidR="00A95D89" w:rsidRPr="00504440" w:rsidRDefault="00A95D89" w:rsidP="007E0D23">
            <w:pPr>
              <w:tabs>
                <w:tab w:val="left" w:pos="2667"/>
              </w:tabs>
              <w:rPr>
                <w:rFonts w:ascii="Calibri" w:hAnsi="Calibri"/>
                <w:b/>
                <w:sz w:val="4"/>
                <w:szCs w:val="4"/>
              </w:rPr>
            </w:pPr>
          </w:p>
        </w:tc>
      </w:tr>
      <w:tr w:rsidR="008C75E4" w:rsidRPr="008C75E4" w14:paraId="0AFE790D" w14:textId="77777777" w:rsidTr="00504440">
        <w:trPr>
          <w:jc w:val="center"/>
        </w:trPr>
        <w:tc>
          <w:tcPr>
            <w:tcW w:w="3075" w:type="dxa"/>
            <w:gridSpan w:val="5"/>
            <w:tcMar>
              <w:top w:w="57" w:type="dxa"/>
              <w:bottom w:w="57" w:type="dxa"/>
            </w:tcMar>
          </w:tcPr>
          <w:p w14:paraId="5B8E473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C4F586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BC27B6"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F76AC48" w14:textId="77777777" w:rsidR="003A4376" w:rsidRPr="009825FF" w:rsidRDefault="009643FE" w:rsidP="009825FF">
            <w:pPr>
              <w:jc w:val="both"/>
              <w:rPr>
                <w:rFonts w:ascii="Calibri" w:hAnsi="Calibri"/>
                <w:szCs w:val="22"/>
              </w:rPr>
            </w:pPr>
            <w:r>
              <w:rPr>
                <w:rFonts w:ascii="Calibri" w:hAnsi="Calibri"/>
                <w:szCs w:val="22"/>
              </w:rPr>
              <w:t>No objections</w:t>
            </w:r>
          </w:p>
        </w:tc>
      </w:tr>
      <w:tr w:rsidR="008C75E4" w:rsidRPr="008C75E4" w14:paraId="1BBE89D4" w14:textId="77777777" w:rsidTr="00504440">
        <w:trPr>
          <w:trHeight w:hRule="exact" w:val="144"/>
          <w:jc w:val="center"/>
        </w:trPr>
        <w:tc>
          <w:tcPr>
            <w:tcW w:w="9555" w:type="dxa"/>
            <w:gridSpan w:val="14"/>
            <w:tcBorders>
              <w:left w:val="nil"/>
              <w:right w:val="nil"/>
            </w:tcBorders>
            <w:tcMar>
              <w:top w:w="57" w:type="dxa"/>
              <w:bottom w:w="57" w:type="dxa"/>
            </w:tcMar>
          </w:tcPr>
          <w:p w14:paraId="5B4C5DFD" w14:textId="77777777" w:rsidR="00C618DB" w:rsidRPr="00504440" w:rsidRDefault="00C618DB" w:rsidP="006126D1">
            <w:pPr>
              <w:jc w:val="both"/>
              <w:rPr>
                <w:rFonts w:ascii="Calibri" w:hAnsi="Calibri"/>
                <w:bCs/>
                <w:sz w:val="4"/>
                <w:szCs w:val="4"/>
              </w:rPr>
            </w:pPr>
          </w:p>
        </w:tc>
      </w:tr>
      <w:tr w:rsidR="008C75E4" w:rsidRPr="008C75E4" w14:paraId="407BC398" w14:textId="77777777" w:rsidTr="00504440">
        <w:trPr>
          <w:jc w:val="center"/>
        </w:trPr>
        <w:tc>
          <w:tcPr>
            <w:tcW w:w="3075" w:type="dxa"/>
            <w:gridSpan w:val="5"/>
            <w:tcMar>
              <w:top w:w="57" w:type="dxa"/>
              <w:bottom w:w="57" w:type="dxa"/>
            </w:tcMar>
          </w:tcPr>
          <w:p w14:paraId="77BA5876"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2E0ADE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9FA2161" w14:textId="77777777" w:rsidTr="00504440">
        <w:trPr>
          <w:jc w:val="center"/>
        </w:trPr>
        <w:tc>
          <w:tcPr>
            <w:tcW w:w="3075" w:type="dxa"/>
            <w:gridSpan w:val="5"/>
            <w:tcMar>
              <w:top w:w="57" w:type="dxa"/>
              <w:bottom w:w="57" w:type="dxa"/>
            </w:tcMar>
          </w:tcPr>
          <w:p w14:paraId="670B67C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3B99E52F" w14:textId="77777777" w:rsidR="002A01CF" w:rsidRPr="008C75E4" w:rsidRDefault="002A01CF" w:rsidP="006126D1">
            <w:pPr>
              <w:jc w:val="both"/>
              <w:rPr>
                <w:rFonts w:ascii="Calibri" w:hAnsi="Calibri"/>
                <w:b/>
                <w:szCs w:val="22"/>
              </w:rPr>
            </w:pPr>
          </w:p>
        </w:tc>
      </w:tr>
      <w:tr w:rsidR="008C75E4" w:rsidRPr="008C75E4" w14:paraId="3108CCE0" w14:textId="77777777" w:rsidTr="00504440">
        <w:trPr>
          <w:jc w:val="center"/>
        </w:trPr>
        <w:tc>
          <w:tcPr>
            <w:tcW w:w="9555" w:type="dxa"/>
            <w:gridSpan w:val="14"/>
            <w:tcMar>
              <w:top w:w="57" w:type="dxa"/>
              <w:bottom w:w="57" w:type="dxa"/>
            </w:tcMar>
          </w:tcPr>
          <w:p w14:paraId="2BDF4FE5" w14:textId="77777777" w:rsidR="00C0704D" w:rsidRPr="008C75E4" w:rsidRDefault="00610298" w:rsidP="00FC046F">
            <w:pPr>
              <w:jc w:val="both"/>
              <w:rPr>
                <w:rFonts w:ascii="Calibri" w:hAnsi="Calibri"/>
                <w:szCs w:val="22"/>
              </w:rPr>
            </w:pPr>
            <w:r>
              <w:rPr>
                <w:rFonts w:ascii="Calibri" w:hAnsi="Calibri"/>
                <w:szCs w:val="22"/>
              </w:rPr>
              <w:t>N/A</w:t>
            </w:r>
          </w:p>
        </w:tc>
      </w:tr>
      <w:tr w:rsidR="008C75E4" w:rsidRPr="008C75E4" w14:paraId="26241353" w14:textId="77777777" w:rsidTr="00504440">
        <w:trPr>
          <w:jc w:val="center"/>
        </w:trPr>
        <w:tc>
          <w:tcPr>
            <w:tcW w:w="3075" w:type="dxa"/>
            <w:gridSpan w:val="5"/>
            <w:tcMar>
              <w:top w:w="57" w:type="dxa"/>
              <w:bottom w:w="57" w:type="dxa"/>
            </w:tcMar>
          </w:tcPr>
          <w:p w14:paraId="39A8683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CB21032"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39588D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10623BA" w14:textId="77777777" w:rsidR="005878FE" w:rsidRPr="00435FC9" w:rsidRDefault="00610298" w:rsidP="00435FC9">
            <w:pPr>
              <w:jc w:val="both"/>
              <w:rPr>
                <w:rFonts w:ascii="Calibri" w:hAnsi="Calibri"/>
                <w:szCs w:val="22"/>
              </w:rPr>
            </w:pPr>
            <w:r>
              <w:rPr>
                <w:rFonts w:ascii="Calibri" w:hAnsi="Calibri"/>
                <w:szCs w:val="22"/>
              </w:rPr>
              <w:t>No representations received</w:t>
            </w:r>
          </w:p>
        </w:tc>
      </w:tr>
      <w:tr w:rsidR="008C75E4" w:rsidRPr="008C75E4" w14:paraId="43292CAC" w14:textId="77777777" w:rsidTr="00504440">
        <w:trPr>
          <w:trHeight w:hRule="exact" w:val="144"/>
          <w:jc w:val="center"/>
        </w:trPr>
        <w:tc>
          <w:tcPr>
            <w:tcW w:w="9555" w:type="dxa"/>
            <w:gridSpan w:val="14"/>
            <w:tcBorders>
              <w:left w:val="nil"/>
              <w:right w:val="nil"/>
            </w:tcBorders>
            <w:tcMar>
              <w:top w:w="57" w:type="dxa"/>
              <w:bottom w:w="57" w:type="dxa"/>
            </w:tcMar>
          </w:tcPr>
          <w:p w14:paraId="4AAF53A8" w14:textId="77777777" w:rsidR="00C0704D" w:rsidRPr="00504440" w:rsidRDefault="00C0704D" w:rsidP="006126D1">
            <w:pPr>
              <w:jc w:val="both"/>
              <w:rPr>
                <w:rFonts w:ascii="Calibri" w:hAnsi="Calibri"/>
                <w:sz w:val="4"/>
                <w:szCs w:val="4"/>
              </w:rPr>
            </w:pPr>
          </w:p>
        </w:tc>
      </w:tr>
      <w:tr w:rsidR="008C75E4" w:rsidRPr="008C75E4" w14:paraId="280195B7" w14:textId="77777777" w:rsidTr="00504440">
        <w:trPr>
          <w:jc w:val="center"/>
        </w:trPr>
        <w:tc>
          <w:tcPr>
            <w:tcW w:w="9555" w:type="dxa"/>
            <w:gridSpan w:val="14"/>
            <w:tcMar>
              <w:top w:w="57" w:type="dxa"/>
              <w:bottom w:w="57" w:type="dxa"/>
            </w:tcMar>
          </w:tcPr>
          <w:p w14:paraId="1DA397C1"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6827969" w14:textId="77777777" w:rsidTr="00504440">
        <w:trPr>
          <w:trHeight w:val="864"/>
          <w:jc w:val="center"/>
        </w:trPr>
        <w:tc>
          <w:tcPr>
            <w:tcW w:w="9555" w:type="dxa"/>
            <w:gridSpan w:val="14"/>
            <w:tcMar>
              <w:top w:w="57" w:type="dxa"/>
              <w:bottom w:w="57" w:type="dxa"/>
            </w:tcMar>
          </w:tcPr>
          <w:p w14:paraId="5FD955B6"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2FBA04DB" w14:textId="77777777" w:rsidR="00610298" w:rsidRPr="00610298" w:rsidRDefault="00610298" w:rsidP="00610298">
            <w:pPr>
              <w:jc w:val="both"/>
              <w:rPr>
                <w:rFonts w:ascii="Calibri" w:hAnsi="Calibri"/>
                <w:b/>
                <w:szCs w:val="22"/>
              </w:rPr>
            </w:pPr>
            <w:r w:rsidRPr="00610298">
              <w:rPr>
                <w:rFonts w:ascii="Calibri" w:hAnsi="Calibri"/>
                <w:b/>
                <w:szCs w:val="22"/>
              </w:rPr>
              <w:t xml:space="preserve">Policy DS1: Development Strategy </w:t>
            </w:r>
          </w:p>
          <w:p w14:paraId="0E5901F4" w14:textId="77777777" w:rsidR="00610298" w:rsidRPr="00610298" w:rsidRDefault="00610298" w:rsidP="00610298">
            <w:pPr>
              <w:jc w:val="both"/>
              <w:rPr>
                <w:rFonts w:ascii="Calibri" w:hAnsi="Calibri"/>
                <w:b/>
                <w:szCs w:val="22"/>
              </w:rPr>
            </w:pPr>
            <w:r w:rsidRPr="00610298">
              <w:rPr>
                <w:rFonts w:ascii="Calibri" w:hAnsi="Calibri"/>
                <w:b/>
                <w:szCs w:val="22"/>
              </w:rPr>
              <w:t xml:space="preserve">Policy DS2: Sustainable Development </w:t>
            </w:r>
          </w:p>
          <w:p w14:paraId="07ACB08E" w14:textId="77777777" w:rsidR="00610298" w:rsidRPr="00610298" w:rsidRDefault="00610298" w:rsidP="00610298">
            <w:pPr>
              <w:jc w:val="both"/>
              <w:rPr>
                <w:rFonts w:ascii="Calibri" w:hAnsi="Calibri"/>
                <w:b/>
                <w:szCs w:val="22"/>
              </w:rPr>
            </w:pPr>
            <w:r w:rsidRPr="00610298">
              <w:rPr>
                <w:rFonts w:ascii="Calibri" w:hAnsi="Calibri"/>
                <w:b/>
                <w:szCs w:val="22"/>
              </w:rPr>
              <w:t xml:space="preserve">Policy EN2: Landscape </w:t>
            </w:r>
          </w:p>
          <w:p w14:paraId="06FDF2EF" w14:textId="77777777" w:rsidR="00610298" w:rsidRPr="00610298" w:rsidRDefault="00610298" w:rsidP="00610298">
            <w:pPr>
              <w:jc w:val="both"/>
              <w:rPr>
                <w:rFonts w:ascii="Calibri" w:hAnsi="Calibri"/>
                <w:b/>
                <w:szCs w:val="22"/>
              </w:rPr>
            </w:pPr>
            <w:r w:rsidRPr="00610298">
              <w:rPr>
                <w:rFonts w:ascii="Calibri" w:hAnsi="Calibri"/>
                <w:b/>
                <w:szCs w:val="22"/>
              </w:rPr>
              <w:t xml:space="preserve">Policy EN4: Biodiversity and Geodiversity </w:t>
            </w:r>
          </w:p>
          <w:p w14:paraId="575D68E7" w14:textId="77777777" w:rsidR="00610298" w:rsidRPr="00610298" w:rsidRDefault="00610298" w:rsidP="00610298">
            <w:pPr>
              <w:jc w:val="both"/>
              <w:rPr>
                <w:rFonts w:ascii="Calibri" w:hAnsi="Calibri"/>
                <w:b/>
                <w:szCs w:val="22"/>
              </w:rPr>
            </w:pPr>
            <w:r w:rsidRPr="00610298">
              <w:rPr>
                <w:rFonts w:ascii="Calibri" w:hAnsi="Calibri"/>
                <w:b/>
                <w:szCs w:val="22"/>
              </w:rPr>
              <w:t xml:space="preserve">Policy EN5: Heritage Assets </w:t>
            </w:r>
          </w:p>
          <w:p w14:paraId="358E5AF5" w14:textId="77777777" w:rsidR="00610298" w:rsidRPr="00610298" w:rsidRDefault="00610298" w:rsidP="00610298">
            <w:pPr>
              <w:jc w:val="both"/>
              <w:rPr>
                <w:rFonts w:ascii="Calibri" w:hAnsi="Calibri"/>
                <w:b/>
                <w:szCs w:val="22"/>
              </w:rPr>
            </w:pPr>
            <w:r w:rsidRPr="00610298">
              <w:rPr>
                <w:rFonts w:ascii="Calibri" w:hAnsi="Calibri"/>
                <w:b/>
                <w:szCs w:val="22"/>
              </w:rPr>
              <w:t xml:space="preserve">Policy DMG1: General Considerations </w:t>
            </w:r>
          </w:p>
          <w:p w14:paraId="31443834" w14:textId="77777777" w:rsidR="00610298" w:rsidRPr="00610298" w:rsidRDefault="00610298" w:rsidP="00610298">
            <w:pPr>
              <w:jc w:val="both"/>
              <w:rPr>
                <w:rFonts w:ascii="Calibri" w:hAnsi="Calibri"/>
                <w:b/>
                <w:szCs w:val="22"/>
              </w:rPr>
            </w:pPr>
            <w:r w:rsidRPr="00610298">
              <w:rPr>
                <w:rFonts w:ascii="Calibri" w:hAnsi="Calibri"/>
                <w:b/>
                <w:szCs w:val="22"/>
              </w:rPr>
              <w:t xml:space="preserve">Policy DMG2: Strategic Considerations </w:t>
            </w:r>
          </w:p>
          <w:p w14:paraId="212CFC82" w14:textId="77777777" w:rsidR="00610298" w:rsidRPr="00610298" w:rsidRDefault="00610298" w:rsidP="00610298">
            <w:pPr>
              <w:jc w:val="both"/>
              <w:rPr>
                <w:rFonts w:ascii="Calibri" w:hAnsi="Calibri"/>
                <w:b/>
                <w:szCs w:val="22"/>
              </w:rPr>
            </w:pPr>
            <w:r w:rsidRPr="00610298">
              <w:rPr>
                <w:rFonts w:ascii="Calibri" w:hAnsi="Calibri"/>
                <w:b/>
                <w:szCs w:val="22"/>
              </w:rPr>
              <w:t xml:space="preserve">Policy DMG3: Transport and Mobility </w:t>
            </w:r>
          </w:p>
          <w:p w14:paraId="55DFC3FE" w14:textId="77777777" w:rsidR="00610298" w:rsidRPr="00610298" w:rsidRDefault="00610298" w:rsidP="00610298">
            <w:pPr>
              <w:jc w:val="both"/>
              <w:rPr>
                <w:rFonts w:ascii="Calibri" w:hAnsi="Calibri"/>
                <w:b/>
                <w:szCs w:val="22"/>
              </w:rPr>
            </w:pPr>
            <w:r w:rsidRPr="00610298">
              <w:rPr>
                <w:rFonts w:ascii="Calibri" w:hAnsi="Calibri"/>
                <w:b/>
                <w:szCs w:val="22"/>
              </w:rPr>
              <w:t xml:space="preserve">Policy DME1: Protecting Trees and Woodlands </w:t>
            </w:r>
          </w:p>
          <w:p w14:paraId="046ECD08" w14:textId="77777777" w:rsidR="00610298" w:rsidRPr="00610298" w:rsidRDefault="00610298" w:rsidP="00610298">
            <w:pPr>
              <w:jc w:val="both"/>
              <w:rPr>
                <w:rFonts w:ascii="Calibri" w:hAnsi="Calibri"/>
                <w:b/>
                <w:szCs w:val="22"/>
              </w:rPr>
            </w:pPr>
            <w:r w:rsidRPr="00610298">
              <w:rPr>
                <w:rFonts w:ascii="Calibri" w:hAnsi="Calibri"/>
                <w:b/>
                <w:szCs w:val="22"/>
              </w:rPr>
              <w:t xml:space="preserve">Policy DME2: Landscape and Townscape Protection </w:t>
            </w:r>
          </w:p>
          <w:p w14:paraId="29BC52A5" w14:textId="77777777" w:rsidR="00610298" w:rsidRPr="00610298" w:rsidRDefault="00610298" w:rsidP="00610298">
            <w:pPr>
              <w:jc w:val="both"/>
              <w:rPr>
                <w:rFonts w:ascii="Calibri" w:hAnsi="Calibri"/>
                <w:b/>
                <w:szCs w:val="22"/>
              </w:rPr>
            </w:pPr>
            <w:r w:rsidRPr="00610298">
              <w:rPr>
                <w:rFonts w:ascii="Calibri" w:hAnsi="Calibri"/>
                <w:b/>
                <w:szCs w:val="22"/>
              </w:rPr>
              <w:t xml:space="preserve">Policy DME3: Site and Species Protection and Conservation </w:t>
            </w:r>
          </w:p>
          <w:p w14:paraId="38BB5A42" w14:textId="77777777" w:rsidR="001946E0" w:rsidRPr="008C75E4" w:rsidRDefault="00610298" w:rsidP="00610298">
            <w:pPr>
              <w:jc w:val="both"/>
              <w:rPr>
                <w:rFonts w:ascii="Calibri" w:hAnsi="Calibri"/>
                <w:b/>
                <w:szCs w:val="22"/>
              </w:rPr>
            </w:pPr>
            <w:r w:rsidRPr="00610298">
              <w:rPr>
                <w:rFonts w:ascii="Calibri" w:hAnsi="Calibri"/>
                <w:b/>
                <w:szCs w:val="22"/>
              </w:rPr>
              <w:t>Policy DME4: Protecting Heritage Assets</w:t>
            </w:r>
          </w:p>
        </w:tc>
      </w:tr>
      <w:tr w:rsidR="008C75E4" w:rsidRPr="008C75E4" w14:paraId="797FCCA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678660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3EF96F9" w14:textId="77777777" w:rsidR="00101855" w:rsidRPr="001946E0" w:rsidRDefault="00610298" w:rsidP="00454754">
            <w:pPr>
              <w:pStyle w:val="PLANNING"/>
              <w:rPr>
                <w:rFonts w:ascii="Calibri" w:hAnsi="Calibri"/>
                <w:bCs/>
                <w:szCs w:val="22"/>
              </w:rPr>
            </w:pPr>
            <w:r>
              <w:rPr>
                <w:rFonts w:ascii="Calibri" w:hAnsi="Calibri"/>
                <w:bCs/>
                <w:szCs w:val="22"/>
              </w:rPr>
              <w:t>RV2020/ENQ/103</w:t>
            </w:r>
          </w:p>
        </w:tc>
      </w:tr>
      <w:tr w:rsidR="008C75E4" w:rsidRPr="008C75E4" w14:paraId="726A6997" w14:textId="77777777" w:rsidTr="00504440">
        <w:trPr>
          <w:trHeight w:hRule="exact" w:val="144"/>
          <w:jc w:val="center"/>
        </w:trPr>
        <w:tc>
          <w:tcPr>
            <w:tcW w:w="9555" w:type="dxa"/>
            <w:gridSpan w:val="14"/>
            <w:tcBorders>
              <w:left w:val="nil"/>
              <w:right w:val="nil"/>
            </w:tcBorders>
            <w:tcMar>
              <w:top w:w="57" w:type="dxa"/>
              <w:bottom w:w="57" w:type="dxa"/>
            </w:tcMar>
          </w:tcPr>
          <w:p w14:paraId="36DA5E8F" w14:textId="77777777" w:rsidR="003F16AA" w:rsidRPr="00504440" w:rsidRDefault="003F16AA" w:rsidP="00504440">
            <w:pPr>
              <w:rPr>
                <w:sz w:val="4"/>
                <w:szCs w:val="4"/>
              </w:rPr>
            </w:pPr>
          </w:p>
        </w:tc>
      </w:tr>
      <w:tr w:rsidR="008C75E4" w:rsidRPr="008C75E4" w14:paraId="7AC1B8BF" w14:textId="77777777" w:rsidTr="00504440">
        <w:trPr>
          <w:jc w:val="center"/>
        </w:trPr>
        <w:tc>
          <w:tcPr>
            <w:tcW w:w="9555" w:type="dxa"/>
            <w:gridSpan w:val="14"/>
            <w:tcMar>
              <w:top w:w="57" w:type="dxa"/>
              <w:bottom w:w="57" w:type="dxa"/>
            </w:tcMar>
          </w:tcPr>
          <w:p w14:paraId="7761B74B"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A53387E" w14:textId="77777777" w:rsidTr="00504440">
        <w:trPr>
          <w:trHeight w:val="1152"/>
          <w:jc w:val="center"/>
        </w:trPr>
        <w:tc>
          <w:tcPr>
            <w:tcW w:w="9555" w:type="dxa"/>
            <w:gridSpan w:val="14"/>
            <w:tcMar>
              <w:top w:w="57" w:type="dxa"/>
              <w:bottom w:w="57" w:type="dxa"/>
            </w:tcMar>
          </w:tcPr>
          <w:p w14:paraId="74D96501"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304CDAD" w14:textId="77777777" w:rsidR="00610298" w:rsidRPr="00DB636C" w:rsidRDefault="00610298" w:rsidP="00454754">
            <w:pPr>
              <w:pStyle w:val="Header"/>
              <w:tabs>
                <w:tab w:val="clear" w:pos="4153"/>
                <w:tab w:val="clear" w:pos="8306"/>
              </w:tabs>
              <w:contextualSpacing/>
              <w:jc w:val="both"/>
              <w:rPr>
                <w:rFonts w:ascii="Calibri" w:hAnsi="Calibri"/>
                <w:szCs w:val="22"/>
              </w:rPr>
            </w:pPr>
            <w:r w:rsidRPr="00DB636C">
              <w:rPr>
                <w:rFonts w:ascii="Calibri" w:hAnsi="Calibri"/>
                <w:szCs w:val="22"/>
              </w:rPr>
              <w:t xml:space="preserve">The property is a detached stone built dwelling set back from Grindleton Main Street. There a a variety of </w:t>
            </w:r>
            <w:r w:rsidR="00DB636C" w:rsidRPr="00DB636C">
              <w:rPr>
                <w:rFonts w:ascii="Calibri" w:hAnsi="Calibri"/>
                <w:szCs w:val="22"/>
              </w:rPr>
              <w:t>house types</w:t>
            </w:r>
            <w:r w:rsidRPr="00DB636C">
              <w:rPr>
                <w:rFonts w:ascii="Calibri" w:hAnsi="Calibri"/>
                <w:szCs w:val="22"/>
              </w:rPr>
              <w:t xml:space="preserve"> and ages arranged in a</w:t>
            </w:r>
            <w:r w:rsidR="00DB636C" w:rsidRPr="00DB636C">
              <w:rPr>
                <w:rFonts w:ascii="Calibri" w:hAnsi="Calibri"/>
                <w:szCs w:val="22"/>
              </w:rPr>
              <w:t xml:space="preserve"> generally</w:t>
            </w:r>
            <w:r w:rsidRPr="00DB636C">
              <w:rPr>
                <w:rFonts w:ascii="Calibri" w:hAnsi="Calibri"/>
                <w:szCs w:val="22"/>
              </w:rPr>
              <w:t xml:space="preserve"> line</w:t>
            </w:r>
            <w:r w:rsidR="00DB636C" w:rsidRPr="00DB636C">
              <w:rPr>
                <w:rFonts w:ascii="Calibri" w:hAnsi="Calibri"/>
                <w:szCs w:val="22"/>
              </w:rPr>
              <w:t>a</w:t>
            </w:r>
            <w:r w:rsidRPr="00DB636C">
              <w:rPr>
                <w:rFonts w:ascii="Calibri" w:hAnsi="Calibri"/>
                <w:szCs w:val="22"/>
              </w:rPr>
              <w:t>r for along this street</w:t>
            </w:r>
            <w:r w:rsidR="00DB636C" w:rsidRPr="00DB636C">
              <w:rPr>
                <w:rFonts w:ascii="Calibri" w:hAnsi="Calibri"/>
                <w:szCs w:val="22"/>
              </w:rPr>
              <w:t xml:space="preserve"> however this property is set further back from most and is not in a uniform row. </w:t>
            </w:r>
          </w:p>
        </w:tc>
      </w:tr>
      <w:tr w:rsidR="008C75E4" w:rsidRPr="008C75E4" w14:paraId="4506A650" w14:textId="77777777" w:rsidTr="00504440">
        <w:trPr>
          <w:trHeight w:val="1152"/>
          <w:jc w:val="center"/>
        </w:trPr>
        <w:tc>
          <w:tcPr>
            <w:tcW w:w="9555" w:type="dxa"/>
            <w:gridSpan w:val="14"/>
            <w:tcMar>
              <w:top w:w="57" w:type="dxa"/>
              <w:bottom w:w="57" w:type="dxa"/>
            </w:tcMar>
          </w:tcPr>
          <w:p w14:paraId="65AB2106"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711EC8B4" w14:textId="77777777" w:rsidR="00454754" w:rsidRPr="00F012FA" w:rsidRDefault="00C27058" w:rsidP="00454754">
            <w:pPr>
              <w:pStyle w:val="Header"/>
              <w:tabs>
                <w:tab w:val="clear" w:pos="4153"/>
                <w:tab w:val="clear" w:pos="8306"/>
              </w:tabs>
              <w:jc w:val="both"/>
              <w:rPr>
                <w:rFonts w:ascii="Calibri" w:hAnsi="Calibri"/>
                <w:szCs w:val="22"/>
              </w:rPr>
            </w:pPr>
            <w:r>
              <w:rPr>
                <w:rFonts w:ascii="Calibri" w:hAnsi="Calibri"/>
                <w:szCs w:val="22"/>
              </w:rPr>
              <w:t>The application seeks consent for a p</w:t>
            </w:r>
            <w:r w:rsidRPr="00C27058">
              <w:rPr>
                <w:rFonts w:ascii="Calibri" w:hAnsi="Calibri"/>
                <w:szCs w:val="22"/>
              </w:rPr>
              <w:t>roposed extension to the front to consist of WC, garden room and to incorporate a new entrance. Two trees</w:t>
            </w:r>
            <w:r>
              <w:rPr>
                <w:rFonts w:ascii="Calibri" w:hAnsi="Calibri"/>
                <w:szCs w:val="22"/>
              </w:rPr>
              <w:t xml:space="preserve"> are</w:t>
            </w:r>
            <w:r w:rsidRPr="00C27058">
              <w:rPr>
                <w:rFonts w:ascii="Calibri" w:hAnsi="Calibri"/>
                <w:szCs w:val="22"/>
              </w:rPr>
              <w:t xml:space="preserve"> to be relocated</w:t>
            </w:r>
            <w:r>
              <w:rPr>
                <w:rFonts w:ascii="Calibri" w:hAnsi="Calibri"/>
                <w:szCs w:val="22"/>
              </w:rPr>
              <w:t xml:space="preserve"> to facilitate this.</w:t>
            </w:r>
          </w:p>
        </w:tc>
      </w:tr>
      <w:tr w:rsidR="00C214A6" w:rsidRPr="008C75E4" w14:paraId="3BA41FA2" w14:textId="77777777" w:rsidTr="00504440">
        <w:trPr>
          <w:trHeight w:val="864"/>
          <w:jc w:val="center"/>
        </w:trPr>
        <w:tc>
          <w:tcPr>
            <w:tcW w:w="9555" w:type="dxa"/>
            <w:gridSpan w:val="14"/>
            <w:tcMar>
              <w:top w:w="57" w:type="dxa"/>
              <w:bottom w:w="57" w:type="dxa"/>
            </w:tcMar>
          </w:tcPr>
          <w:p w14:paraId="2B272DE5"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19187413" w14:textId="77777777" w:rsidR="00610298" w:rsidRPr="00610298" w:rsidRDefault="00610298" w:rsidP="00610298">
            <w:pPr>
              <w:pStyle w:val="Header"/>
              <w:jc w:val="both"/>
              <w:rPr>
                <w:rFonts w:ascii="Calibri" w:hAnsi="Calibri"/>
                <w:szCs w:val="22"/>
              </w:rPr>
            </w:pPr>
            <w:r w:rsidRPr="00610298">
              <w:rPr>
                <w:rFonts w:ascii="Calibri" w:hAnsi="Calibri"/>
                <w:szCs w:val="22"/>
              </w:rPr>
              <w:t xml:space="preserve">The proposal is for a domestic extension to the dwellinghouse which is acceptable in principle subject to an </w:t>
            </w:r>
            <w:r>
              <w:rPr>
                <w:rFonts w:ascii="Calibri" w:hAnsi="Calibri"/>
                <w:szCs w:val="22"/>
              </w:rPr>
              <w:t>assessment</w:t>
            </w:r>
            <w:r w:rsidRPr="00610298">
              <w:rPr>
                <w:rFonts w:ascii="Calibri" w:hAnsi="Calibri"/>
                <w:szCs w:val="22"/>
              </w:rPr>
              <w:t xml:space="preserve"> of the material planning considerations and relevant Core Strategy Policies. </w:t>
            </w:r>
          </w:p>
          <w:p w14:paraId="5A29B420" w14:textId="77777777" w:rsidR="00D102D9" w:rsidRDefault="00610298" w:rsidP="00610298">
            <w:pPr>
              <w:pStyle w:val="Header"/>
              <w:jc w:val="both"/>
              <w:rPr>
                <w:rFonts w:ascii="Calibri" w:hAnsi="Calibri"/>
                <w:szCs w:val="22"/>
              </w:rPr>
            </w:pPr>
            <w:r w:rsidRPr="00610298">
              <w:rPr>
                <w:rFonts w:ascii="Calibri" w:hAnsi="Calibri"/>
                <w:szCs w:val="22"/>
              </w:rPr>
              <w:t xml:space="preserve">The site lies within both the Forest of Bowland AONB and Grindleton Conservation Area. The property is a </w:t>
            </w:r>
            <w:r>
              <w:rPr>
                <w:rFonts w:ascii="Calibri" w:hAnsi="Calibri"/>
                <w:szCs w:val="22"/>
              </w:rPr>
              <w:t>detached</w:t>
            </w:r>
            <w:r w:rsidRPr="00610298">
              <w:rPr>
                <w:rFonts w:ascii="Calibri" w:hAnsi="Calibri"/>
                <w:szCs w:val="22"/>
              </w:rPr>
              <w:t xml:space="preserve"> dwelling set back from the road and given the boundary screening and position is not particularly</w:t>
            </w:r>
            <w:r>
              <w:rPr>
                <w:rFonts w:ascii="Calibri" w:hAnsi="Calibri"/>
                <w:szCs w:val="22"/>
              </w:rPr>
              <w:t xml:space="preserve"> </w:t>
            </w:r>
            <w:r w:rsidRPr="00610298">
              <w:rPr>
                <w:rFonts w:ascii="Calibri" w:hAnsi="Calibri"/>
                <w:szCs w:val="22"/>
              </w:rPr>
              <w:t xml:space="preserve">prominent in the street scene. It is also noted that this dwelling was constructed circa 1979, is not a listed </w:t>
            </w:r>
            <w:r>
              <w:rPr>
                <w:rFonts w:ascii="Calibri" w:hAnsi="Calibri"/>
                <w:szCs w:val="22"/>
              </w:rPr>
              <w:t>building</w:t>
            </w:r>
            <w:r w:rsidRPr="00610298">
              <w:rPr>
                <w:rFonts w:ascii="Calibri" w:hAnsi="Calibri"/>
                <w:szCs w:val="22"/>
              </w:rPr>
              <w:t xml:space="preserve"> or building of townscape merit and lies within residential development that is in a linear form along the main street.</w:t>
            </w:r>
          </w:p>
          <w:p w14:paraId="0CF00473" w14:textId="77777777" w:rsidR="00610298" w:rsidRDefault="00610298" w:rsidP="00610298">
            <w:pPr>
              <w:pStyle w:val="Header"/>
              <w:jc w:val="both"/>
              <w:rPr>
                <w:rFonts w:ascii="Calibri" w:hAnsi="Calibri"/>
                <w:szCs w:val="22"/>
              </w:rPr>
            </w:pPr>
            <w:r>
              <w:rPr>
                <w:rFonts w:ascii="Calibri" w:hAnsi="Calibri"/>
                <w:szCs w:val="22"/>
              </w:rPr>
              <w:t>The LPA must accord with the g</w:t>
            </w:r>
            <w:r w:rsidRPr="00610298">
              <w:rPr>
                <w:rFonts w:ascii="Calibri" w:hAnsi="Calibri"/>
                <w:szCs w:val="22"/>
              </w:rPr>
              <w:t>eneral duty</w:t>
            </w:r>
            <w:r>
              <w:rPr>
                <w:rFonts w:ascii="Calibri" w:hAnsi="Calibri"/>
                <w:szCs w:val="22"/>
              </w:rPr>
              <w:t xml:space="preserve"> at 72 of the </w:t>
            </w:r>
            <w:r w:rsidRPr="00610298">
              <w:rPr>
                <w:rFonts w:ascii="Calibri" w:hAnsi="Calibri"/>
                <w:szCs w:val="22"/>
              </w:rPr>
              <w:t>Planning (Listed Buildings and Conservation Areas) Act 1990</w:t>
            </w:r>
            <w:r>
              <w:rPr>
                <w:rFonts w:ascii="Calibri" w:hAnsi="Calibri"/>
                <w:szCs w:val="22"/>
              </w:rPr>
              <w:t xml:space="preserve"> with respect to</w:t>
            </w:r>
            <w:r w:rsidRPr="00610298">
              <w:rPr>
                <w:rFonts w:ascii="Calibri" w:hAnsi="Calibri"/>
                <w:szCs w:val="22"/>
              </w:rPr>
              <w:t xml:space="preserve"> conservation areas in exercise of</w:t>
            </w:r>
            <w:r>
              <w:rPr>
                <w:rFonts w:ascii="Calibri" w:hAnsi="Calibri"/>
                <w:szCs w:val="22"/>
              </w:rPr>
              <w:t xml:space="preserve"> their</w:t>
            </w:r>
            <w:r w:rsidRPr="00610298">
              <w:rPr>
                <w:rFonts w:ascii="Calibri" w:hAnsi="Calibri"/>
                <w:szCs w:val="22"/>
              </w:rPr>
              <w:t xml:space="preserve"> planning functions</w:t>
            </w:r>
            <w:r>
              <w:rPr>
                <w:rFonts w:ascii="Calibri" w:hAnsi="Calibri"/>
                <w:szCs w:val="22"/>
              </w:rPr>
              <w:t xml:space="preserve"> This requires that s</w:t>
            </w:r>
            <w:r w:rsidRPr="00610298">
              <w:rPr>
                <w:rFonts w:ascii="Calibri" w:hAnsi="Calibri"/>
                <w:szCs w:val="22"/>
              </w:rPr>
              <w:t>pecial attention shall be paid to the desirability of preserving or enhancing the character or appearance of that area.</w:t>
            </w:r>
          </w:p>
          <w:p w14:paraId="6EE75491" w14:textId="77777777" w:rsidR="00610298" w:rsidRPr="006D7624" w:rsidRDefault="00610298" w:rsidP="00610298">
            <w:pPr>
              <w:pStyle w:val="Header"/>
              <w:jc w:val="both"/>
              <w:rPr>
                <w:rFonts w:ascii="Calibri" w:hAnsi="Calibri"/>
                <w:szCs w:val="22"/>
              </w:rPr>
            </w:pPr>
          </w:p>
        </w:tc>
      </w:tr>
      <w:tr w:rsidR="008C75E4" w:rsidRPr="008C75E4" w14:paraId="2E336D39" w14:textId="77777777" w:rsidTr="00504440">
        <w:trPr>
          <w:trHeight w:val="864"/>
          <w:jc w:val="center"/>
        </w:trPr>
        <w:tc>
          <w:tcPr>
            <w:tcW w:w="9555" w:type="dxa"/>
            <w:gridSpan w:val="14"/>
            <w:tcMar>
              <w:top w:w="57" w:type="dxa"/>
              <w:bottom w:w="57" w:type="dxa"/>
            </w:tcMar>
          </w:tcPr>
          <w:p w14:paraId="225E657E"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1A684BDF" w14:textId="77777777" w:rsidR="00C6456D" w:rsidRPr="00D23470" w:rsidRDefault="00C27058" w:rsidP="00C27058">
            <w:pPr>
              <w:contextualSpacing/>
              <w:jc w:val="both"/>
              <w:rPr>
                <w:rFonts w:ascii="Calibri" w:hAnsi="Calibri"/>
                <w:szCs w:val="22"/>
              </w:rPr>
            </w:pPr>
            <w:r w:rsidRPr="00C27058">
              <w:rPr>
                <w:rFonts w:ascii="Calibri" w:hAnsi="Calibri"/>
                <w:szCs w:val="22"/>
              </w:rPr>
              <w:t xml:space="preserve">The single storey extension will have an acceptable relationship to neighbouring properties and there are </w:t>
            </w:r>
            <w:r w:rsidR="00530093" w:rsidRPr="00C27058">
              <w:rPr>
                <w:rFonts w:ascii="Calibri" w:hAnsi="Calibri"/>
                <w:szCs w:val="22"/>
              </w:rPr>
              <w:t xml:space="preserve">no </w:t>
            </w:r>
            <w:r w:rsidR="00530093">
              <w:rPr>
                <w:rFonts w:ascii="Calibri" w:hAnsi="Calibri"/>
                <w:szCs w:val="22"/>
              </w:rPr>
              <w:t>concerns</w:t>
            </w:r>
            <w:r w:rsidRPr="00C27058">
              <w:rPr>
                <w:rFonts w:ascii="Calibri" w:hAnsi="Calibri"/>
                <w:szCs w:val="22"/>
              </w:rPr>
              <w:t xml:space="preserve"> with regard to potential impact on residential amenity.</w:t>
            </w:r>
          </w:p>
        </w:tc>
      </w:tr>
      <w:tr w:rsidR="008C75E4" w:rsidRPr="008C75E4" w14:paraId="3EC2A212" w14:textId="77777777" w:rsidTr="00504440">
        <w:trPr>
          <w:trHeight w:val="864"/>
          <w:jc w:val="center"/>
        </w:trPr>
        <w:tc>
          <w:tcPr>
            <w:tcW w:w="9555" w:type="dxa"/>
            <w:gridSpan w:val="14"/>
            <w:tcMar>
              <w:top w:w="57" w:type="dxa"/>
              <w:bottom w:w="57" w:type="dxa"/>
            </w:tcMar>
          </w:tcPr>
          <w:p w14:paraId="05F1FAED"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2F341A0F" w14:textId="77777777" w:rsidR="00C27058" w:rsidRDefault="00C27058" w:rsidP="00454754">
            <w:pPr>
              <w:contextualSpacing/>
              <w:jc w:val="both"/>
              <w:rPr>
                <w:rFonts w:asciiTheme="minorHAnsi" w:hAnsiTheme="minorHAnsi" w:cstheme="minorHAnsi"/>
              </w:rPr>
            </w:pPr>
            <w:r w:rsidRPr="00C27058">
              <w:rPr>
                <w:rFonts w:asciiTheme="minorHAnsi" w:hAnsiTheme="minorHAnsi" w:cstheme="minorHAnsi"/>
              </w:rPr>
              <w:t xml:space="preserve">Extensions to the principle elevations of dwellings may not always be appropriate as they can be an over dominant feature that disrupts the character of a street scene. </w:t>
            </w:r>
          </w:p>
          <w:p w14:paraId="7CD8819E" w14:textId="77777777" w:rsidR="00C27058" w:rsidRDefault="00C27058" w:rsidP="00454754">
            <w:pPr>
              <w:contextualSpacing/>
              <w:jc w:val="both"/>
              <w:rPr>
                <w:rFonts w:asciiTheme="minorHAnsi" w:hAnsiTheme="minorHAnsi" w:cstheme="minorHAnsi"/>
              </w:rPr>
            </w:pPr>
          </w:p>
          <w:p w14:paraId="18F1983E" w14:textId="77777777" w:rsidR="00C27058" w:rsidRDefault="00C27058" w:rsidP="00454754">
            <w:pPr>
              <w:contextualSpacing/>
              <w:jc w:val="both"/>
              <w:rPr>
                <w:rFonts w:asciiTheme="minorHAnsi" w:hAnsiTheme="minorHAnsi" w:cstheme="minorHAnsi"/>
              </w:rPr>
            </w:pPr>
            <w:r w:rsidRPr="00C27058">
              <w:rPr>
                <w:rFonts w:asciiTheme="minorHAnsi" w:hAnsiTheme="minorHAnsi" w:cstheme="minorHAnsi"/>
              </w:rPr>
              <w:t xml:space="preserve">Special consideration must be given to maintaining and enhancing the character and appearance of both the conservation area and AONB. In this case the property is an individually designed and fairly modern detached house of simple form, set back from the road and with boundary screening that almost entirely obscures the ground floor. It lies within a group of dwellings which are in a generally linear layout with variations in set back from the road, style and age. </w:t>
            </w:r>
          </w:p>
          <w:p w14:paraId="076A3029" w14:textId="77777777" w:rsidR="00C27058" w:rsidRDefault="00C27058" w:rsidP="00454754">
            <w:pPr>
              <w:contextualSpacing/>
              <w:jc w:val="both"/>
              <w:rPr>
                <w:rFonts w:asciiTheme="minorHAnsi" w:hAnsiTheme="minorHAnsi" w:cstheme="minorHAnsi"/>
              </w:rPr>
            </w:pPr>
          </w:p>
          <w:p w14:paraId="0FC639C3" w14:textId="77777777" w:rsidR="00C27058" w:rsidRDefault="00C27058" w:rsidP="00454754">
            <w:pPr>
              <w:contextualSpacing/>
              <w:jc w:val="both"/>
              <w:rPr>
                <w:rFonts w:asciiTheme="minorHAnsi" w:hAnsiTheme="minorHAnsi" w:cstheme="minorHAnsi"/>
              </w:rPr>
            </w:pPr>
            <w:r w:rsidRPr="00C27058">
              <w:rPr>
                <w:rFonts w:asciiTheme="minorHAnsi" w:hAnsiTheme="minorHAnsi" w:cstheme="minorHAnsi"/>
              </w:rPr>
              <w:t xml:space="preserve">The proposed extension is single storey with a flat roof and lantern rooflight. It is sensitively designed to respect the form and fenestration of the property and is not considered to be overdominant. It may have a more balanced appearance if it were to extend full width rather than off set as shown but </w:t>
            </w:r>
            <w:r>
              <w:rPr>
                <w:rFonts w:asciiTheme="minorHAnsi" w:hAnsiTheme="minorHAnsi" w:cstheme="minorHAnsi"/>
              </w:rPr>
              <w:t xml:space="preserve">it is </w:t>
            </w:r>
            <w:r w:rsidRPr="00C27058">
              <w:rPr>
                <w:rFonts w:asciiTheme="minorHAnsi" w:hAnsiTheme="minorHAnsi" w:cstheme="minorHAnsi"/>
              </w:rPr>
              <w:t>presume</w:t>
            </w:r>
            <w:r>
              <w:rPr>
                <w:rFonts w:asciiTheme="minorHAnsi" w:hAnsiTheme="minorHAnsi" w:cstheme="minorHAnsi"/>
              </w:rPr>
              <w:t>d</w:t>
            </w:r>
            <w:r w:rsidRPr="00C27058">
              <w:rPr>
                <w:rFonts w:asciiTheme="minorHAnsi" w:hAnsiTheme="minorHAnsi" w:cstheme="minorHAnsi"/>
              </w:rPr>
              <w:t xml:space="preserve"> that it does not so that steps can be accommodated at the side</w:t>
            </w:r>
            <w:r>
              <w:rPr>
                <w:rFonts w:asciiTheme="minorHAnsi" w:hAnsiTheme="minorHAnsi" w:cstheme="minorHAnsi"/>
              </w:rPr>
              <w:t>.</w:t>
            </w:r>
          </w:p>
          <w:p w14:paraId="42A2AF67" w14:textId="77777777" w:rsidR="00C27058" w:rsidRDefault="00C27058" w:rsidP="00454754">
            <w:pPr>
              <w:contextualSpacing/>
              <w:jc w:val="both"/>
              <w:rPr>
                <w:rFonts w:asciiTheme="minorHAnsi" w:hAnsiTheme="minorHAnsi" w:cstheme="minorHAnsi"/>
              </w:rPr>
            </w:pPr>
          </w:p>
          <w:p w14:paraId="762FD9C8" w14:textId="77777777" w:rsidR="00C50517" w:rsidRDefault="00C27058" w:rsidP="00454754">
            <w:pPr>
              <w:contextualSpacing/>
              <w:jc w:val="both"/>
              <w:rPr>
                <w:rFonts w:asciiTheme="minorHAnsi" w:hAnsiTheme="minorHAnsi" w:cstheme="minorHAnsi"/>
              </w:rPr>
            </w:pPr>
            <w:r w:rsidRPr="00C27058">
              <w:rPr>
                <w:rFonts w:asciiTheme="minorHAnsi" w:hAnsiTheme="minorHAnsi" w:cstheme="minorHAnsi"/>
              </w:rPr>
              <w:t xml:space="preserve"> In view of the above it is considered that the design presented will maintain the character of the conservation area and AONB and will not detract from the appearance of the street scene. It is also noted that it will provide needed ground floor accommodation for a disabled person and level access both within and to the outside of the property. </w:t>
            </w:r>
          </w:p>
          <w:p w14:paraId="24C2C5EB" w14:textId="77777777" w:rsidR="00C27058" w:rsidRDefault="00C27058" w:rsidP="00454754">
            <w:pPr>
              <w:contextualSpacing/>
              <w:jc w:val="both"/>
              <w:rPr>
                <w:rFonts w:asciiTheme="minorHAnsi" w:hAnsiTheme="minorHAnsi" w:cstheme="minorHAnsi"/>
                <w:szCs w:val="22"/>
              </w:rPr>
            </w:pPr>
          </w:p>
          <w:p w14:paraId="5F2F9060" w14:textId="77777777" w:rsidR="00C27058" w:rsidRPr="00C27058" w:rsidRDefault="00C27058" w:rsidP="00454754">
            <w:pPr>
              <w:contextualSpacing/>
              <w:jc w:val="both"/>
              <w:rPr>
                <w:rFonts w:asciiTheme="minorHAnsi" w:hAnsiTheme="minorHAnsi" w:cstheme="minorHAnsi"/>
                <w:szCs w:val="22"/>
              </w:rPr>
            </w:pPr>
            <w:r>
              <w:rPr>
                <w:rFonts w:asciiTheme="minorHAnsi" w:hAnsiTheme="minorHAnsi" w:cstheme="minorHAnsi"/>
                <w:szCs w:val="22"/>
              </w:rPr>
              <w:t>As such the visual impact is acceptable and it is considered that it will maintain the character of both the conservation area and AONB</w:t>
            </w:r>
          </w:p>
        </w:tc>
      </w:tr>
      <w:tr w:rsidR="00C27058" w:rsidRPr="008C75E4" w14:paraId="0C091AC3" w14:textId="77777777" w:rsidTr="00504440">
        <w:trPr>
          <w:trHeight w:val="864"/>
          <w:jc w:val="center"/>
        </w:trPr>
        <w:tc>
          <w:tcPr>
            <w:tcW w:w="9555" w:type="dxa"/>
            <w:gridSpan w:val="14"/>
            <w:tcMar>
              <w:top w:w="57" w:type="dxa"/>
              <w:bottom w:w="57" w:type="dxa"/>
            </w:tcMar>
          </w:tcPr>
          <w:p w14:paraId="4BD0554B" w14:textId="77777777" w:rsidR="00C27058" w:rsidRDefault="00C27058" w:rsidP="006126D1">
            <w:pPr>
              <w:contextualSpacing/>
              <w:jc w:val="both"/>
              <w:rPr>
                <w:rFonts w:ascii="Calibri" w:hAnsi="Calibri"/>
                <w:b/>
                <w:szCs w:val="22"/>
              </w:rPr>
            </w:pPr>
            <w:r>
              <w:rPr>
                <w:rFonts w:ascii="Calibri" w:hAnsi="Calibri"/>
                <w:b/>
                <w:szCs w:val="22"/>
              </w:rPr>
              <w:t>Biodiversity/ Trees:</w:t>
            </w:r>
          </w:p>
          <w:p w14:paraId="12650666" w14:textId="77777777" w:rsidR="00C27058" w:rsidRPr="007124D2" w:rsidRDefault="00C27058" w:rsidP="006126D1">
            <w:pPr>
              <w:contextualSpacing/>
              <w:jc w:val="both"/>
              <w:rPr>
                <w:rFonts w:ascii="Calibri" w:hAnsi="Calibri"/>
                <w:szCs w:val="22"/>
              </w:rPr>
            </w:pPr>
            <w:r w:rsidRPr="007124D2">
              <w:rPr>
                <w:rFonts w:ascii="Calibri" w:hAnsi="Calibri"/>
                <w:szCs w:val="22"/>
              </w:rPr>
              <w:t>Two acer trees are to be relocated within the site to facilitate the extension, there is no objection to this.</w:t>
            </w:r>
          </w:p>
          <w:p w14:paraId="48B33CF6" w14:textId="77777777" w:rsidR="00C27058" w:rsidRPr="007124D2" w:rsidRDefault="00C27058" w:rsidP="006126D1">
            <w:pPr>
              <w:contextualSpacing/>
              <w:jc w:val="both"/>
              <w:rPr>
                <w:rFonts w:ascii="Calibri" w:hAnsi="Calibri"/>
                <w:szCs w:val="22"/>
              </w:rPr>
            </w:pPr>
          </w:p>
          <w:p w14:paraId="1F369544" w14:textId="77777777" w:rsidR="00C27058" w:rsidRPr="00DF42DA" w:rsidRDefault="007124D2" w:rsidP="007124D2">
            <w:pPr>
              <w:contextualSpacing/>
              <w:jc w:val="both"/>
              <w:rPr>
                <w:rFonts w:ascii="Calibri" w:hAnsi="Calibri"/>
                <w:b/>
                <w:szCs w:val="22"/>
              </w:rPr>
            </w:pPr>
            <w:r w:rsidRPr="007124D2">
              <w:rPr>
                <w:rFonts w:ascii="Calibri" w:hAnsi="Calibri"/>
                <w:szCs w:val="22"/>
              </w:rPr>
              <w:t>The proposal does not appear to involve any disruption to the main roof of the house and so a bat survey is not required</w:t>
            </w:r>
          </w:p>
        </w:tc>
      </w:tr>
      <w:tr w:rsidR="008C75E4" w:rsidRPr="008C75E4" w14:paraId="412A7FE5" w14:textId="77777777" w:rsidTr="00504440">
        <w:trPr>
          <w:trHeight w:val="864"/>
          <w:jc w:val="center"/>
        </w:trPr>
        <w:tc>
          <w:tcPr>
            <w:tcW w:w="9555" w:type="dxa"/>
            <w:gridSpan w:val="14"/>
            <w:tcMar>
              <w:top w:w="57" w:type="dxa"/>
              <w:bottom w:w="57" w:type="dxa"/>
            </w:tcMar>
          </w:tcPr>
          <w:p w14:paraId="54546223" w14:textId="77777777" w:rsidR="00C0704D" w:rsidRPr="007124D2" w:rsidRDefault="007C5713" w:rsidP="006126D1">
            <w:pPr>
              <w:pStyle w:val="Header"/>
              <w:tabs>
                <w:tab w:val="clear" w:pos="4153"/>
                <w:tab w:val="clear" w:pos="8306"/>
              </w:tabs>
              <w:contextualSpacing/>
              <w:jc w:val="both"/>
              <w:rPr>
                <w:rFonts w:ascii="Calibri" w:hAnsi="Calibri" w:cs="Calibri"/>
                <w:b/>
                <w:szCs w:val="22"/>
              </w:rPr>
            </w:pPr>
            <w:r w:rsidRPr="007124D2">
              <w:rPr>
                <w:rFonts w:ascii="Calibri" w:hAnsi="Calibri" w:cs="Calibri"/>
                <w:b/>
                <w:szCs w:val="22"/>
              </w:rPr>
              <w:lastRenderedPageBreak/>
              <w:t>Highways:</w:t>
            </w:r>
          </w:p>
          <w:p w14:paraId="4445B481" w14:textId="77777777" w:rsidR="00C50517" w:rsidRPr="007124D2" w:rsidRDefault="007124D2" w:rsidP="00454754">
            <w:pPr>
              <w:pStyle w:val="Header"/>
              <w:tabs>
                <w:tab w:val="clear" w:pos="4153"/>
                <w:tab w:val="clear" w:pos="8306"/>
              </w:tabs>
              <w:contextualSpacing/>
              <w:jc w:val="both"/>
              <w:rPr>
                <w:rFonts w:ascii="Calibri" w:hAnsi="Calibri" w:cs="Calibri"/>
                <w:szCs w:val="22"/>
              </w:rPr>
            </w:pPr>
            <w:r>
              <w:rPr>
                <w:rFonts w:ascii="Calibri" w:hAnsi="Calibri" w:cs="Calibri"/>
              </w:rPr>
              <w:t>I</w:t>
            </w:r>
            <w:r w:rsidRPr="007124D2">
              <w:rPr>
                <w:rFonts w:ascii="Calibri" w:hAnsi="Calibri" w:cs="Calibri"/>
              </w:rPr>
              <w:t>t is not considered that this proposal will raise any highway safety issues.</w:t>
            </w:r>
          </w:p>
        </w:tc>
      </w:tr>
      <w:tr w:rsidR="008C75E4" w:rsidRPr="008C75E4" w14:paraId="7D281638" w14:textId="77777777" w:rsidTr="00504440">
        <w:trPr>
          <w:trHeight w:val="864"/>
          <w:jc w:val="center"/>
        </w:trPr>
        <w:tc>
          <w:tcPr>
            <w:tcW w:w="9555" w:type="dxa"/>
            <w:gridSpan w:val="14"/>
            <w:tcMar>
              <w:top w:w="57" w:type="dxa"/>
              <w:bottom w:w="57" w:type="dxa"/>
            </w:tcMar>
          </w:tcPr>
          <w:p w14:paraId="16795587"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7D2CDA5" w14:textId="77777777" w:rsidR="00C44E40" w:rsidRPr="00BA2247" w:rsidRDefault="007124D2" w:rsidP="00454754">
            <w:pPr>
              <w:pStyle w:val="Header"/>
              <w:tabs>
                <w:tab w:val="clear" w:pos="4153"/>
                <w:tab w:val="clear" w:pos="8306"/>
              </w:tabs>
              <w:contextualSpacing/>
              <w:jc w:val="both"/>
              <w:rPr>
                <w:rFonts w:ascii="Calibri" w:hAnsi="Calibri"/>
                <w:szCs w:val="22"/>
              </w:rPr>
            </w:pPr>
            <w:r>
              <w:rPr>
                <w:rFonts w:ascii="Calibri" w:hAnsi="Calibri"/>
                <w:szCs w:val="22"/>
              </w:rPr>
              <w:t>For the reasons discussed above the proposal is considered to be a sensitively designed extension to the property which will also be of benefit to the disabled occupant by providing accessible downstairs living accommodation. The character of the conservation area and AONB will be maintained. Therefore, it is recommended accordingly.</w:t>
            </w:r>
          </w:p>
        </w:tc>
      </w:tr>
      <w:tr w:rsidR="00C0704D" w:rsidRPr="008C75E4" w14:paraId="1A59350F" w14:textId="77777777" w:rsidTr="00504440">
        <w:trPr>
          <w:jc w:val="center"/>
        </w:trPr>
        <w:tc>
          <w:tcPr>
            <w:tcW w:w="2837" w:type="dxa"/>
            <w:gridSpan w:val="4"/>
            <w:tcMar>
              <w:top w:w="57" w:type="dxa"/>
              <w:bottom w:w="57" w:type="dxa"/>
            </w:tcMar>
          </w:tcPr>
          <w:p w14:paraId="05E95609"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63965C20" w14:textId="77777777" w:rsidR="00C0704D" w:rsidRPr="008C75E4" w:rsidRDefault="007124D2" w:rsidP="006126D1">
            <w:pPr>
              <w:jc w:val="both"/>
              <w:rPr>
                <w:rFonts w:ascii="Calibri" w:hAnsi="Calibri"/>
                <w:bCs/>
                <w:szCs w:val="22"/>
              </w:rPr>
            </w:pPr>
            <w:r>
              <w:rPr>
                <w:rFonts w:ascii="Calibri" w:hAnsi="Calibri"/>
                <w:bCs/>
                <w:szCs w:val="22"/>
              </w:rPr>
              <w:t>That planning consent is granted</w:t>
            </w:r>
          </w:p>
        </w:tc>
      </w:tr>
    </w:tbl>
    <w:p w14:paraId="6B553678" w14:textId="77777777" w:rsidR="0031197A" w:rsidRPr="008C75E4" w:rsidRDefault="0025558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8A3B" w14:textId="77777777" w:rsidR="00D80310" w:rsidRDefault="00D80310" w:rsidP="006D0B5F">
      <w:r>
        <w:separator/>
      </w:r>
    </w:p>
  </w:endnote>
  <w:endnote w:type="continuationSeparator" w:id="0">
    <w:p w14:paraId="62AD8F90"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20E1F" w14:textId="77777777" w:rsidR="00D80310" w:rsidRDefault="00D80310" w:rsidP="006D0B5F">
      <w:r>
        <w:separator/>
      </w:r>
    </w:p>
  </w:footnote>
  <w:footnote w:type="continuationSeparator" w:id="0">
    <w:p w14:paraId="6309F63B"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55584"/>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1BC9"/>
    <w:rsid w:val="00525341"/>
    <w:rsid w:val="00527A31"/>
    <w:rsid w:val="00530093"/>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10298"/>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124D2"/>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109A"/>
    <w:rsid w:val="008638DE"/>
    <w:rsid w:val="00891182"/>
    <w:rsid w:val="008A2403"/>
    <w:rsid w:val="008A28C8"/>
    <w:rsid w:val="008C75E4"/>
    <w:rsid w:val="008F6B58"/>
    <w:rsid w:val="0090282C"/>
    <w:rsid w:val="00906D0C"/>
    <w:rsid w:val="00934B34"/>
    <w:rsid w:val="009565F5"/>
    <w:rsid w:val="009643FE"/>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27058"/>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B636C"/>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D6ED"/>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41D8C-621F-48E3-B2E0-74637D19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2021-04-16T09:25:00Z</dcterms:created>
  <dcterms:modified xsi:type="dcterms:W3CDTF">2021-04-16T09:25:00Z</dcterms:modified>
</cp:coreProperties>
</file>