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30"/>
        <w:gridCol w:w="1030"/>
        <w:gridCol w:w="175"/>
        <w:gridCol w:w="425"/>
        <w:gridCol w:w="233"/>
        <w:gridCol w:w="197"/>
        <w:gridCol w:w="1030"/>
        <w:gridCol w:w="1030"/>
        <w:gridCol w:w="519"/>
        <w:gridCol w:w="579"/>
        <w:gridCol w:w="1030"/>
        <w:gridCol w:w="1030"/>
        <w:gridCol w:w="1031"/>
      </w:tblGrid>
      <w:tr w:rsidR="004A5EA9" w:rsidRPr="00D2449B" w14:paraId="3FA8FA5E"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95A7E38" w14:textId="77777777" w:rsidR="004A5EA9" w:rsidRPr="00D2449B" w:rsidRDefault="00D2449B" w:rsidP="00D2449B">
            <w:pPr>
              <w:jc w:val="center"/>
              <w:rPr>
                <w:rFonts w:ascii="Calibri" w:hAnsi="Calibri"/>
                <w:b/>
                <w:szCs w:val="22"/>
              </w:rPr>
            </w:pPr>
            <w:r w:rsidRPr="00D2449B">
              <w:rPr>
                <w:rFonts w:ascii="Calibri" w:hAnsi="Calibri"/>
                <w:b/>
                <w:szCs w:val="22"/>
              </w:rPr>
              <w:t>R</w:t>
            </w:r>
            <w:r w:rsidR="004A5EA9" w:rsidRPr="00D2449B">
              <w:rPr>
                <w:rFonts w:ascii="Calibri" w:hAnsi="Calibri"/>
                <w:b/>
                <w:szCs w:val="22"/>
              </w:rPr>
              <w:t>eport to be read in conjunction with the Decision Notice.</w:t>
            </w:r>
          </w:p>
        </w:tc>
      </w:tr>
      <w:tr w:rsidR="004936A6" w:rsidRPr="00D2449B" w14:paraId="6D90134F" w14:textId="77777777" w:rsidTr="000A7CF7">
        <w:trPr>
          <w:jc w:val="center"/>
        </w:trPr>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099C1B0" w14:textId="77777777" w:rsidR="004936A6" w:rsidRPr="00D2449B" w:rsidRDefault="004936A6" w:rsidP="00D2449B">
            <w:pPr>
              <w:jc w:val="center"/>
              <w:rPr>
                <w:rFonts w:ascii="Calibri" w:hAnsi="Calibri"/>
                <w:b/>
                <w:szCs w:val="22"/>
              </w:rPr>
            </w:pPr>
            <w:r>
              <w:rPr>
                <w:rFonts w:ascii="Calibri" w:hAnsi="Calibri"/>
                <w:b/>
                <w:szCs w:val="22"/>
              </w:rPr>
              <w:t>Signed:</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A8591A" w14:textId="77777777" w:rsidR="004936A6" w:rsidRPr="00D2449B" w:rsidRDefault="004936A6" w:rsidP="00D2449B">
            <w:pPr>
              <w:jc w:val="center"/>
              <w:rPr>
                <w:rFonts w:ascii="Calibri" w:hAnsi="Calibri"/>
                <w:b/>
                <w:szCs w:val="22"/>
              </w:rPr>
            </w:pPr>
            <w:r>
              <w:rPr>
                <w:rFonts w:ascii="Calibri" w:hAnsi="Calibri"/>
                <w:b/>
                <w:szCs w:val="22"/>
              </w:rPr>
              <w:t>Officer:</w:t>
            </w:r>
          </w:p>
        </w:tc>
        <w:tc>
          <w:tcPr>
            <w:tcW w:w="103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6EFDF5" w14:textId="77777777" w:rsidR="004936A6" w:rsidRPr="00D2449B" w:rsidRDefault="004936A6" w:rsidP="00D2449B">
            <w:pPr>
              <w:jc w:val="center"/>
              <w:rPr>
                <w:rFonts w:ascii="Calibri" w:hAnsi="Calibri"/>
                <w:b/>
                <w:szCs w:val="22"/>
              </w:rPr>
            </w:pP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116CBB" w14:textId="77777777" w:rsidR="004936A6" w:rsidRPr="00D2449B" w:rsidRDefault="004936A6" w:rsidP="00D2449B">
            <w:pPr>
              <w:jc w:val="center"/>
              <w:rPr>
                <w:rFonts w:ascii="Calibri" w:hAnsi="Calibri"/>
                <w:b/>
                <w:szCs w:val="22"/>
              </w:rPr>
            </w:pPr>
            <w:r>
              <w:rPr>
                <w:rFonts w:ascii="Calibri" w:hAnsi="Calibri"/>
                <w:b/>
                <w:szCs w:val="22"/>
              </w:rPr>
              <w:t>Date:</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851BC6" w14:textId="77777777" w:rsidR="004936A6" w:rsidRPr="00D2449B" w:rsidRDefault="004936A6" w:rsidP="00D2449B">
            <w:pPr>
              <w:jc w:val="center"/>
              <w:rPr>
                <w:rFonts w:ascii="Calibri" w:hAnsi="Calibri"/>
                <w:b/>
                <w:szCs w:val="22"/>
              </w:rPr>
            </w:pPr>
          </w:p>
        </w:tc>
        <w:tc>
          <w:tcPr>
            <w:tcW w:w="109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874C9A" w14:textId="77777777" w:rsidR="004936A6" w:rsidRPr="00D2449B" w:rsidRDefault="004936A6" w:rsidP="00D2449B">
            <w:pPr>
              <w:jc w:val="center"/>
              <w:rPr>
                <w:rFonts w:ascii="Calibri" w:hAnsi="Calibri"/>
                <w:b/>
                <w:szCs w:val="22"/>
              </w:rPr>
            </w:pPr>
            <w:r>
              <w:rPr>
                <w:rFonts w:ascii="Calibri" w:hAnsi="Calibri"/>
                <w:b/>
                <w:szCs w:val="22"/>
              </w:rPr>
              <w:t>Manager:</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928955" w14:textId="77777777" w:rsidR="004936A6" w:rsidRPr="00D2449B" w:rsidRDefault="004936A6" w:rsidP="00D2449B">
            <w:pPr>
              <w:jc w:val="center"/>
              <w:rPr>
                <w:rFonts w:ascii="Calibri" w:hAnsi="Calibri"/>
                <w:b/>
                <w:szCs w:val="22"/>
              </w:rPr>
            </w:pP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AB7678" w14:textId="77777777" w:rsidR="004936A6" w:rsidRPr="00D2449B" w:rsidRDefault="004936A6" w:rsidP="00D2449B">
            <w:pPr>
              <w:jc w:val="center"/>
              <w:rPr>
                <w:rFonts w:ascii="Calibri" w:hAnsi="Calibri"/>
                <w:b/>
                <w:szCs w:val="22"/>
              </w:rPr>
            </w:pPr>
            <w:r>
              <w:rPr>
                <w:rFonts w:ascii="Calibri" w:hAnsi="Calibri"/>
                <w:b/>
                <w:szCs w:val="22"/>
              </w:rPr>
              <w:t>Date:</w:t>
            </w:r>
          </w:p>
        </w:tc>
        <w:tc>
          <w:tcPr>
            <w:tcW w:w="10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ECA55A" w14:textId="77777777" w:rsidR="004936A6" w:rsidRPr="00D2449B" w:rsidRDefault="004936A6" w:rsidP="00D2449B">
            <w:pPr>
              <w:jc w:val="center"/>
              <w:rPr>
                <w:rFonts w:ascii="Calibri" w:hAnsi="Calibri"/>
                <w:b/>
                <w:szCs w:val="22"/>
              </w:rPr>
            </w:pPr>
          </w:p>
        </w:tc>
      </w:tr>
      <w:tr w:rsidR="004A5EA9" w:rsidRPr="00D2449B" w14:paraId="2F6D8EB9" w14:textId="77777777" w:rsidTr="000A7CF7">
        <w:trPr>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4B419E95" w14:textId="77777777" w:rsidR="004A5EA9" w:rsidRPr="00D2449B" w:rsidRDefault="004A5EA9" w:rsidP="004A5EA9">
            <w:pPr>
              <w:jc w:val="center"/>
              <w:rPr>
                <w:rFonts w:ascii="Calibri" w:hAnsi="Calibri"/>
                <w:b/>
                <w:szCs w:val="22"/>
              </w:rPr>
            </w:pPr>
          </w:p>
        </w:tc>
      </w:tr>
      <w:tr w:rsidR="004A5EA9" w:rsidRPr="00D2449B" w14:paraId="5A580056" w14:textId="77777777" w:rsidTr="000A7CF7">
        <w:trPr>
          <w:jc w:val="center"/>
        </w:trPr>
        <w:tc>
          <w:tcPr>
            <w:tcW w:w="223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9092BD2" w14:textId="77777777" w:rsidR="004A5EA9" w:rsidRPr="00D2449B" w:rsidRDefault="004A5EA9">
            <w:pPr>
              <w:rPr>
                <w:rFonts w:ascii="Calibri" w:hAnsi="Calibri"/>
                <w:b/>
                <w:szCs w:val="22"/>
              </w:rPr>
            </w:pPr>
            <w:r w:rsidRPr="00D2449B">
              <w:rPr>
                <w:rFonts w:ascii="Calibri" w:hAnsi="Calibri"/>
                <w:b/>
                <w:szCs w:val="22"/>
              </w:rPr>
              <w:t>Application Ref:</w:t>
            </w:r>
          </w:p>
        </w:tc>
        <w:tc>
          <w:tcPr>
            <w:tcW w:w="3434"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E2DE40" w14:textId="337A23CA" w:rsidR="004A5EA9" w:rsidRPr="00250879" w:rsidRDefault="004A5EA9" w:rsidP="008542DE">
            <w:pPr>
              <w:rPr>
                <w:rFonts w:ascii="Calibri" w:hAnsi="Calibri"/>
                <w:color w:val="548DD4" w:themeColor="text2" w:themeTint="99"/>
                <w:szCs w:val="22"/>
              </w:rPr>
            </w:pPr>
            <w:r w:rsidRPr="002C6277">
              <w:rPr>
                <w:rFonts w:ascii="Calibri" w:hAnsi="Calibri"/>
                <w:szCs w:val="22"/>
              </w:rPr>
              <w:t>3/20</w:t>
            </w:r>
            <w:r w:rsidR="00CC2CFF">
              <w:rPr>
                <w:rFonts w:ascii="Calibri" w:hAnsi="Calibri"/>
                <w:szCs w:val="22"/>
              </w:rPr>
              <w:t>21</w:t>
            </w:r>
            <w:r w:rsidR="00C0704D">
              <w:rPr>
                <w:rFonts w:ascii="Calibri" w:hAnsi="Calibri"/>
                <w:szCs w:val="22"/>
              </w:rPr>
              <w:t>/</w:t>
            </w:r>
            <w:r w:rsidR="00CC2CFF">
              <w:rPr>
                <w:rFonts w:ascii="Calibri" w:hAnsi="Calibri"/>
                <w:szCs w:val="22"/>
              </w:rPr>
              <w:t>0</w:t>
            </w:r>
            <w:r w:rsidR="00490E43">
              <w:rPr>
                <w:rFonts w:ascii="Calibri" w:hAnsi="Calibri"/>
                <w:szCs w:val="22"/>
              </w:rPr>
              <w:t>244</w:t>
            </w:r>
          </w:p>
        </w:tc>
        <w:tc>
          <w:tcPr>
            <w:tcW w:w="3670"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D74F141" w14:textId="77777777" w:rsidR="004A5EA9" w:rsidRPr="00D2449B" w:rsidRDefault="004A5EA9">
            <w:pPr>
              <w:rPr>
                <w:rFonts w:ascii="Calibri" w:hAnsi="Calibri"/>
                <w:szCs w:val="22"/>
              </w:rPr>
            </w:pPr>
            <w:r w:rsidRPr="00D2449B">
              <w:rPr>
                <w:rFonts w:ascii="Calibri" w:hAnsi="Calibri"/>
                <w:noProof/>
                <w:szCs w:val="22"/>
                <w:lang w:eastAsia="en-GB"/>
              </w:rPr>
              <w:drawing>
                <wp:anchor distT="0" distB="0" distL="114300" distR="114300" simplePos="0" relativeHeight="251658240" behindDoc="0" locked="0" layoutInCell="1" allowOverlap="1" wp14:anchorId="4711D4E0" wp14:editId="12206B9F">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8"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4A5EA9" w:rsidRPr="00D2449B" w14:paraId="06A21D6B" w14:textId="77777777" w:rsidTr="000A7CF7">
        <w:trPr>
          <w:jc w:val="center"/>
        </w:trPr>
        <w:tc>
          <w:tcPr>
            <w:tcW w:w="223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D11C625" w14:textId="77777777" w:rsidR="004A5EA9" w:rsidRPr="00C0704D" w:rsidRDefault="004A5EA9">
            <w:pPr>
              <w:rPr>
                <w:rFonts w:ascii="Calibri" w:hAnsi="Calibri"/>
                <w:b/>
                <w:szCs w:val="22"/>
              </w:rPr>
            </w:pPr>
            <w:r w:rsidRPr="00C0704D">
              <w:rPr>
                <w:rFonts w:ascii="Calibri" w:hAnsi="Calibri"/>
                <w:b/>
                <w:szCs w:val="22"/>
              </w:rPr>
              <w:t>Date Inspected:</w:t>
            </w:r>
          </w:p>
        </w:tc>
        <w:tc>
          <w:tcPr>
            <w:tcW w:w="3434"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EB70A7" w14:textId="02C35467" w:rsidR="004A5EA9" w:rsidRPr="00C0704D" w:rsidRDefault="00CC2CFF" w:rsidP="002C6277">
            <w:pPr>
              <w:rPr>
                <w:rFonts w:ascii="Calibri" w:hAnsi="Calibri"/>
                <w:szCs w:val="22"/>
              </w:rPr>
            </w:pPr>
            <w:r>
              <w:rPr>
                <w:rFonts w:ascii="Calibri" w:hAnsi="Calibri"/>
                <w:szCs w:val="22"/>
              </w:rPr>
              <w:t>N/A</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C4D9035" w14:textId="77777777" w:rsidR="004A5EA9" w:rsidRPr="00D2449B" w:rsidRDefault="004A5EA9">
            <w:pPr>
              <w:rPr>
                <w:rFonts w:ascii="Calibri" w:hAnsi="Calibri"/>
                <w:szCs w:val="22"/>
              </w:rPr>
            </w:pPr>
          </w:p>
        </w:tc>
      </w:tr>
      <w:tr w:rsidR="004A5EA9" w:rsidRPr="00D2449B" w14:paraId="400D29BB" w14:textId="77777777" w:rsidTr="000A7CF7">
        <w:trPr>
          <w:jc w:val="center"/>
        </w:trPr>
        <w:tc>
          <w:tcPr>
            <w:tcW w:w="223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44F5562" w14:textId="77777777" w:rsidR="004A5EA9" w:rsidRPr="00CC2CFF" w:rsidRDefault="00D2449B">
            <w:pPr>
              <w:rPr>
                <w:rFonts w:ascii="Calibri" w:hAnsi="Calibri"/>
                <w:b/>
                <w:szCs w:val="22"/>
              </w:rPr>
            </w:pPr>
            <w:r w:rsidRPr="00CC2CFF">
              <w:rPr>
                <w:rFonts w:ascii="Calibri" w:hAnsi="Calibri"/>
                <w:b/>
                <w:szCs w:val="22"/>
              </w:rPr>
              <w:t>Officer</w:t>
            </w:r>
            <w:r w:rsidR="004A5EA9" w:rsidRPr="00CC2CFF">
              <w:rPr>
                <w:rFonts w:ascii="Calibri" w:hAnsi="Calibri"/>
                <w:b/>
                <w:szCs w:val="22"/>
              </w:rPr>
              <w:t>:</w:t>
            </w:r>
          </w:p>
        </w:tc>
        <w:tc>
          <w:tcPr>
            <w:tcW w:w="3434"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8B5D54" w14:textId="2BD7A7C2" w:rsidR="004A5EA9" w:rsidRPr="00CC2CFF" w:rsidRDefault="00CC2CFF" w:rsidP="00811771">
            <w:pPr>
              <w:rPr>
                <w:rFonts w:ascii="Calibri" w:hAnsi="Calibri"/>
                <w:szCs w:val="22"/>
              </w:rPr>
            </w:pPr>
            <w:r w:rsidRPr="00CC2CFF">
              <w:rPr>
                <w:rFonts w:ascii="Calibri" w:hAnsi="Calibri"/>
                <w:szCs w:val="22"/>
              </w:rPr>
              <w:t>SK</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788395A" w14:textId="77777777" w:rsidR="004A5EA9" w:rsidRPr="00D2449B" w:rsidRDefault="004A5EA9">
            <w:pPr>
              <w:rPr>
                <w:rFonts w:ascii="Calibri" w:hAnsi="Calibri"/>
                <w:szCs w:val="22"/>
              </w:rPr>
            </w:pPr>
          </w:p>
        </w:tc>
      </w:tr>
      <w:tr w:rsidR="004A5EA9" w:rsidRPr="00D2449B" w14:paraId="430B92C6" w14:textId="77777777" w:rsidTr="000A7CF7">
        <w:trPr>
          <w:jc w:val="center"/>
        </w:trPr>
        <w:tc>
          <w:tcPr>
            <w:tcW w:w="5669" w:type="dxa"/>
            <w:gridSpan w:val="9"/>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406C479" w14:textId="77777777" w:rsidR="004A5EA9" w:rsidRPr="00D2449B" w:rsidRDefault="004A5EA9" w:rsidP="004A5EA9">
            <w:pPr>
              <w:rPr>
                <w:rFonts w:ascii="Calibri" w:hAnsi="Calibri"/>
                <w:b/>
                <w:szCs w:val="22"/>
              </w:rPr>
            </w:pPr>
            <w:r w:rsidRPr="00D2449B">
              <w:rPr>
                <w:rFonts w:ascii="Calibri" w:hAnsi="Calibri"/>
                <w:b/>
                <w:szCs w:val="22"/>
              </w:rPr>
              <w:t xml:space="preserve">DELEGATED ITEM FILE REPORT: </w:t>
            </w:r>
          </w:p>
        </w:tc>
        <w:tc>
          <w:tcPr>
            <w:tcW w:w="367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AC321F" w14:textId="678D4117" w:rsidR="004A5EA9" w:rsidRPr="00D2449B" w:rsidRDefault="00490E43" w:rsidP="002A01CF">
            <w:pPr>
              <w:jc w:val="center"/>
              <w:rPr>
                <w:rFonts w:ascii="Calibri" w:hAnsi="Calibri"/>
                <w:b/>
                <w:szCs w:val="22"/>
              </w:rPr>
            </w:pPr>
            <w:r>
              <w:rPr>
                <w:rFonts w:ascii="Calibri" w:hAnsi="Calibri"/>
                <w:b/>
                <w:szCs w:val="22"/>
              </w:rPr>
              <w:t>APPROVAL</w:t>
            </w:r>
          </w:p>
        </w:tc>
      </w:tr>
      <w:tr w:rsidR="004A5EA9" w:rsidRPr="00D2449B" w14:paraId="644340DE" w14:textId="77777777" w:rsidTr="000A7CF7">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E0A82A8" w14:textId="77777777" w:rsidR="004A5EA9" w:rsidRPr="00D2449B" w:rsidRDefault="007E0D23" w:rsidP="007E0D23">
            <w:pPr>
              <w:tabs>
                <w:tab w:val="left" w:pos="4007"/>
              </w:tabs>
              <w:rPr>
                <w:rFonts w:ascii="Calibri" w:hAnsi="Calibri"/>
                <w:b/>
                <w:szCs w:val="22"/>
              </w:rPr>
            </w:pPr>
            <w:r>
              <w:rPr>
                <w:rFonts w:ascii="Calibri" w:hAnsi="Calibri"/>
                <w:b/>
                <w:szCs w:val="22"/>
              </w:rPr>
              <w:tab/>
            </w:r>
          </w:p>
        </w:tc>
      </w:tr>
      <w:tr w:rsidR="004A5EA9" w:rsidRPr="00D2449B" w14:paraId="41F8B7F5" w14:textId="77777777" w:rsidTr="000A7CF7">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31C7CB0" w14:textId="77777777" w:rsidR="004A5EA9" w:rsidRPr="00D2449B" w:rsidRDefault="004A5EA9" w:rsidP="00A95D89">
            <w:pPr>
              <w:rPr>
                <w:rFonts w:ascii="Calibri" w:hAnsi="Calibri"/>
                <w:b/>
                <w:szCs w:val="22"/>
              </w:rPr>
            </w:pPr>
            <w:r w:rsidRPr="00D2449B">
              <w:rPr>
                <w:rFonts w:ascii="Calibri" w:hAnsi="Calibri"/>
                <w:b/>
                <w:szCs w:val="22"/>
              </w:rPr>
              <w:t xml:space="preserve">Development </w:t>
            </w:r>
            <w:r w:rsidR="00A95D89">
              <w:rPr>
                <w:rFonts w:ascii="Calibri" w:hAnsi="Calibri"/>
                <w:b/>
                <w:szCs w:val="22"/>
              </w:rPr>
              <w:t>Description</w:t>
            </w:r>
            <w:r w:rsidRPr="00D2449B">
              <w:rPr>
                <w:rFonts w:ascii="Calibri" w:hAnsi="Calibri"/>
                <w:b/>
                <w:szCs w:val="22"/>
              </w:rPr>
              <w:t>:</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E81EF6" w14:textId="160DADB7" w:rsidR="004A5EA9" w:rsidRPr="002C6277" w:rsidRDefault="00490E43">
            <w:pPr>
              <w:rPr>
                <w:rFonts w:ascii="Calibri" w:hAnsi="Calibri"/>
                <w:szCs w:val="22"/>
              </w:rPr>
            </w:pPr>
            <w:r w:rsidRPr="00490E43">
              <w:rPr>
                <w:rFonts w:ascii="Calibri" w:hAnsi="Calibri"/>
                <w:szCs w:val="22"/>
              </w:rPr>
              <w:t>Variation of Condition 1 (Approved Plans) of planning application 3/2019/0953. Proposed substitution of house types.</w:t>
            </w:r>
          </w:p>
        </w:tc>
      </w:tr>
      <w:tr w:rsidR="002A01CF" w:rsidRPr="00D2449B" w14:paraId="2FABF480" w14:textId="77777777" w:rsidTr="000A7CF7">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DB614D5" w14:textId="77777777" w:rsidR="002A01CF" w:rsidRPr="00D2449B" w:rsidRDefault="002A01CF">
            <w:pPr>
              <w:rPr>
                <w:rFonts w:ascii="Calibri" w:hAnsi="Calibri"/>
                <w:b/>
                <w:szCs w:val="22"/>
              </w:rPr>
            </w:pPr>
            <w:r w:rsidRPr="00D2449B">
              <w:rPr>
                <w:rFonts w:ascii="Calibri" w:hAnsi="Calibri"/>
                <w:b/>
                <w:szCs w:val="22"/>
              </w:rPr>
              <w:t>Site Address</w:t>
            </w:r>
            <w:r w:rsidR="00A95D89">
              <w:rPr>
                <w:rFonts w:ascii="Calibri" w:hAnsi="Calibri"/>
                <w:b/>
                <w:szCs w:val="22"/>
              </w:rPr>
              <w:t>/Location</w:t>
            </w:r>
            <w:r w:rsidRPr="00D2449B">
              <w:rPr>
                <w:rFonts w:ascii="Calibri" w:hAnsi="Calibri"/>
                <w:b/>
                <w:szCs w:val="22"/>
              </w:rPr>
              <w:t>:</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4A1F9F" w14:textId="50B18D49" w:rsidR="002A01CF" w:rsidRPr="002C6277" w:rsidRDefault="00490E43" w:rsidP="00A42E82">
            <w:pPr>
              <w:rPr>
                <w:rFonts w:ascii="Calibri" w:hAnsi="Calibri"/>
                <w:szCs w:val="22"/>
              </w:rPr>
            </w:pPr>
            <w:r w:rsidRPr="00490E43">
              <w:rPr>
                <w:rFonts w:ascii="Calibri" w:hAnsi="Calibri"/>
                <w:szCs w:val="22"/>
              </w:rPr>
              <w:t>Land at Pendle Road Clitheroe</w:t>
            </w:r>
          </w:p>
        </w:tc>
      </w:tr>
      <w:tr w:rsidR="00A95D89" w:rsidRPr="00D2449B" w14:paraId="1FA9AA1B" w14:textId="77777777" w:rsidTr="000A7CF7">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72CF8EE4" w14:textId="77777777" w:rsidR="00A95D89" w:rsidRPr="00D2449B" w:rsidRDefault="007E0D23" w:rsidP="007E0D23">
            <w:pPr>
              <w:tabs>
                <w:tab w:val="left" w:pos="2667"/>
              </w:tabs>
              <w:rPr>
                <w:rFonts w:ascii="Calibri" w:hAnsi="Calibri"/>
                <w:b/>
                <w:szCs w:val="22"/>
              </w:rPr>
            </w:pPr>
            <w:r>
              <w:rPr>
                <w:rFonts w:ascii="Calibri" w:hAnsi="Calibri"/>
                <w:b/>
                <w:szCs w:val="22"/>
              </w:rPr>
              <w:tab/>
            </w:r>
          </w:p>
        </w:tc>
      </w:tr>
      <w:tr w:rsidR="00C618DB" w:rsidRPr="00D2449B" w14:paraId="09F2CC9B" w14:textId="77777777" w:rsidTr="000A7CF7">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AEF893A" w14:textId="77777777" w:rsidR="00C618DB" w:rsidRPr="00D2449B" w:rsidRDefault="00C618DB">
            <w:pPr>
              <w:rPr>
                <w:rFonts w:ascii="Calibri" w:hAnsi="Calibri"/>
                <w:b/>
                <w:szCs w:val="22"/>
              </w:rPr>
            </w:pPr>
            <w:r w:rsidRPr="00D2449B">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70517B" w14:textId="77777777" w:rsidR="00C618DB" w:rsidRPr="00D2449B" w:rsidRDefault="00C618DB">
            <w:pPr>
              <w:rPr>
                <w:rFonts w:ascii="Calibri" w:hAnsi="Calibri"/>
                <w:b/>
                <w:szCs w:val="22"/>
              </w:rPr>
            </w:pPr>
            <w:r w:rsidRPr="00D2449B">
              <w:rPr>
                <w:rFonts w:ascii="Calibri" w:hAnsi="Calibri"/>
                <w:b/>
                <w:szCs w:val="22"/>
              </w:rPr>
              <w:t>Parish/Town Council</w:t>
            </w:r>
          </w:p>
        </w:tc>
      </w:tr>
      <w:tr w:rsidR="002A01CF" w:rsidRPr="00D2449B" w14:paraId="0F1A676A"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29FFF85" w14:textId="66879FA2" w:rsidR="002A01CF" w:rsidRPr="002549A7" w:rsidRDefault="00490E43">
            <w:pPr>
              <w:rPr>
                <w:rFonts w:ascii="Calibri" w:hAnsi="Calibri"/>
                <w:bCs/>
                <w:szCs w:val="22"/>
              </w:rPr>
            </w:pPr>
            <w:r>
              <w:rPr>
                <w:rFonts w:ascii="Calibri" w:hAnsi="Calibri"/>
                <w:bCs/>
                <w:szCs w:val="22"/>
              </w:rPr>
              <w:t>No representations received in respect of the proposal.</w:t>
            </w:r>
          </w:p>
        </w:tc>
      </w:tr>
      <w:tr w:rsidR="00C618DB" w:rsidRPr="00D2449B" w14:paraId="63C688BF" w14:textId="77777777" w:rsidTr="000A7CF7">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02FDF5AC" w14:textId="77777777" w:rsidR="00C618DB" w:rsidRPr="00D2449B" w:rsidRDefault="00C618DB">
            <w:pPr>
              <w:rPr>
                <w:rFonts w:ascii="Calibri" w:hAnsi="Calibri"/>
                <w:bCs/>
                <w:szCs w:val="22"/>
              </w:rPr>
            </w:pPr>
          </w:p>
        </w:tc>
      </w:tr>
      <w:tr w:rsidR="00C618DB" w:rsidRPr="00D2449B" w14:paraId="1C2BF003" w14:textId="77777777" w:rsidTr="000A7CF7">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278E93F" w14:textId="77777777" w:rsidR="00C618DB" w:rsidRPr="00D2449B" w:rsidRDefault="00C618DB" w:rsidP="00C618DB">
            <w:pPr>
              <w:rPr>
                <w:rFonts w:ascii="Calibri" w:hAnsi="Calibri"/>
                <w:b/>
                <w:szCs w:val="22"/>
              </w:rPr>
            </w:pPr>
            <w:r w:rsidRPr="00D2449B">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98E8E9" w14:textId="77777777" w:rsidR="00C618DB" w:rsidRPr="00D2449B" w:rsidRDefault="00C618DB" w:rsidP="00C618DB">
            <w:pPr>
              <w:rPr>
                <w:rFonts w:ascii="Calibri" w:hAnsi="Calibri"/>
                <w:b/>
                <w:szCs w:val="22"/>
              </w:rPr>
            </w:pPr>
            <w:r w:rsidRPr="00D2449B">
              <w:rPr>
                <w:rFonts w:ascii="Calibri" w:hAnsi="Calibri"/>
                <w:b/>
                <w:szCs w:val="22"/>
              </w:rPr>
              <w:t>Highway</w:t>
            </w:r>
            <w:r>
              <w:rPr>
                <w:rFonts w:ascii="Calibri" w:hAnsi="Calibri"/>
                <w:b/>
                <w:szCs w:val="22"/>
              </w:rPr>
              <w:t>s</w:t>
            </w:r>
            <w:r w:rsidRPr="00D2449B">
              <w:rPr>
                <w:rFonts w:ascii="Calibri" w:hAnsi="Calibri"/>
                <w:b/>
                <w:szCs w:val="22"/>
              </w:rPr>
              <w:t>/Water Authority/Other Bodies</w:t>
            </w:r>
          </w:p>
        </w:tc>
      </w:tr>
      <w:tr w:rsidR="00723298" w:rsidRPr="00D2449B" w14:paraId="01B74CFA" w14:textId="77777777" w:rsidTr="0046126F">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5A0B7C9" w14:textId="64893D73" w:rsidR="00723298" w:rsidRPr="00D2449B" w:rsidRDefault="00723298">
            <w:pPr>
              <w:rPr>
                <w:rFonts w:ascii="Calibri" w:hAnsi="Calibri"/>
                <w:b/>
                <w:szCs w:val="22"/>
              </w:rPr>
            </w:pPr>
            <w:r>
              <w:rPr>
                <w:rFonts w:ascii="Calibri" w:hAnsi="Calibri"/>
                <w:b/>
                <w:szCs w:val="22"/>
              </w:rPr>
              <w:t>N/A</w:t>
            </w:r>
          </w:p>
        </w:tc>
      </w:tr>
      <w:tr w:rsidR="00C0704D" w:rsidRPr="00D2449B" w14:paraId="4BCB435B"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010B3B6" w14:textId="4BD08DC1" w:rsidR="00C0704D" w:rsidRPr="00C0704D" w:rsidRDefault="00C0704D" w:rsidP="00D74711">
            <w:pPr>
              <w:rPr>
                <w:rFonts w:ascii="Calibri" w:hAnsi="Calibri"/>
                <w:szCs w:val="22"/>
              </w:rPr>
            </w:pPr>
            <w:r w:rsidRPr="00C0704D">
              <w:rPr>
                <w:rFonts w:ascii="Calibri" w:hAnsi="Calibri"/>
                <w:szCs w:val="22"/>
              </w:rPr>
              <w:t xml:space="preserve">No </w:t>
            </w:r>
            <w:r w:rsidR="002549A7">
              <w:rPr>
                <w:rFonts w:ascii="Calibri" w:hAnsi="Calibri"/>
                <w:szCs w:val="22"/>
              </w:rPr>
              <w:t>objections nor comments in respect of the proposal.</w:t>
            </w:r>
          </w:p>
        </w:tc>
      </w:tr>
      <w:tr w:rsidR="00C0704D" w:rsidRPr="00D2449B" w14:paraId="2E35898F" w14:textId="77777777" w:rsidTr="000A7CF7">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FE3DCBD" w14:textId="77777777" w:rsidR="00C0704D" w:rsidRPr="00C0704D" w:rsidRDefault="00C0704D" w:rsidP="00C618DB">
            <w:pPr>
              <w:rPr>
                <w:rFonts w:ascii="Calibri" w:hAnsi="Calibri"/>
                <w:b/>
                <w:szCs w:val="22"/>
              </w:rPr>
            </w:pPr>
            <w:r w:rsidRPr="00C0704D">
              <w:rPr>
                <w:rFonts w:ascii="Calibri" w:hAnsi="Calibri"/>
                <w:b/>
                <w:szCs w:val="22"/>
              </w:rPr>
              <w:t xml:space="preserve">CONSULTATIONS: </w:t>
            </w:r>
          </w:p>
        </w:tc>
        <w:tc>
          <w:tcPr>
            <w:tcW w:w="6446" w:type="dxa"/>
            <w:gridSpan w:val="8"/>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9820F7" w14:textId="77777777" w:rsidR="00C0704D" w:rsidRPr="00C0704D" w:rsidRDefault="00C0704D" w:rsidP="00C618DB">
            <w:pPr>
              <w:rPr>
                <w:rFonts w:ascii="Calibri" w:hAnsi="Calibri"/>
                <w:b/>
                <w:szCs w:val="22"/>
              </w:rPr>
            </w:pPr>
            <w:r w:rsidRPr="00C0704D">
              <w:rPr>
                <w:rFonts w:ascii="Calibri" w:hAnsi="Calibri"/>
                <w:b/>
                <w:szCs w:val="22"/>
              </w:rPr>
              <w:t>Additional Representations.</w:t>
            </w:r>
          </w:p>
        </w:tc>
      </w:tr>
      <w:tr w:rsidR="00C0704D" w:rsidRPr="00D2449B" w14:paraId="117BFCE3"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6EB0718" w14:textId="2EFD851E" w:rsidR="00C0704D" w:rsidRPr="00C0704D" w:rsidRDefault="00490E43" w:rsidP="00692B60">
            <w:pPr>
              <w:rPr>
                <w:rFonts w:ascii="Calibri" w:hAnsi="Calibri"/>
                <w:szCs w:val="22"/>
              </w:rPr>
            </w:pPr>
            <w:r>
              <w:rPr>
                <w:rFonts w:ascii="Calibri" w:hAnsi="Calibri"/>
                <w:szCs w:val="22"/>
              </w:rPr>
              <w:t>N/A</w:t>
            </w:r>
          </w:p>
        </w:tc>
      </w:tr>
      <w:tr w:rsidR="00C0704D" w:rsidRPr="00D2449B" w14:paraId="32987C23" w14:textId="77777777" w:rsidTr="000A7CF7">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5CA149C9" w14:textId="77777777" w:rsidR="00C0704D" w:rsidRPr="00D2449B" w:rsidRDefault="00C0704D">
            <w:pPr>
              <w:rPr>
                <w:rFonts w:ascii="Calibri" w:hAnsi="Calibri"/>
                <w:color w:val="FF0000"/>
                <w:szCs w:val="22"/>
              </w:rPr>
            </w:pPr>
          </w:p>
        </w:tc>
      </w:tr>
      <w:tr w:rsidR="00C0704D" w:rsidRPr="00D2449B" w14:paraId="6F4B471F"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EDF1592" w14:textId="77777777" w:rsidR="00C0704D" w:rsidRPr="00D2449B" w:rsidRDefault="00C0704D">
            <w:pPr>
              <w:rPr>
                <w:rFonts w:ascii="Calibri" w:hAnsi="Calibri"/>
                <w:b/>
                <w:szCs w:val="22"/>
              </w:rPr>
            </w:pPr>
            <w:r w:rsidRPr="00D2449B">
              <w:rPr>
                <w:rFonts w:ascii="Calibri" w:hAnsi="Calibri"/>
                <w:b/>
                <w:szCs w:val="22"/>
              </w:rPr>
              <w:t>RELEVANT POLICIES</w:t>
            </w:r>
            <w:r>
              <w:rPr>
                <w:rFonts w:ascii="Calibri" w:hAnsi="Calibri"/>
                <w:b/>
                <w:szCs w:val="22"/>
              </w:rPr>
              <w:t xml:space="preserve"> AND SITE PLANNING HISTORY</w:t>
            </w:r>
            <w:r w:rsidRPr="00D2449B">
              <w:rPr>
                <w:rFonts w:ascii="Calibri" w:hAnsi="Calibri"/>
                <w:b/>
                <w:szCs w:val="22"/>
              </w:rPr>
              <w:t>:</w:t>
            </w:r>
          </w:p>
        </w:tc>
      </w:tr>
      <w:tr w:rsidR="00C0704D" w:rsidRPr="00D2449B" w14:paraId="7A564E1C"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5F45C3C" w14:textId="77777777" w:rsidR="00C0704D" w:rsidRPr="00D2449B" w:rsidRDefault="00C0704D" w:rsidP="00A63D55">
            <w:pPr>
              <w:pStyle w:val="PLANNING"/>
              <w:rPr>
                <w:rFonts w:ascii="Calibri" w:hAnsi="Calibri"/>
                <w:b/>
                <w:bCs/>
                <w:szCs w:val="22"/>
              </w:rPr>
            </w:pPr>
            <w:proofErr w:type="spellStart"/>
            <w:r w:rsidRPr="00D2449B">
              <w:rPr>
                <w:rFonts w:ascii="Calibri" w:hAnsi="Calibri"/>
                <w:b/>
                <w:bCs/>
                <w:szCs w:val="22"/>
              </w:rPr>
              <w:t>Ribble</w:t>
            </w:r>
            <w:proofErr w:type="spellEnd"/>
            <w:r>
              <w:rPr>
                <w:rFonts w:ascii="Calibri" w:hAnsi="Calibri"/>
                <w:b/>
                <w:bCs/>
                <w:szCs w:val="22"/>
              </w:rPr>
              <w:t xml:space="preserve"> Valley Core Strategy:</w:t>
            </w:r>
          </w:p>
          <w:p w14:paraId="7A8339E4" w14:textId="77777777" w:rsidR="00C0704D" w:rsidRDefault="00C0704D" w:rsidP="00C0704D">
            <w:pPr>
              <w:rPr>
                <w:rFonts w:ascii="Calibri" w:hAnsi="Calibri"/>
                <w:b/>
                <w:szCs w:val="22"/>
              </w:rPr>
            </w:pPr>
          </w:p>
          <w:p w14:paraId="1750E6B4" w14:textId="77777777" w:rsidR="008542DE" w:rsidRPr="00C618DB" w:rsidRDefault="008542DE" w:rsidP="008542DE">
            <w:pPr>
              <w:pStyle w:val="PLANNING"/>
              <w:rPr>
                <w:rFonts w:ascii="Calibri" w:hAnsi="Calibri"/>
                <w:szCs w:val="22"/>
              </w:rPr>
            </w:pPr>
            <w:r w:rsidRPr="00C618DB">
              <w:rPr>
                <w:rFonts w:ascii="Calibri" w:hAnsi="Calibri"/>
                <w:szCs w:val="22"/>
              </w:rPr>
              <w:t>Key Statement DS1 – Development Strategy</w:t>
            </w:r>
          </w:p>
          <w:p w14:paraId="15AF3912" w14:textId="77777777" w:rsidR="008542DE" w:rsidRPr="00C618DB" w:rsidRDefault="008542DE" w:rsidP="008542DE">
            <w:pPr>
              <w:pStyle w:val="PLANNING"/>
              <w:rPr>
                <w:rFonts w:ascii="Calibri" w:hAnsi="Calibri"/>
                <w:szCs w:val="22"/>
              </w:rPr>
            </w:pPr>
            <w:r w:rsidRPr="00C618DB">
              <w:rPr>
                <w:rFonts w:ascii="Calibri" w:hAnsi="Calibri"/>
                <w:szCs w:val="22"/>
              </w:rPr>
              <w:t>Key Statement DS2 – Sustainable Development</w:t>
            </w:r>
          </w:p>
          <w:p w14:paraId="7E2D2B6C" w14:textId="1ADB06F9" w:rsidR="008542DE" w:rsidRDefault="008542DE" w:rsidP="008542DE">
            <w:pPr>
              <w:pStyle w:val="PLANNING"/>
              <w:rPr>
                <w:rFonts w:ascii="Calibri" w:hAnsi="Calibri"/>
                <w:szCs w:val="22"/>
              </w:rPr>
            </w:pPr>
            <w:r w:rsidRPr="00C618DB">
              <w:rPr>
                <w:rFonts w:ascii="Calibri" w:hAnsi="Calibri"/>
                <w:szCs w:val="22"/>
              </w:rPr>
              <w:t>Key Statement DMI2 – Transport Considerations</w:t>
            </w:r>
          </w:p>
          <w:p w14:paraId="5FA73A79" w14:textId="77777777" w:rsidR="002549A7" w:rsidRPr="00C618DB" w:rsidRDefault="002549A7" w:rsidP="008542DE">
            <w:pPr>
              <w:pStyle w:val="PLANNING"/>
              <w:rPr>
                <w:rFonts w:ascii="Calibri" w:hAnsi="Calibri"/>
                <w:szCs w:val="22"/>
              </w:rPr>
            </w:pPr>
          </w:p>
          <w:p w14:paraId="25E7BDCE" w14:textId="77777777" w:rsidR="008542DE" w:rsidRPr="00C618DB" w:rsidRDefault="008542DE" w:rsidP="008542DE">
            <w:pPr>
              <w:pStyle w:val="PLANNING"/>
              <w:rPr>
                <w:rFonts w:ascii="Calibri" w:hAnsi="Calibri"/>
                <w:szCs w:val="22"/>
              </w:rPr>
            </w:pPr>
            <w:r w:rsidRPr="00C618DB">
              <w:rPr>
                <w:rFonts w:ascii="Calibri" w:hAnsi="Calibri"/>
                <w:szCs w:val="22"/>
              </w:rPr>
              <w:t>Policy DMG1 – General Considerations</w:t>
            </w:r>
          </w:p>
          <w:p w14:paraId="46694D25" w14:textId="77777777" w:rsidR="008542DE" w:rsidRPr="00C618DB" w:rsidRDefault="008542DE" w:rsidP="008542DE">
            <w:pPr>
              <w:pStyle w:val="PLANNING"/>
              <w:rPr>
                <w:rFonts w:ascii="Calibri" w:hAnsi="Calibri"/>
                <w:szCs w:val="22"/>
              </w:rPr>
            </w:pPr>
            <w:r w:rsidRPr="00C618DB">
              <w:rPr>
                <w:rFonts w:ascii="Calibri" w:hAnsi="Calibri"/>
                <w:szCs w:val="22"/>
              </w:rPr>
              <w:t>Policy DMG2 – Strategic Considerations</w:t>
            </w:r>
          </w:p>
          <w:p w14:paraId="50C15EF4" w14:textId="77777777" w:rsidR="008542DE" w:rsidRPr="00C618DB" w:rsidRDefault="008542DE" w:rsidP="008542DE">
            <w:pPr>
              <w:pStyle w:val="PLANNING"/>
              <w:rPr>
                <w:rFonts w:ascii="Calibri" w:hAnsi="Calibri"/>
                <w:szCs w:val="22"/>
              </w:rPr>
            </w:pPr>
            <w:r w:rsidRPr="00C618DB">
              <w:rPr>
                <w:rFonts w:ascii="Calibri" w:hAnsi="Calibri"/>
                <w:szCs w:val="22"/>
              </w:rPr>
              <w:t>Policy DMG3 – Transport &amp; Mobility</w:t>
            </w:r>
          </w:p>
          <w:p w14:paraId="0A2577D3" w14:textId="77777777" w:rsidR="008542DE" w:rsidRDefault="008542DE" w:rsidP="008542DE">
            <w:pPr>
              <w:pStyle w:val="PLANNING"/>
              <w:rPr>
                <w:rFonts w:ascii="Calibri" w:hAnsi="Calibri"/>
                <w:szCs w:val="22"/>
              </w:rPr>
            </w:pPr>
          </w:p>
          <w:p w14:paraId="7572359E" w14:textId="77777777" w:rsidR="008542DE" w:rsidRDefault="008542DE" w:rsidP="008542DE">
            <w:pPr>
              <w:rPr>
                <w:rFonts w:ascii="Calibri" w:hAnsi="Calibri"/>
                <w:szCs w:val="22"/>
              </w:rPr>
            </w:pPr>
            <w:r w:rsidRPr="00C618DB">
              <w:rPr>
                <w:rFonts w:ascii="Calibri" w:hAnsi="Calibri"/>
                <w:szCs w:val="22"/>
              </w:rPr>
              <w:t>National Planning Policy Framework (NPPF)</w:t>
            </w:r>
          </w:p>
          <w:p w14:paraId="397FE3E3" w14:textId="77777777" w:rsidR="008542DE" w:rsidRPr="00D2449B" w:rsidRDefault="008542DE" w:rsidP="00C0704D">
            <w:pPr>
              <w:rPr>
                <w:rFonts w:ascii="Calibri" w:hAnsi="Calibri"/>
                <w:b/>
                <w:szCs w:val="22"/>
              </w:rPr>
            </w:pPr>
          </w:p>
        </w:tc>
      </w:tr>
      <w:tr w:rsidR="00C0704D" w:rsidRPr="00D2449B" w14:paraId="67338266"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BFF6F6C" w14:textId="77777777" w:rsidR="00C0704D" w:rsidRPr="006A71AD" w:rsidRDefault="00C0704D" w:rsidP="006A71AD">
            <w:pPr>
              <w:pStyle w:val="PLANNING"/>
              <w:rPr>
                <w:rFonts w:ascii="Calibri" w:hAnsi="Calibri"/>
                <w:b/>
                <w:bCs/>
                <w:szCs w:val="22"/>
              </w:rPr>
            </w:pPr>
            <w:r w:rsidRPr="006A71AD">
              <w:rPr>
                <w:rFonts w:ascii="Calibri" w:hAnsi="Calibri"/>
                <w:b/>
                <w:bCs/>
                <w:szCs w:val="22"/>
              </w:rPr>
              <w:t>Relevant Planning History:</w:t>
            </w:r>
          </w:p>
          <w:p w14:paraId="294B75B8" w14:textId="77777777" w:rsidR="00C0704D" w:rsidRDefault="00C0704D" w:rsidP="00C0704D">
            <w:pPr>
              <w:pStyle w:val="PLANNING"/>
              <w:rPr>
                <w:rFonts w:ascii="Calibri" w:hAnsi="Calibri"/>
                <w:b/>
                <w:bCs/>
                <w:szCs w:val="22"/>
              </w:rPr>
            </w:pPr>
          </w:p>
          <w:p w14:paraId="64A68DF2" w14:textId="2531E8F5" w:rsidR="007D75FC" w:rsidRDefault="007D75FC" w:rsidP="00C0704D">
            <w:pPr>
              <w:pStyle w:val="PLANNING"/>
              <w:rPr>
                <w:rFonts w:ascii="Calibri" w:hAnsi="Calibri"/>
                <w:b/>
                <w:bCs/>
                <w:szCs w:val="22"/>
              </w:rPr>
            </w:pPr>
            <w:r>
              <w:rPr>
                <w:rFonts w:ascii="Calibri" w:hAnsi="Calibri"/>
                <w:b/>
                <w:bCs/>
                <w:szCs w:val="22"/>
              </w:rPr>
              <w:t>3/201</w:t>
            </w:r>
            <w:r w:rsidR="00490E43">
              <w:rPr>
                <w:rFonts w:ascii="Calibri" w:hAnsi="Calibri"/>
                <w:b/>
                <w:bCs/>
                <w:szCs w:val="22"/>
              </w:rPr>
              <w:t>9</w:t>
            </w:r>
            <w:r>
              <w:rPr>
                <w:rFonts w:ascii="Calibri" w:hAnsi="Calibri"/>
                <w:b/>
                <w:bCs/>
                <w:szCs w:val="22"/>
              </w:rPr>
              <w:t>/</w:t>
            </w:r>
            <w:r w:rsidR="00490E43">
              <w:rPr>
                <w:rFonts w:ascii="Calibri" w:hAnsi="Calibri"/>
                <w:b/>
                <w:bCs/>
                <w:szCs w:val="22"/>
              </w:rPr>
              <w:t>0953</w:t>
            </w:r>
            <w:r>
              <w:rPr>
                <w:rFonts w:ascii="Calibri" w:hAnsi="Calibri"/>
                <w:b/>
                <w:bCs/>
                <w:szCs w:val="22"/>
              </w:rPr>
              <w:t>:</w:t>
            </w:r>
          </w:p>
          <w:p w14:paraId="68AFFF28" w14:textId="641654D3" w:rsidR="007D75FC" w:rsidRPr="007D75FC" w:rsidRDefault="00490E43" w:rsidP="00C0704D">
            <w:pPr>
              <w:pStyle w:val="PLANNING"/>
              <w:rPr>
                <w:rFonts w:ascii="Calibri" w:hAnsi="Calibri"/>
                <w:szCs w:val="22"/>
              </w:rPr>
            </w:pPr>
            <w:r w:rsidRPr="00490E43">
              <w:rPr>
                <w:rFonts w:ascii="Calibri" w:hAnsi="Calibri"/>
                <w:szCs w:val="22"/>
              </w:rPr>
              <w:t>Phases 2, 3 and 4 of outline planning permission 3/2015/0895</w:t>
            </w:r>
            <w:r>
              <w:rPr>
                <w:rFonts w:ascii="Calibri" w:hAnsi="Calibri"/>
                <w:szCs w:val="22"/>
              </w:rPr>
              <w:t xml:space="preserve"> </w:t>
            </w:r>
            <w:r w:rsidR="007D75FC" w:rsidRPr="007D75FC">
              <w:rPr>
                <w:rFonts w:ascii="Calibri" w:hAnsi="Calibri"/>
                <w:szCs w:val="22"/>
              </w:rPr>
              <w:t>– (Approved)</w:t>
            </w:r>
          </w:p>
          <w:p w14:paraId="253E1A95" w14:textId="5A8E9327" w:rsidR="007D75FC" w:rsidRDefault="007D75FC" w:rsidP="00C0704D">
            <w:pPr>
              <w:pStyle w:val="PLANNING"/>
              <w:rPr>
                <w:rFonts w:ascii="Calibri" w:hAnsi="Calibri"/>
                <w:b/>
                <w:bCs/>
                <w:szCs w:val="22"/>
              </w:rPr>
            </w:pPr>
          </w:p>
          <w:p w14:paraId="2AB034E2" w14:textId="4717A1CE" w:rsidR="007D75FC" w:rsidRDefault="007D75FC" w:rsidP="00C0704D">
            <w:pPr>
              <w:pStyle w:val="PLANNING"/>
              <w:rPr>
                <w:rFonts w:ascii="Calibri" w:hAnsi="Calibri"/>
                <w:b/>
                <w:bCs/>
                <w:szCs w:val="22"/>
              </w:rPr>
            </w:pPr>
            <w:r>
              <w:rPr>
                <w:rFonts w:ascii="Calibri" w:hAnsi="Calibri"/>
                <w:b/>
                <w:bCs/>
                <w:szCs w:val="22"/>
              </w:rPr>
              <w:t>3/20</w:t>
            </w:r>
            <w:r w:rsidR="00490E43">
              <w:rPr>
                <w:rFonts w:ascii="Calibri" w:hAnsi="Calibri"/>
                <w:b/>
                <w:bCs/>
                <w:szCs w:val="22"/>
              </w:rPr>
              <w:t>20</w:t>
            </w:r>
            <w:r>
              <w:rPr>
                <w:rFonts w:ascii="Calibri" w:hAnsi="Calibri"/>
                <w:b/>
                <w:bCs/>
                <w:szCs w:val="22"/>
              </w:rPr>
              <w:t>/0</w:t>
            </w:r>
            <w:r w:rsidR="00490E43">
              <w:rPr>
                <w:rFonts w:ascii="Calibri" w:hAnsi="Calibri"/>
                <w:b/>
                <w:bCs/>
                <w:szCs w:val="22"/>
              </w:rPr>
              <w:t>322</w:t>
            </w:r>
            <w:r>
              <w:rPr>
                <w:rFonts w:ascii="Calibri" w:hAnsi="Calibri"/>
                <w:b/>
                <w:bCs/>
                <w:szCs w:val="22"/>
              </w:rPr>
              <w:t>:</w:t>
            </w:r>
          </w:p>
          <w:p w14:paraId="779ACFFA" w14:textId="56511207" w:rsidR="007D75FC" w:rsidRPr="007D75FC" w:rsidRDefault="00490E43" w:rsidP="00C0704D">
            <w:pPr>
              <w:pStyle w:val="PLANNING"/>
              <w:rPr>
                <w:rFonts w:ascii="Calibri" w:hAnsi="Calibri"/>
                <w:szCs w:val="22"/>
              </w:rPr>
            </w:pPr>
            <w:r w:rsidRPr="00490E43">
              <w:rPr>
                <w:rFonts w:ascii="Calibri" w:hAnsi="Calibri"/>
                <w:szCs w:val="22"/>
              </w:rPr>
              <w:t>Discharge of conditions 3 (bird and bat boxes) and 6 (archaeological record) from planning permission 3/2019/0953</w:t>
            </w:r>
            <w:r>
              <w:rPr>
                <w:rFonts w:ascii="Calibri" w:hAnsi="Calibri"/>
                <w:szCs w:val="22"/>
              </w:rPr>
              <w:t xml:space="preserve"> </w:t>
            </w:r>
            <w:r w:rsidR="007D75FC" w:rsidRPr="007D75FC">
              <w:rPr>
                <w:rFonts w:ascii="Calibri" w:hAnsi="Calibri"/>
                <w:szCs w:val="22"/>
              </w:rPr>
              <w:t>– (</w:t>
            </w:r>
            <w:r>
              <w:rPr>
                <w:rFonts w:ascii="Calibri" w:hAnsi="Calibri"/>
                <w:szCs w:val="22"/>
              </w:rPr>
              <w:t>Approved</w:t>
            </w:r>
            <w:r w:rsidR="007D75FC" w:rsidRPr="007D75FC">
              <w:rPr>
                <w:rFonts w:ascii="Calibri" w:hAnsi="Calibri"/>
                <w:szCs w:val="22"/>
              </w:rPr>
              <w:t>)</w:t>
            </w:r>
          </w:p>
          <w:p w14:paraId="716267C2" w14:textId="4EEFE810" w:rsidR="007D75FC" w:rsidRPr="00D2449B" w:rsidRDefault="007D75FC" w:rsidP="00C0704D">
            <w:pPr>
              <w:pStyle w:val="PLANNING"/>
              <w:rPr>
                <w:rFonts w:ascii="Calibri" w:hAnsi="Calibri"/>
                <w:b/>
                <w:bCs/>
                <w:szCs w:val="22"/>
              </w:rPr>
            </w:pPr>
          </w:p>
        </w:tc>
      </w:tr>
      <w:tr w:rsidR="00C0704D" w:rsidRPr="00D2449B" w14:paraId="2F377F58" w14:textId="77777777" w:rsidTr="000A7CF7">
        <w:trPr>
          <w:trHeight w:hRule="exact" w:val="170"/>
          <w:jc w:val="center"/>
        </w:trPr>
        <w:tc>
          <w:tcPr>
            <w:tcW w:w="9339" w:type="dxa"/>
            <w:gridSpan w:val="13"/>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E1E65E3" w14:textId="77777777" w:rsidR="00C0704D" w:rsidRPr="006A71AD" w:rsidRDefault="00C0704D" w:rsidP="006A71AD">
            <w:pPr>
              <w:pStyle w:val="PLANNING"/>
              <w:rPr>
                <w:rFonts w:ascii="Calibri" w:hAnsi="Calibri"/>
                <w:b/>
                <w:bCs/>
                <w:szCs w:val="22"/>
              </w:rPr>
            </w:pPr>
          </w:p>
        </w:tc>
      </w:tr>
      <w:tr w:rsidR="00C0704D" w:rsidRPr="00D2449B" w14:paraId="1DDC8C68"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F1D308D" w14:textId="77777777" w:rsidR="00C0704D" w:rsidRPr="00D2449B" w:rsidRDefault="00C0704D" w:rsidP="006C2BFA">
            <w:pPr>
              <w:rPr>
                <w:rFonts w:ascii="Calibri" w:hAnsi="Calibri"/>
                <w:b/>
                <w:szCs w:val="22"/>
              </w:rPr>
            </w:pPr>
            <w:r>
              <w:rPr>
                <w:rFonts w:ascii="Calibri" w:hAnsi="Calibri"/>
                <w:b/>
                <w:bCs/>
                <w:szCs w:val="22"/>
              </w:rPr>
              <w:t>ASSESSMENT OF PROPOSED DEVELOPMENT:</w:t>
            </w:r>
          </w:p>
        </w:tc>
      </w:tr>
      <w:tr w:rsidR="00C0704D" w:rsidRPr="00D2449B" w14:paraId="1FF185F7"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1033CF0" w14:textId="77777777" w:rsidR="00C0704D" w:rsidRDefault="00C0704D" w:rsidP="00440CB6">
            <w:pPr>
              <w:pStyle w:val="Header"/>
              <w:tabs>
                <w:tab w:val="clear" w:pos="4153"/>
                <w:tab w:val="clear" w:pos="8306"/>
              </w:tabs>
              <w:contextualSpacing/>
              <w:jc w:val="both"/>
              <w:rPr>
                <w:rFonts w:ascii="Calibri" w:hAnsi="Calibri"/>
                <w:b/>
                <w:szCs w:val="22"/>
              </w:rPr>
            </w:pPr>
            <w:r w:rsidRPr="00D2449B">
              <w:rPr>
                <w:rFonts w:ascii="Calibri" w:hAnsi="Calibri"/>
                <w:b/>
                <w:szCs w:val="22"/>
              </w:rPr>
              <w:t xml:space="preserve">Site </w:t>
            </w:r>
            <w:r>
              <w:rPr>
                <w:rFonts w:ascii="Calibri" w:hAnsi="Calibri"/>
                <w:b/>
                <w:szCs w:val="22"/>
              </w:rPr>
              <w:t>Description and Surrounding Area</w:t>
            </w:r>
            <w:r w:rsidRPr="00D2449B">
              <w:rPr>
                <w:rFonts w:ascii="Calibri" w:hAnsi="Calibri"/>
                <w:b/>
                <w:szCs w:val="22"/>
              </w:rPr>
              <w:t>:</w:t>
            </w:r>
          </w:p>
          <w:p w14:paraId="64457DC8" w14:textId="023A3EA5" w:rsidR="00C0704D" w:rsidRDefault="00C0704D" w:rsidP="00811771">
            <w:pPr>
              <w:pStyle w:val="Header"/>
              <w:tabs>
                <w:tab w:val="clear" w:pos="4153"/>
                <w:tab w:val="clear" w:pos="8306"/>
              </w:tabs>
              <w:contextualSpacing/>
              <w:jc w:val="both"/>
              <w:rPr>
                <w:rFonts w:ascii="Calibri" w:hAnsi="Calibri"/>
                <w:bCs/>
                <w:szCs w:val="22"/>
              </w:rPr>
            </w:pPr>
          </w:p>
          <w:p w14:paraId="0F81F704" w14:textId="13CE34A9" w:rsidR="00666B31" w:rsidRPr="009E05AC" w:rsidRDefault="00666B31" w:rsidP="00811771">
            <w:pPr>
              <w:pStyle w:val="Header"/>
              <w:tabs>
                <w:tab w:val="clear" w:pos="4153"/>
                <w:tab w:val="clear" w:pos="8306"/>
              </w:tabs>
              <w:contextualSpacing/>
              <w:jc w:val="both"/>
              <w:rPr>
                <w:rFonts w:ascii="Calibri" w:hAnsi="Calibri"/>
                <w:bCs/>
                <w:szCs w:val="22"/>
              </w:rPr>
            </w:pPr>
            <w:r w:rsidRPr="009E05AC">
              <w:rPr>
                <w:rFonts w:ascii="Calibri" w:hAnsi="Calibri"/>
                <w:bCs/>
                <w:szCs w:val="22"/>
              </w:rPr>
              <w:t xml:space="preserve">The application relates to </w:t>
            </w:r>
            <w:r w:rsidR="009E05AC" w:rsidRPr="009E05AC">
              <w:rPr>
                <w:rFonts w:ascii="Calibri" w:hAnsi="Calibri"/>
                <w:bCs/>
                <w:szCs w:val="22"/>
              </w:rPr>
              <w:t xml:space="preserve">Phases 2, 3 and 4 of the </w:t>
            </w:r>
            <w:proofErr w:type="spellStart"/>
            <w:r w:rsidR="009E05AC" w:rsidRPr="009E05AC">
              <w:rPr>
                <w:rFonts w:ascii="Calibri" w:hAnsi="Calibri"/>
                <w:bCs/>
                <w:szCs w:val="22"/>
              </w:rPr>
              <w:t>Standen</w:t>
            </w:r>
            <w:proofErr w:type="spellEnd"/>
            <w:r w:rsidR="009E05AC" w:rsidRPr="009E05AC">
              <w:rPr>
                <w:rFonts w:ascii="Calibri" w:hAnsi="Calibri"/>
                <w:bCs/>
                <w:szCs w:val="22"/>
              </w:rPr>
              <w:t xml:space="preserve"> Strategic Housing Site located to the eastern extents of Clitheroe located off Pendle Road, being to the west of the A59/Pendle Road roundabout.</w:t>
            </w:r>
          </w:p>
          <w:p w14:paraId="58F73D24" w14:textId="77777777" w:rsidR="00C0704D" w:rsidRPr="006C2BFA" w:rsidRDefault="00C0704D" w:rsidP="00B93EB5">
            <w:pPr>
              <w:pStyle w:val="Header"/>
              <w:tabs>
                <w:tab w:val="clear" w:pos="4153"/>
                <w:tab w:val="clear" w:pos="8306"/>
              </w:tabs>
              <w:contextualSpacing/>
              <w:jc w:val="both"/>
              <w:rPr>
                <w:rFonts w:ascii="Calibri" w:hAnsi="Calibri"/>
                <w:bCs/>
                <w:szCs w:val="22"/>
              </w:rPr>
            </w:pPr>
          </w:p>
        </w:tc>
      </w:tr>
      <w:tr w:rsidR="00C0704D" w:rsidRPr="00D2449B" w14:paraId="320B0D99"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FAD2030" w14:textId="77777777" w:rsidR="00C0704D" w:rsidRDefault="00C0704D" w:rsidP="00440CB6">
            <w:pPr>
              <w:pStyle w:val="Header"/>
              <w:tabs>
                <w:tab w:val="clear" w:pos="4153"/>
                <w:tab w:val="clear" w:pos="8306"/>
              </w:tabs>
              <w:jc w:val="both"/>
              <w:rPr>
                <w:rFonts w:ascii="Calibri" w:hAnsi="Calibri"/>
                <w:b/>
                <w:szCs w:val="22"/>
              </w:rPr>
            </w:pPr>
            <w:r>
              <w:rPr>
                <w:rFonts w:ascii="Calibri" w:hAnsi="Calibri"/>
                <w:b/>
                <w:szCs w:val="22"/>
              </w:rPr>
              <w:lastRenderedPageBreak/>
              <w:t>Proposed Development for which consent is sought</w:t>
            </w:r>
            <w:r w:rsidRPr="00D2449B">
              <w:rPr>
                <w:rFonts w:ascii="Calibri" w:hAnsi="Calibri"/>
                <w:b/>
                <w:szCs w:val="22"/>
              </w:rPr>
              <w:t>:</w:t>
            </w:r>
          </w:p>
          <w:p w14:paraId="7FB8818A" w14:textId="77777777" w:rsidR="00C0704D" w:rsidRPr="009E05AC" w:rsidRDefault="00C0704D" w:rsidP="00440CB6">
            <w:pPr>
              <w:pStyle w:val="Header"/>
              <w:tabs>
                <w:tab w:val="clear" w:pos="4153"/>
                <w:tab w:val="clear" w:pos="8306"/>
              </w:tabs>
              <w:jc w:val="both"/>
              <w:rPr>
                <w:rFonts w:ascii="Calibri" w:hAnsi="Calibri"/>
                <w:b/>
                <w:szCs w:val="22"/>
              </w:rPr>
            </w:pPr>
          </w:p>
          <w:p w14:paraId="23E092AB" w14:textId="33A0654A" w:rsidR="00876B95" w:rsidRPr="009E05AC" w:rsidRDefault="00257053" w:rsidP="009E05AC">
            <w:pPr>
              <w:jc w:val="both"/>
              <w:rPr>
                <w:rFonts w:ascii="Calibri" w:hAnsi="Calibri"/>
                <w:szCs w:val="22"/>
              </w:rPr>
            </w:pPr>
            <w:r w:rsidRPr="009E05AC">
              <w:rPr>
                <w:rFonts w:ascii="Calibri" w:hAnsi="Calibri"/>
                <w:szCs w:val="22"/>
              </w:rPr>
              <w:t xml:space="preserve">The application seeks consent for the variation of condition </w:t>
            </w:r>
            <w:r w:rsidR="009E05AC" w:rsidRPr="009E05AC">
              <w:rPr>
                <w:rFonts w:ascii="Calibri" w:hAnsi="Calibri"/>
                <w:szCs w:val="22"/>
              </w:rPr>
              <w:t>1</w:t>
            </w:r>
            <w:r w:rsidRPr="009E05AC">
              <w:rPr>
                <w:rFonts w:ascii="Calibri" w:hAnsi="Calibri"/>
                <w:szCs w:val="22"/>
              </w:rPr>
              <w:t xml:space="preserve"> of </w:t>
            </w:r>
            <w:r w:rsidR="009E05AC" w:rsidRPr="009E05AC">
              <w:rPr>
                <w:rFonts w:ascii="Calibri" w:hAnsi="Calibri"/>
                <w:szCs w:val="22"/>
              </w:rPr>
              <w:t xml:space="preserve">reserved matters consent </w:t>
            </w:r>
            <w:r w:rsidRPr="009E05AC">
              <w:rPr>
                <w:rFonts w:ascii="Calibri" w:hAnsi="Calibri"/>
                <w:szCs w:val="22"/>
              </w:rPr>
              <w:t>3/201</w:t>
            </w:r>
            <w:r w:rsidR="009E05AC" w:rsidRPr="009E05AC">
              <w:rPr>
                <w:rFonts w:ascii="Calibri" w:hAnsi="Calibri"/>
                <w:szCs w:val="22"/>
              </w:rPr>
              <w:t>9</w:t>
            </w:r>
            <w:r w:rsidRPr="009E05AC">
              <w:rPr>
                <w:rFonts w:ascii="Calibri" w:hAnsi="Calibri"/>
                <w:szCs w:val="22"/>
              </w:rPr>
              <w:t>/0</w:t>
            </w:r>
            <w:r w:rsidR="009E05AC" w:rsidRPr="009E05AC">
              <w:rPr>
                <w:rFonts w:ascii="Calibri" w:hAnsi="Calibri"/>
                <w:szCs w:val="22"/>
              </w:rPr>
              <w:t>953.  The submitted details propose the variation to a number of house types with a small number of variations to the proposed landscaping and overall layout being resultant from the proposed changes.</w:t>
            </w:r>
          </w:p>
          <w:p w14:paraId="2B5AA372" w14:textId="4F3D24E7" w:rsidR="009E05AC" w:rsidRDefault="009E05AC" w:rsidP="009E05AC">
            <w:pPr>
              <w:jc w:val="both"/>
              <w:rPr>
                <w:rFonts w:ascii="Calibri" w:hAnsi="Calibri"/>
                <w:color w:val="FF0000"/>
                <w:szCs w:val="22"/>
              </w:rPr>
            </w:pPr>
          </w:p>
          <w:p w14:paraId="77BD9F9C" w14:textId="285055F3" w:rsidR="009E05AC" w:rsidRPr="009E05AC" w:rsidRDefault="009E05AC" w:rsidP="009E05AC">
            <w:pPr>
              <w:jc w:val="both"/>
              <w:rPr>
                <w:rFonts w:ascii="Calibri" w:hAnsi="Calibri"/>
                <w:szCs w:val="22"/>
              </w:rPr>
            </w:pPr>
            <w:r w:rsidRPr="009E05AC">
              <w:rPr>
                <w:rFonts w:ascii="Calibri" w:hAnsi="Calibri"/>
                <w:szCs w:val="22"/>
              </w:rPr>
              <w:t xml:space="preserve">The elevational changes proposed are limited largely to that of variations to the </w:t>
            </w:r>
            <w:proofErr w:type="spellStart"/>
            <w:r w:rsidRPr="009E05AC">
              <w:rPr>
                <w:rFonts w:ascii="Calibri" w:hAnsi="Calibri"/>
                <w:szCs w:val="22"/>
              </w:rPr>
              <w:t>fenestrational</w:t>
            </w:r>
            <w:proofErr w:type="spellEnd"/>
            <w:r w:rsidRPr="009E05AC">
              <w:rPr>
                <w:rFonts w:ascii="Calibri" w:hAnsi="Calibri"/>
                <w:szCs w:val="22"/>
              </w:rPr>
              <w:t xml:space="preserve"> arrangements proposed and porch detailing, with minor changes to the proposed materials also being proposed.</w:t>
            </w:r>
          </w:p>
          <w:p w14:paraId="644E7C7F" w14:textId="7315BC2A" w:rsidR="009E05AC" w:rsidRPr="009E05AC" w:rsidRDefault="009E05AC" w:rsidP="009E05AC">
            <w:pPr>
              <w:rPr>
                <w:rFonts w:ascii="Calibri" w:hAnsi="Calibri"/>
                <w:color w:val="FF0000"/>
                <w:szCs w:val="22"/>
              </w:rPr>
            </w:pPr>
          </w:p>
        </w:tc>
      </w:tr>
      <w:tr w:rsidR="008542DE" w:rsidRPr="00D2449B" w14:paraId="367F9E6E"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FEF9DA5" w14:textId="44B8EEAF" w:rsidR="0055147C" w:rsidRDefault="0055147C" w:rsidP="00490E43">
            <w:pPr>
              <w:contextualSpacing/>
              <w:jc w:val="both"/>
              <w:rPr>
                <w:rFonts w:ascii="Calibri" w:hAnsi="Calibri"/>
                <w:b/>
                <w:szCs w:val="22"/>
              </w:rPr>
            </w:pPr>
          </w:p>
        </w:tc>
      </w:tr>
      <w:tr w:rsidR="00C0704D" w:rsidRPr="00D2449B" w14:paraId="456A4819"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8EDB37B"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Impact Upon Residential Amenity:</w:t>
            </w:r>
          </w:p>
          <w:p w14:paraId="320B6780" w14:textId="77777777" w:rsidR="00C0704D" w:rsidRDefault="00C0704D" w:rsidP="00EA09F9">
            <w:pPr>
              <w:pStyle w:val="Header"/>
              <w:tabs>
                <w:tab w:val="clear" w:pos="4153"/>
                <w:tab w:val="clear" w:pos="8306"/>
              </w:tabs>
              <w:contextualSpacing/>
              <w:jc w:val="both"/>
              <w:rPr>
                <w:rFonts w:ascii="Calibri" w:hAnsi="Calibri"/>
                <w:b/>
                <w:szCs w:val="22"/>
              </w:rPr>
            </w:pPr>
          </w:p>
          <w:p w14:paraId="5017B593" w14:textId="77777777" w:rsidR="00ED00B7" w:rsidRDefault="00ED00B7" w:rsidP="00C0704D">
            <w:pPr>
              <w:contextualSpacing/>
              <w:rPr>
                <w:rFonts w:ascii="Calibri" w:hAnsi="Calibri"/>
                <w:szCs w:val="22"/>
              </w:rPr>
            </w:pPr>
            <w:r>
              <w:rPr>
                <w:rFonts w:ascii="Calibri" w:hAnsi="Calibri"/>
                <w:szCs w:val="22"/>
              </w:rPr>
              <w:t xml:space="preserve"> </w:t>
            </w:r>
            <w:r w:rsidR="00822DE8">
              <w:rPr>
                <w:rFonts w:ascii="Calibri" w:hAnsi="Calibri"/>
                <w:szCs w:val="22"/>
              </w:rPr>
              <w:t>No implications resultant from the proposal.</w:t>
            </w:r>
          </w:p>
          <w:p w14:paraId="7A8E6FF7" w14:textId="115A4BB9" w:rsidR="00822DE8" w:rsidRPr="00C0704D" w:rsidRDefault="00822DE8" w:rsidP="00C0704D">
            <w:pPr>
              <w:contextualSpacing/>
              <w:rPr>
                <w:rFonts w:ascii="Calibri" w:hAnsi="Calibri"/>
                <w:szCs w:val="22"/>
              </w:rPr>
            </w:pPr>
          </w:p>
        </w:tc>
      </w:tr>
      <w:tr w:rsidR="00C0704D" w:rsidRPr="00D2449B" w14:paraId="35652DF6"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95CBA2E"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Visual Amenity/External Appearance:</w:t>
            </w:r>
          </w:p>
          <w:p w14:paraId="155F3B0C" w14:textId="77777777" w:rsidR="00C0704D" w:rsidRDefault="00C0704D" w:rsidP="00EA09F9">
            <w:pPr>
              <w:pStyle w:val="Header"/>
              <w:tabs>
                <w:tab w:val="clear" w:pos="4153"/>
                <w:tab w:val="clear" w:pos="8306"/>
              </w:tabs>
              <w:contextualSpacing/>
              <w:jc w:val="both"/>
              <w:rPr>
                <w:rFonts w:ascii="Calibri" w:hAnsi="Calibri"/>
                <w:b/>
                <w:szCs w:val="22"/>
              </w:rPr>
            </w:pPr>
          </w:p>
          <w:p w14:paraId="6513A255" w14:textId="53B93012" w:rsidR="009E05AC" w:rsidRDefault="009E05AC" w:rsidP="005E1C6C">
            <w:pPr>
              <w:contextualSpacing/>
              <w:rPr>
                <w:rFonts w:ascii="Calibri" w:hAnsi="Calibri"/>
                <w:szCs w:val="22"/>
              </w:rPr>
            </w:pPr>
            <w:r>
              <w:rPr>
                <w:rFonts w:ascii="Calibri" w:hAnsi="Calibri"/>
                <w:szCs w:val="22"/>
              </w:rPr>
              <w:t>Taking account of the limited variations and alterations proposed it is not considered the proposal will result in any detrimental nor measurable impact upon the character or visual amenities of the area.</w:t>
            </w:r>
          </w:p>
          <w:p w14:paraId="01690804" w14:textId="389D992D" w:rsidR="00822DE8" w:rsidRDefault="00822DE8" w:rsidP="009E05AC">
            <w:pPr>
              <w:contextualSpacing/>
              <w:rPr>
                <w:rFonts w:ascii="Calibri" w:hAnsi="Calibri"/>
                <w:b/>
                <w:szCs w:val="22"/>
              </w:rPr>
            </w:pPr>
          </w:p>
        </w:tc>
      </w:tr>
      <w:tr w:rsidR="00C0704D" w:rsidRPr="00D2449B" w14:paraId="54A752F5"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5A10C2A" w14:textId="77777777" w:rsidR="00C0704D" w:rsidRDefault="00C0704D" w:rsidP="00EA09F9">
            <w:pPr>
              <w:pStyle w:val="Header"/>
              <w:tabs>
                <w:tab w:val="clear" w:pos="4153"/>
                <w:tab w:val="clear" w:pos="8306"/>
              </w:tabs>
              <w:contextualSpacing/>
              <w:jc w:val="both"/>
              <w:rPr>
                <w:rFonts w:ascii="Calibri" w:hAnsi="Calibri"/>
                <w:b/>
                <w:szCs w:val="22"/>
              </w:rPr>
            </w:pPr>
            <w:r>
              <w:rPr>
                <w:rFonts w:ascii="Calibri" w:hAnsi="Calibri"/>
                <w:b/>
                <w:szCs w:val="22"/>
              </w:rPr>
              <w:t>Landscape/Ecology:</w:t>
            </w:r>
          </w:p>
          <w:p w14:paraId="0E5C6560" w14:textId="77777777" w:rsidR="00C0704D" w:rsidRDefault="00C0704D" w:rsidP="00EA09F9">
            <w:pPr>
              <w:pStyle w:val="Header"/>
              <w:tabs>
                <w:tab w:val="clear" w:pos="4153"/>
                <w:tab w:val="clear" w:pos="8306"/>
              </w:tabs>
              <w:contextualSpacing/>
              <w:jc w:val="both"/>
              <w:rPr>
                <w:rFonts w:ascii="Calibri" w:hAnsi="Calibri"/>
                <w:b/>
                <w:szCs w:val="22"/>
              </w:rPr>
            </w:pPr>
          </w:p>
          <w:p w14:paraId="563F10B9" w14:textId="4C716D9C" w:rsidR="00C0704D" w:rsidRDefault="00822DE8" w:rsidP="00E46243">
            <w:pPr>
              <w:contextualSpacing/>
              <w:rPr>
                <w:rFonts w:ascii="Calibri" w:hAnsi="Calibri"/>
                <w:b/>
                <w:szCs w:val="22"/>
              </w:rPr>
            </w:pPr>
            <w:r>
              <w:rPr>
                <w:rFonts w:ascii="Calibri" w:hAnsi="Calibri"/>
                <w:szCs w:val="22"/>
              </w:rPr>
              <w:t>No implications resultant from the proposal.</w:t>
            </w:r>
          </w:p>
          <w:p w14:paraId="09A9DD9C" w14:textId="5A06E9AA" w:rsidR="00822DE8" w:rsidRDefault="00822DE8" w:rsidP="00E46243">
            <w:pPr>
              <w:contextualSpacing/>
              <w:rPr>
                <w:rFonts w:ascii="Calibri" w:hAnsi="Calibri"/>
                <w:b/>
                <w:szCs w:val="22"/>
              </w:rPr>
            </w:pPr>
          </w:p>
        </w:tc>
      </w:tr>
      <w:tr w:rsidR="00C0704D" w:rsidRPr="00D2449B" w14:paraId="5067CCFA" w14:textId="77777777" w:rsidTr="000A7CF7">
        <w:trPr>
          <w:jc w:val="center"/>
        </w:trPr>
        <w:tc>
          <w:tcPr>
            <w:tcW w:w="9339" w:type="dxa"/>
            <w:gridSpan w:val="1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4358DE9" w14:textId="77777777" w:rsidR="00C0704D" w:rsidRDefault="00C0704D" w:rsidP="00EA09F9">
            <w:pPr>
              <w:contextualSpacing/>
              <w:jc w:val="both"/>
              <w:rPr>
                <w:rFonts w:ascii="Calibri" w:hAnsi="Calibri"/>
                <w:b/>
                <w:bCs/>
                <w:szCs w:val="22"/>
              </w:rPr>
            </w:pPr>
            <w:r w:rsidRPr="00D2449B">
              <w:rPr>
                <w:rFonts w:ascii="Calibri" w:hAnsi="Calibri"/>
                <w:b/>
                <w:bCs/>
                <w:szCs w:val="22"/>
              </w:rPr>
              <w:t>Observations/</w:t>
            </w:r>
            <w:r>
              <w:rPr>
                <w:rFonts w:ascii="Calibri" w:hAnsi="Calibri"/>
                <w:b/>
                <w:bCs/>
                <w:szCs w:val="22"/>
              </w:rPr>
              <w:t>Consideration of Matters Raised/Conclusion</w:t>
            </w:r>
            <w:r w:rsidRPr="00D2449B">
              <w:rPr>
                <w:rFonts w:ascii="Calibri" w:hAnsi="Calibri"/>
                <w:b/>
                <w:bCs/>
                <w:szCs w:val="22"/>
              </w:rPr>
              <w:t>:</w:t>
            </w:r>
          </w:p>
          <w:p w14:paraId="17FC48BD" w14:textId="77777777" w:rsidR="00C0704D" w:rsidRPr="00DD62F6" w:rsidRDefault="00C0704D" w:rsidP="00DD62F6">
            <w:pPr>
              <w:contextualSpacing/>
              <w:rPr>
                <w:rFonts w:ascii="Calibri" w:hAnsi="Calibri"/>
                <w:bCs/>
                <w:color w:val="548DD4" w:themeColor="text2" w:themeTint="99"/>
                <w:szCs w:val="22"/>
              </w:rPr>
            </w:pPr>
          </w:p>
          <w:p w14:paraId="6E5373B6" w14:textId="77777777" w:rsidR="00B3380E" w:rsidRDefault="009E05AC" w:rsidP="00BB1AAC">
            <w:pPr>
              <w:pStyle w:val="Header"/>
              <w:tabs>
                <w:tab w:val="clear" w:pos="4153"/>
                <w:tab w:val="clear" w:pos="8306"/>
              </w:tabs>
              <w:contextualSpacing/>
              <w:jc w:val="both"/>
              <w:rPr>
                <w:rFonts w:ascii="Calibri" w:hAnsi="Calibri"/>
                <w:bCs/>
                <w:szCs w:val="22"/>
              </w:rPr>
            </w:pPr>
            <w:r w:rsidRPr="009E05AC">
              <w:rPr>
                <w:rFonts w:ascii="Calibri" w:hAnsi="Calibri"/>
                <w:bCs/>
                <w:szCs w:val="22"/>
              </w:rPr>
              <w:t>It is for the above reasons and having regard to all material considerations and matters raised that the application is recommended for approval subject to the imposition of relevant planning conditions.</w:t>
            </w:r>
          </w:p>
          <w:p w14:paraId="620AB8FE" w14:textId="6770D2CA" w:rsidR="009E05AC" w:rsidRDefault="009E05AC" w:rsidP="00BB1AAC">
            <w:pPr>
              <w:pStyle w:val="Header"/>
              <w:tabs>
                <w:tab w:val="clear" w:pos="4153"/>
                <w:tab w:val="clear" w:pos="8306"/>
              </w:tabs>
              <w:contextualSpacing/>
              <w:jc w:val="both"/>
              <w:rPr>
                <w:rFonts w:ascii="Calibri" w:hAnsi="Calibri"/>
                <w:b/>
                <w:szCs w:val="22"/>
              </w:rPr>
            </w:pPr>
          </w:p>
        </w:tc>
      </w:tr>
      <w:tr w:rsidR="00C0704D" w:rsidRPr="00D2449B" w14:paraId="2FFB1B92" w14:textId="77777777" w:rsidTr="000A7CF7">
        <w:trPr>
          <w:jc w:val="center"/>
        </w:trPr>
        <w:tc>
          <w:tcPr>
            <w:tcW w:w="266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92F7175" w14:textId="77777777" w:rsidR="00C0704D" w:rsidRPr="00D2449B" w:rsidRDefault="00C0704D" w:rsidP="00CD2CEF">
            <w:pPr>
              <w:rPr>
                <w:rFonts w:ascii="Calibri" w:hAnsi="Calibri"/>
                <w:b/>
                <w:bCs/>
                <w:szCs w:val="22"/>
              </w:rPr>
            </w:pPr>
            <w:r w:rsidRPr="00D2449B">
              <w:rPr>
                <w:rFonts w:ascii="Calibri" w:hAnsi="Calibri"/>
                <w:b/>
                <w:szCs w:val="22"/>
              </w:rPr>
              <w:t>RECOMMENDATION</w:t>
            </w:r>
            <w:r w:rsidRPr="00D2449B">
              <w:rPr>
                <w:rFonts w:ascii="Calibri" w:hAnsi="Calibri"/>
                <w:szCs w:val="22"/>
              </w:rPr>
              <w:t>:</w:t>
            </w:r>
          </w:p>
        </w:tc>
        <w:tc>
          <w:tcPr>
            <w:tcW w:w="6679" w:type="dxa"/>
            <w:gridSpan w:val="9"/>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2058CA" w14:textId="67BCB3C6" w:rsidR="00C0704D" w:rsidRPr="00D2449B" w:rsidRDefault="00C0704D" w:rsidP="000A7CF7">
            <w:pPr>
              <w:rPr>
                <w:rFonts w:ascii="Calibri" w:hAnsi="Calibri"/>
                <w:bCs/>
                <w:szCs w:val="22"/>
              </w:rPr>
            </w:pPr>
            <w:r w:rsidRPr="008E0D46">
              <w:rPr>
                <w:rFonts w:asciiTheme="minorHAnsi" w:hAnsiTheme="minorHAnsi"/>
                <w:bCs/>
                <w:szCs w:val="22"/>
              </w:rPr>
              <w:t xml:space="preserve">That </w:t>
            </w:r>
            <w:r w:rsidR="00490E43">
              <w:rPr>
                <w:rFonts w:asciiTheme="minorHAnsi" w:hAnsiTheme="minorHAnsi"/>
                <w:bCs/>
                <w:szCs w:val="22"/>
              </w:rPr>
              <w:t xml:space="preserve">the variation of condition be approved. </w:t>
            </w:r>
          </w:p>
        </w:tc>
      </w:tr>
    </w:tbl>
    <w:p w14:paraId="5C626D8E" w14:textId="77777777" w:rsidR="0031197A" w:rsidRPr="00D2449B" w:rsidRDefault="006A050E">
      <w:pPr>
        <w:rPr>
          <w:rFonts w:ascii="Calibri" w:hAnsi="Calibri"/>
          <w:szCs w:val="22"/>
        </w:rPr>
      </w:pPr>
    </w:p>
    <w:sectPr w:rsidR="0031197A" w:rsidRPr="00D2449B" w:rsidSect="00D2449B">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C8FA0" w14:textId="77777777" w:rsidR="006D0B5F" w:rsidRDefault="006D0B5F" w:rsidP="006D0B5F">
      <w:r>
        <w:separator/>
      </w:r>
    </w:p>
  </w:endnote>
  <w:endnote w:type="continuationSeparator" w:id="0">
    <w:p w14:paraId="2916C8C9" w14:textId="77777777" w:rsidR="006D0B5F" w:rsidRDefault="006D0B5F"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D68DD" w14:textId="77777777" w:rsidR="006D0B5F" w:rsidRDefault="006D0B5F" w:rsidP="006D0B5F">
      <w:r>
        <w:separator/>
      </w:r>
    </w:p>
  </w:footnote>
  <w:footnote w:type="continuationSeparator" w:id="0">
    <w:p w14:paraId="27B855F2" w14:textId="77777777" w:rsidR="006D0B5F" w:rsidRDefault="006D0B5F"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A6285"/>
    <w:multiLevelType w:val="hybridMultilevel"/>
    <w:tmpl w:val="CAE07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943501"/>
    <w:multiLevelType w:val="hybridMultilevel"/>
    <w:tmpl w:val="61149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EA9"/>
    <w:rsid w:val="000A4BC7"/>
    <w:rsid w:val="000A7CF7"/>
    <w:rsid w:val="000B5CB5"/>
    <w:rsid w:val="00130035"/>
    <w:rsid w:val="001D4F7A"/>
    <w:rsid w:val="00232EAA"/>
    <w:rsid w:val="00250879"/>
    <w:rsid w:val="002549A7"/>
    <w:rsid w:val="00257053"/>
    <w:rsid w:val="0029334A"/>
    <w:rsid w:val="002A01CF"/>
    <w:rsid w:val="002C6277"/>
    <w:rsid w:val="002F2580"/>
    <w:rsid w:val="00321B6E"/>
    <w:rsid w:val="003745A0"/>
    <w:rsid w:val="00440CB6"/>
    <w:rsid w:val="0045396A"/>
    <w:rsid w:val="00490E43"/>
    <w:rsid w:val="004936A6"/>
    <w:rsid w:val="004947BB"/>
    <w:rsid w:val="004A5EA9"/>
    <w:rsid w:val="004C2434"/>
    <w:rsid w:val="004F0649"/>
    <w:rsid w:val="00510FA2"/>
    <w:rsid w:val="0055147C"/>
    <w:rsid w:val="00556ECD"/>
    <w:rsid w:val="005E1C6C"/>
    <w:rsid w:val="005E65DF"/>
    <w:rsid w:val="00666B31"/>
    <w:rsid w:val="00692B60"/>
    <w:rsid w:val="006A050E"/>
    <w:rsid w:val="006A71AD"/>
    <w:rsid w:val="006C2BFA"/>
    <w:rsid w:val="006D0B5F"/>
    <w:rsid w:val="006E7688"/>
    <w:rsid w:val="0070054B"/>
    <w:rsid w:val="00723298"/>
    <w:rsid w:val="00776AE2"/>
    <w:rsid w:val="007C3251"/>
    <w:rsid w:val="007C791C"/>
    <w:rsid w:val="007D75FC"/>
    <w:rsid w:val="007D7DF4"/>
    <w:rsid w:val="007E0D23"/>
    <w:rsid w:val="00811771"/>
    <w:rsid w:val="00822DE8"/>
    <w:rsid w:val="008542DE"/>
    <w:rsid w:val="00876B95"/>
    <w:rsid w:val="008A28C8"/>
    <w:rsid w:val="008A602A"/>
    <w:rsid w:val="009E05AC"/>
    <w:rsid w:val="00A2648F"/>
    <w:rsid w:val="00A42E82"/>
    <w:rsid w:val="00A579BB"/>
    <w:rsid w:val="00A62759"/>
    <w:rsid w:val="00A63D55"/>
    <w:rsid w:val="00A95D89"/>
    <w:rsid w:val="00B3380E"/>
    <w:rsid w:val="00B93EB5"/>
    <w:rsid w:val="00BB1AAC"/>
    <w:rsid w:val="00BD3F03"/>
    <w:rsid w:val="00BF3539"/>
    <w:rsid w:val="00C0704D"/>
    <w:rsid w:val="00C25722"/>
    <w:rsid w:val="00C618DB"/>
    <w:rsid w:val="00CC2CFF"/>
    <w:rsid w:val="00D11007"/>
    <w:rsid w:val="00D2449B"/>
    <w:rsid w:val="00D54E67"/>
    <w:rsid w:val="00DD62F6"/>
    <w:rsid w:val="00E46243"/>
    <w:rsid w:val="00E66534"/>
    <w:rsid w:val="00E72F6C"/>
    <w:rsid w:val="00EA09F9"/>
    <w:rsid w:val="00EC23C7"/>
    <w:rsid w:val="00ED00B7"/>
    <w:rsid w:val="00EF44E6"/>
    <w:rsid w:val="00FD6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B540B"/>
  <w15:docId w15:val="{B8D188CE-587E-4C7D-BBF8-4146FE15A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basedOn w:val="DefaultParagraphFont"/>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basedOn w:val="DefaultParagraphFont"/>
    <w:link w:val="Footer"/>
    <w:uiPriority w:val="99"/>
    <w:rsid w:val="006D0B5F"/>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C92A6-3B13-40B4-8AC6-5A4C25649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Jane Tucker</cp:lastModifiedBy>
  <cp:revision>2</cp:revision>
  <cp:lastPrinted>2021-09-21T13:36:00Z</cp:lastPrinted>
  <dcterms:created xsi:type="dcterms:W3CDTF">2021-09-21T13:56:00Z</dcterms:created>
  <dcterms:modified xsi:type="dcterms:W3CDTF">2021-09-21T13:56:00Z</dcterms:modified>
</cp:coreProperties>
</file>