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7FE9A" w14:textId="77777777" w:rsidR="00CC1C1D" w:rsidRDefault="00CC1C1D">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CC1C1D" w:rsidRPr="002A1602" w14:paraId="2D270F73" w14:textId="77777777">
        <w:trPr>
          <w:cantSplit/>
        </w:trPr>
        <w:tc>
          <w:tcPr>
            <w:tcW w:w="6983" w:type="dxa"/>
            <w:gridSpan w:val="4"/>
          </w:tcPr>
          <w:p w14:paraId="5BBF3714" w14:textId="77777777" w:rsidR="00CC1C1D" w:rsidRPr="002A1602" w:rsidRDefault="00CC1C1D">
            <w:pPr>
              <w:pStyle w:val="TableText"/>
              <w:rPr>
                <w:rFonts w:ascii="Calibri" w:hAnsi="Calibri" w:cs="Calibri"/>
                <w:szCs w:val="22"/>
              </w:rPr>
            </w:pPr>
            <w:r w:rsidRPr="002A1602">
              <w:rPr>
                <w:rFonts w:ascii="Calibri" w:hAnsi="Calibri" w:cs="Calibri"/>
                <w:szCs w:val="22"/>
              </w:rPr>
              <w:t>RIBBLE VALLEY BOROUGH COUNCIL</w:t>
            </w:r>
          </w:p>
        </w:tc>
        <w:tc>
          <w:tcPr>
            <w:tcW w:w="1713" w:type="dxa"/>
          </w:tcPr>
          <w:p w14:paraId="51B0F200" w14:textId="77777777" w:rsidR="00CC1C1D" w:rsidRPr="002A1602" w:rsidRDefault="00CC1C1D">
            <w:pPr>
              <w:rPr>
                <w:rFonts w:ascii="Calibri" w:hAnsi="Calibri" w:cs="Calibri"/>
                <w:szCs w:val="22"/>
              </w:rPr>
            </w:pPr>
          </w:p>
        </w:tc>
        <w:tc>
          <w:tcPr>
            <w:tcW w:w="1713" w:type="dxa"/>
          </w:tcPr>
          <w:p w14:paraId="0C40CDE2" w14:textId="77777777" w:rsidR="00CC1C1D" w:rsidRPr="002A1602" w:rsidRDefault="00CC1C1D">
            <w:pPr>
              <w:rPr>
                <w:rFonts w:ascii="Calibri" w:hAnsi="Calibri" w:cs="Calibri"/>
                <w:szCs w:val="22"/>
              </w:rPr>
            </w:pPr>
          </w:p>
        </w:tc>
      </w:tr>
      <w:tr w:rsidR="00CC1C1D" w:rsidRPr="002A1602" w14:paraId="7C641ABC" w14:textId="77777777">
        <w:trPr>
          <w:cantSplit/>
        </w:trPr>
        <w:tc>
          <w:tcPr>
            <w:tcW w:w="4123" w:type="dxa"/>
            <w:gridSpan w:val="2"/>
          </w:tcPr>
          <w:p w14:paraId="4E887908" w14:textId="77777777" w:rsidR="00CC1C1D" w:rsidRPr="002A1602" w:rsidRDefault="00CC1C1D">
            <w:pPr>
              <w:pStyle w:val="TableText"/>
              <w:rPr>
                <w:rFonts w:ascii="Calibri" w:hAnsi="Calibri" w:cs="Calibri"/>
                <w:szCs w:val="22"/>
              </w:rPr>
            </w:pPr>
            <w:r w:rsidRPr="002A1602">
              <w:rPr>
                <w:rFonts w:ascii="Calibri" w:hAnsi="Calibri" w:cs="Calibri"/>
                <w:szCs w:val="22"/>
              </w:rPr>
              <w:t>Department of Development</w:t>
            </w:r>
          </w:p>
        </w:tc>
        <w:tc>
          <w:tcPr>
            <w:tcW w:w="1456" w:type="dxa"/>
          </w:tcPr>
          <w:p w14:paraId="649801F8" w14:textId="77777777" w:rsidR="00CC1C1D" w:rsidRPr="002A1602" w:rsidRDefault="00CC1C1D">
            <w:pPr>
              <w:rPr>
                <w:rFonts w:ascii="Calibri" w:hAnsi="Calibri" w:cs="Calibri"/>
                <w:szCs w:val="22"/>
              </w:rPr>
            </w:pPr>
          </w:p>
        </w:tc>
        <w:tc>
          <w:tcPr>
            <w:tcW w:w="1404" w:type="dxa"/>
          </w:tcPr>
          <w:p w14:paraId="36906DAC" w14:textId="77777777" w:rsidR="00CC1C1D" w:rsidRPr="002A1602" w:rsidRDefault="00CC1C1D">
            <w:pPr>
              <w:rPr>
                <w:rFonts w:ascii="Calibri" w:hAnsi="Calibri" w:cs="Calibri"/>
                <w:szCs w:val="22"/>
              </w:rPr>
            </w:pPr>
          </w:p>
        </w:tc>
        <w:tc>
          <w:tcPr>
            <w:tcW w:w="1713" w:type="dxa"/>
          </w:tcPr>
          <w:p w14:paraId="5DCC2C82" w14:textId="77777777" w:rsidR="00CC1C1D" w:rsidRPr="002A1602" w:rsidRDefault="00CC1C1D">
            <w:pPr>
              <w:rPr>
                <w:rFonts w:ascii="Calibri" w:hAnsi="Calibri" w:cs="Calibri"/>
                <w:szCs w:val="22"/>
              </w:rPr>
            </w:pPr>
          </w:p>
        </w:tc>
        <w:tc>
          <w:tcPr>
            <w:tcW w:w="1713" w:type="dxa"/>
          </w:tcPr>
          <w:p w14:paraId="7CD46CEF" w14:textId="77777777" w:rsidR="00CC1C1D" w:rsidRPr="002A1602" w:rsidRDefault="00CC1C1D">
            <w:pPr>
              <w:rPr>
                <w:rFonts w:ascii="Calibri" w:hAnsi="Calibri" w:cs="Calibri"/>
                <w:szCs w:val="22"/>
              </w:rPr>
            </w:pPr>
          </w:p>
        </w:tc>
      </w:tr>
      <w:tr w:rsidR="00CC1C1D" w:rsidRPr="002A1602" w14:paraId="72F6FB4D" w14:textId="77777777">
        <w:trPr>
          <w:cantSplit/>
        </w:trPr>
        <w:tc>
          <w:tcPr>
            <w:tcW w:w="5579" w:type="dxa"/>
            <w:gridSpan w:val="3"/>
          </w:tcPr>
          <w:p w14:paraId="27629FB3" w14:textId="77777777" w:rsidR="00CC1C1D" w:rsidRPr="002A1602" w:rsidRDefault="00CC1C1D">
            <w:pPr>
              <w:pStyle w:val="TableText"/>
              <w:rPr>
                <w:rFonts w:ascii="Calibri" w:hAnsi="Calibri" w:cs="Calibri"/>
                <w:szCs w:val="22"/>
              </w:rPr>
            </w:pPr>
            <w:r w:rsidRPr="002A1602">
              <w:rPr>
                <w:rFonts w:ascii="Calibri" w:hAnsi="Calibri" w:cs="Calibri"/>
                <w:szCs w:val="22"/>
              </w:rPr>
              <w:t>Council Offices, Church Walk, Clitheroe, Lancashire, BB7 2RA</w:t>
            </w:r>
          </w:p>
        </w:tc>
        <w:tc>
          <w:tcPr>
            <w:tcW w:w="1404" w:type="dxa"/>
          </w:tcPr>
          <w:p w14:paraId="0D95642E" w14:textId="77777777" w:rsidR="00CC1C1D" w:rsidRPr="002A1602" w:rsidRDefault="00CC1C1D">
            <w:pPr>
              <w:rPr>
                <w:rFonts w:ascii="Calibri" w:hAnsi="Calibri" w:cs="Calibri"/>
                <w:szCs w:val="22"/>
              </w:rPr>
            </w:pPr>
          </w:p>
        </w:tc>
        <w:tc>
          <w:tcPr>
            <w:tcW w:w="1713" w:type="dxa"/>
          </w:tcPr>
          <w:p w14:paraId="3730FD7F" w14:textId="77777777" w:rsidR="00CC1C1D" w:rsidRPr="002A1602" w:rsidRDefault="00CC1C1D">
            <w:pPr>
              <w:rPr>
                <w:rFonts w:ascii="Calibri" w:hAnsi="Calibri" w:cs="Calibri"/>
                <w:szCs w:val="22"/>
              </w:rPr>
            </w:pPr>
          </w:p>
        </w:tc>
        <w:tc>
          <w:tcPr>
            <w:tcW w:w="1713" w:type="dxa"/>
          </w:tcPr>
          <w:p w14:paraId="6D79C13C" w14:textId="77777777" w:rsidR="00CC1C1D" w:rsidRPr="002A1602" w:rsidRDefault="00CC1C1D">
            <w:pPr>
              <w:rPr>
                <w:rFonts w:ascii="Calibri" w:hAnsi="Calibri" w:cs="Calibri"/>
                <w:szCs w:val="22"/>
              </w:rPr>
            </w:pPr>
          </w:p>
        </w:tc>
      </w:tr>
      <w:tr w:rsidR="00BB79F9" w:rsidRPr="002A1602" w14:paraId="776EC832" w14:textId="77777777" w:rsidTr="004C293C">
        <w:trPr>
          <w:cantSplit/>
        </w:trPr>
        <w:tc>
          <w:tcPr>
            <w:tcW w:w="10409" w:type="dxa"/>
            <w:gridSpan w:val="6"/>
            <w:tcBorders>
              <w:bottom w:val="single" w:sz="6" w:space="0" w:color="auto"/>
            </w:tcBorders>
          </w:tcPr>
          <w:p w14:paraId="0813B761" w14:textId="77777777" w:rsidR="00BB79F9" w:rsidRPr="002A1602" w:rsidRDefault="00BB79F9" w:rsidP="00BB79F9">
            <w:pPr>
              <w:pStyle w:val="TableText"/>
              <w:rPr>
                <w:rFonts w:ascii="Calibri" w:hAnsi="Calibri" w:cs="Calibri"/>
                <w:szCs w:val="22"/>
              </w:rPr>
            </w:pPr>
            <w:r w:rsidRPr="002A1602">
              <w:rPr>
                <w:rFonts w:ascii="Calibri" w:hAnsi="Calibri" w:cs="Calibri"/>
                <w:szCs w:val="22"/>
              </w:rPr>
              <w:t>Telephone: 01200 425111</w:t>
            </w:r>
            <w:r>
              <w:rPr>
                <w:rFonts w:ascii="Calibri" w:hAnsi="Calibri" w:cs="Calibri"/>
                <w:szCs w:val="22"/>
              </w:rPr>
              <w:t xml:space="preserve">  www.ribblevalley.gov.uk  planning@ribblevalley.gov.uk</w:t>
            </w:r>
          </w:p>
        </w:tc>
      </w:tr>
      <w:tr w:rsidR="00CC1C1D" w:rsidRPr="002A1602" w14:paraId="3FE8F723" w14:textId="77777777">
        <w:trPr>
          <w:cantSplit/>
        </w:trPr>
        <w:tc>
          <w:tcPr>
            <w:tcW w:w="5579" w:type="dxa"/>
            <w:gridSpan w:val="3"/>
          </w:tcPr>
          <w:p w14:paraId="70031CB3" w14:textId="77777777" w:rsidR="00CC1C1D" w:rsidRPr="002A1602" w:rsidRDefault="00CC1C1D">
            <w:pPr>
              <w:pStyle w:val="TableText"/>
              <w:rPr>
                <w:rFonts w:ascii="Calibri" w:hAnsi="Calibri" w:cs="Calibri"/>
                <w:szCs w:val="22"/>
              </w:rPr>
            </w:pPr>
            <w:r w:rsidRPr="002A1602">
              <w:rPr>
                <w:rFonts w:ascii="Calibri" w:hAnsi="Calibri" w:cs="Calibri"/>
                <w:szCs w:val="22"/>
              </w:rPr>
              <w:t>Town and Country Planning Act 1990</w:t>
            </w:r>
          </w:p>
        </w:tc>
        <w:tc>
          <w:tcPr>
            <w:tcW w:w="1404" w:type="dxa"/>
          </w:tcPr>
          <w:p w14:paraId="4270E6A7" w14:textId="77777777" w:rsidR="00CC1C1D" w:rsidRPr="002A1602" w:rsidRDefault="00CC1C1D">
            <w:pPr>
              <w:rPr>
                <w:rFonts w:ascii="Calibri" w:hAnsi="Calibri" w:cs="Calibri"/>
                <w:szCs w:val="22"/>
              </w:rPr>
            </w:pPr>
          </w:p>
        </w:tc>
        <w:tc>
          <w:tcPr>
            <w:tcW w:w="1713" w:type="dxa"/>
          </w:tcPr>
          <w:p w14:paraId="004D769A" w14:textId="77777777" w:rsidR="00CC1C1D" w:rsidRPr="002A1602" w:rsidRDefault="00CC1C1D">
            <w:pPr>
              <w:rPr>
                <w:rFonts w:ascii="Calibri" w:hAnsi="Calibri" w:cs="Calibri"/>
                <w:szCs w:val="22"/>
              </w:rPr>
            </w:pPr>
          </w:p>
        </w:tc>
        <w:tc>
          <w:tcPr>
            <w:tcW w:w="1713" w:type="dxa"/>
          </w:tcPr>
          <w:p w14:paraId="36CBB4EF" w14:textId="77777777" w:rsidR="00CC1C1D" w:rsidRPr="002A1602" w:rsidRDefault="00CC1C1D">
            <w:pPr>
              <w:rPr>
                <w:rFonts w:ascii="Calibri" w:hAnsi="Calibri" w:cs="Calibri"/>
                <w:szCs w:val="22"/>
              </w:rPr>
            </w:pPr>
          </w:p>
        </w:tc>
      </w:tr>
      <w:tr w:rsidR="00CC1C1D" w:rsidRPr="002A1602" w14:paraId="164497DB" w14:textId="77777777">
        <w:trPr>
          <w:cantSplit/>
        </w:trPr>
        <w:tc>
          <w:tcPr>
            <w:tcW w:w="10409" w:type="dxa"/>
            <w:gridSpan w:val="6"/>
          </w:tcPr>
          <w:p w14:paraId="675DD86C" w14:textId="77777777" w:rsidR="00CC1C1D" w:rsidRPr="002A1602" w:rsidRDefault="00CC1C1D">
            <w:pPr>
              <w:pStyle w:val="TableText"/>
              <w:rPr>
                <w:rFonts w:ascii="Calibri" w:hAnsi="Calibri" w:cs="Calibri"/>
                <w:szCs w:val="22"/>
              </w:rPr>
            </w:pPr>
            <w:r w:rsidRPr="002A1602">
              <w:rPr>
                <w:rFonts w:ascii="Calibri" w:hAnsi="Calibri" w:cs="Calibri"/>
                <w:szCs w:val="22"/>
                <w:u w:val="single"/>
              </w:rPr>
              <w:t>LISTED BUILDING CONSENT</w:t>
            </w:r>
          </w:p>
        </w:tc>
      </w:tr>
      <w:tr w:rsidR="00CC1C1D" w:rsidRPr="002A1602" w14:paraId="5CE921ED" w14:textId="77777777">
        <w:trPr>
          <w:cantSplit/>
        </w:trPr>
        <w:tc>
          <w:tcPr>
            <w:tcW w:w="2410" w:type="dxa"/>
          </w:tcPr>
          <w:p w14:paraId="60826042" w14:textId="77777777" w:rsidR="00CC1C1D" w:rsidRPr="002A1602" w:rsidRDefault="00CC1C1D">
            <w:pPr>
              <w:pStyle w:val="TableText"/>
              <w:rPr>
                <w:rFonts w:ascii="Calibri" w:hAnsi="Calibri" w:cs="Calibri"/>
                <w:szCs w:val="22"/>
              </w:rPr>
            </w:pPr>
            <w:r w:rsidRPr="002A1602">
              <w:rPr>
                <w:rFonts w:ascii="Calibri" w:hAnsi="Calibri" w:cs="Calibri"/>
                <w:b/>
                <w:szCs w:val="22"/>
              </w:rPr>
              <w:t>APPLICATION NO:</w:t>
            </w:r>
          </w:p>
        </w:tc>
        <w:tc>
          <w:tcPr>
            <w:tcW w:w="3169" w:type="dxa"/>
            <w:gridSpan w:val="2"/>
          </w:tcPr>
          <w:p w14:paraId="04B3AA8F" w14:textId="46A720FE" w:rsidR="00CC1C1D" w:rsidRPr="002A1602" w:rsidRDefault="000A1CDC">
            <w:pPr>
              <w:rPr>
                <w:rFonts w:ascii="Calibri" w:hAnsi="Calibri" w:cs="Calibri"/>
                <w:szCs w:val="22"/>
              </w:rPr>
            </w:pPr>
            <w:r>
              <w:rPr>
                <w:rFonts w:ascii="Calibri" w:hAnsi="Calibri" w:cs="Calibri"/>
                <w:szCs w:val="22"/>
              </w:rPr>
              <w:t>3/2021/0297</w:t>
            </w:r>
          </w:p>
        </w:tc>
        <w:tc>
          <w:tcPr>
            <w:tcW w:w="1404" w:type="dxa"/>
          </w:tcPr>
          <w:p w14:paraId="7BA2D69C" w14:textId="77777777" w:rsidR="00CC1C1D" w:rsidRPr="002A1602" w:rsidRDefault="00CC1C1D">
            <w:pPr>
              <w:rPr>
                <w:rFonts w:ascii="Calibri" w:hAnsi="Calibri" w:cs="Calibri"/>
                <w:szCs w:val="22"/>
              </w:rPr>
            </w:pPr>
          </w:p>
        </w:tc>
        <w:tc>
          <w:tcPr>
            <w:tcW w:w="1713" w:type="dxa"/>
          </w:tcPr>
          <w:p w14:paraId="31101463" w14:textId="77777777" w:rsidR="00CC1C1D" w:rsidRPr="002A1602" w:rsidRDefault="00CC1C1D">
            <w:pPr>
              <w:rPr>
                <w:rFonts w:ascii="Calibri" w:hAnsi="Calibri" w:cs="Calibri"/>
                <w:szCs w:val="22"/>
              </w:rPr>
            </w:pPr>
          </w:p>
        </w:tc>
        <w:tc>
          <w:tcPr>
            <w:tcW w:w="1713" w:type="dxa"/>
          </w:tcPr>
          <w:p w14:paraId="50EADB3A" w14:textId="77777777" w:rsidR="00CC1C1D" w:rsidRPr="002A1602" w:rsidRDefault="00CC1C1D">
            <w:pPr>
              <w:rPr>
                <w:rFonts w:ascii="Calibri" w:hAnsi="Calibri" w:cs="Calibri"/>
                <w:szCs w:val="22"/>
              </w:rPr>
            </w:pPr>
          </w:p>
        </w:tc>
      </w:tr>
      <w:tr w:rsidR="00CC1C1D" w:rsidRPr="002A1602" w14:paraId="3762F045" w14:textId="77777777">
        <w:trPr>
          <w:cantSplit/>
        </w:trPr>
        <w:tc>
          <w:tcPr>
            <w:tcW w:w="2410" w:type="dxa"/>
          </w:tcPr>
          <w:p w14:paraId="76C7637A" w14:textId="77777777" w:rsidR="00CC1C1D" w:rsidRPr="002A1602" w:rsidRDefault="00CC1C1D">
            <w:pPr>
              <w:pStyle w:val="TableText"/>
              <w:rPr>
                <w:rFonts w:ascii="Calibri" w:hAnsi="Calibri" w:cs="Calibri"/>
                <w:szCs w:val="22"/>
              </w:rPr>
            </w:pPr>
            <w:r w:rsidRPr="002A1602">
              <w:rPr>
                <w:rFonts w:ascii="Calibri" w:hAnsi="Calibri" w:cs="Calibri"/>
                <w:b/>
                <w:szCs w:val="22"/>
              </w:rPr>
              <w:t>DECISION DATE:</w:t>
            </w:r>
          </w:p>
        </w:tc>
        <w:tc>
          <w:tcPr>
            <w:tcW w:w="3169" w:type="dxa"/>
            <w:gridSpan w:val="2"/>
          </w:tcPr>
          <w:p w14:paraId="5A402C1D" w14:textId="483B5752" w:rsidR="00CC1C1D" w:rsidRPr="002A1602" w:rsidRDefault="000A1CDC">
            <w:pPr>
              <w:rPr>
                <w:rFonts w:ascii="Calibri" w:hAnsi="Calibri" w:cs="Calibri"/>
                <w:szCs w:val="22"/>
              </w:rPr>
            </w:pPr>
            <w:r>
              <w:rPr>
                <w:rFonts w:ascii="Calibri" w:hAnsi="Calibri" w:cs="Calibri"/>
                <w:szCs w:val="22"/>
              </w:rPr>
              <w:t>23 July 2021</w:t>
            </w:r>
          </w:p>
        </w:tc>
        <w:tc>
          <w:tcPr>
            <w:tcW w:w="1404" w:type="dxa"/>
          </w:tcPr>
          <w:p w14:paraId="6AE94AD8" w14:textId="77777777" w:rsidR="00CC1C1D" w:rsidRPr="002A1602" w:rsidRDefault="00CC1C1D">
            <w:pPr>
              <w:rPr>
                <w:rFonts w:ascii="Calibri" w:hAnsi="Calibri" w:cs="Calibri"/>
                <w:szCs w:val="22"/>
              </w:rPr>
            </w:pPr>
          </w:p>
        </w:tc>
        <w:tc>
          <w:tcPr>
            <w:tcW w:w="1713" w:type="dxa"/>
          </w:tcPr>
          <w:p w14:paraId="12E93968" w14:textId="77777777" w:rsidR="00CC1C1D" w:rsidRPr="002A1602" w:rsidRDefault="00CC1C1D">
            <w:pPr>
              <w:rPr>
                <w:rFonts w:ascii="Calibri" w:hAnsi="Calibri" w:cs="Calibri"/>
                <w:szCs w:val="22"/>
              </w:rPr>
            </w:pPr>
          </w:p>
        </w:tc>
        <w:tc>
          <w:tcPr>
            <w:tcW w:w="1713" w:type="dxa"/>
          </w:tcPr>
          <w:p w14:paraId="184C04DA" w14:textId="77777777" w:rsidR="00CC1C1D" w:rsidRPr="002A1602" w:rsidRDefault="00CC1C1D">
            <w:pPr>
              <w:rPr>
                <w:rFonts w:ascii="Calibri" w:hAnsi="Calibri" w:cs="Calibri"/>
                <w:szCs w:val="22"/>
              </w:rPr>
            </w:pPr>
          </w:p>
        </w:tc>
      </w:tr>
      <w:tr w:rsidR="00CC1C1D" w:rsidRPr="002A1602" w14:paraId="3A4C41F2" w14:textId="77777777">
        <w:trPr>
          <w:cantSplit/>
        </w:trPr>
        <w:tc>
          <w:tcPr>
            <w:tcW w:w="2410" w:type="dxa"/>
          </w:tcPr>
          <w:p w14:paraId="69A84F12" w14:textId="77777777" w:rsidR="00CC1C1D" w:rsidRPr="002A1602" w:rsidRDefault="00CC1C1D">
            <w:pPr>
              <w:pStyle w:val="TableText"/>
              <w:rPr>
                <w:rFonts w:ascii="Calibri" w:hAnsi="Calibri" w:cs="Calibri"/>
                <w:szCs w:val="22"/>
              </w:rPr>
            </w:pPr>
            <w:r w:rsidRPr="002A1602">
              <w:rPr>
                <w:rFonts w:ascii="Calibri" w:hAnsi="Calibri" w:cs="Calibri"/>
                <w:b/>
                <w:szCs w:val="22"/>
              </w:rPr>
              <w:t>DATE RECEIVED:</w:t>
            </w:r>
          </w:p>
        </w:tc>
        <w:tc>
          <w:tcPr>
            <w:tcW w:w="3169" w:type="dxa"/>
            <w:gridSpan w:val="2"/>
          </w:tcPr>
          <w:p w14:paraId="78EE54BB" w14:textId="729B5AB5" w:rsidR="00CC1C1D" w:rsidRPr="002A1602" w:rsidRDefault="000A1CDC">
            <w:pPr>
              <w:rPr>
                <w:rFonts w:ascii="Calibri" w:hAnsi="Calibri" w:cs="Calibri"/>
                <w:szCs w:val="22"/>
              </w:rPr>
            </w:pPr>
            <w:r>
              <w:rPr>
                <w:rFonts w:ascii="Calibri" w:hAnsi="Calibri" w:cs="Calibri"/>
                <w:szCs w:val="22"/>
              </w:rPr>
              <w:t>12/04/2021</w:t>
            </w:r>
          </w:p>
        </w:tc>
        <w:tc>
          <w:tcPr>
            <w:tcW w:w="1404" w:type="dxa"/>
          </w:tcPr>
          <w:p w14:paraId="6A35790D" w14:textId="77777777" w:rsidR="00CC1C1D" w:rsidRPr="002A1602" w:rsidRDefault="00CC1C1D">
            <w:pPr>
              <w:rPr>
                <w:rFonts w:ascii="Calibri" w:hAnsi="Calibri" w:cs="Calibri"/>
                <w:szCs w:val="22"/>
              </w:rPr>
            </w:pPr>
          </w:p>
        </w:tc>
        <w:tc>
          <w:tcPr>
            <w:tcW w:w="1713" w:type="dxa"/>
          </w:tcPr>
          <w:p w14:paraId="2071CFF3" w14:textId="77777777" w:rsidR="00CC1C1D" w:rsidRPr="002A1602" w:rsidRDefault="00CC1C1D">
            <w:pPr>
              <w:rPr>
                <w:rFonts w:ascii="Calibri" w:hAnsi="Calibri" w:cs="Calibri"/>
                <w:szCs w:val="22"/>
              </w:rPr>
            </w:pPr>
          </w:p>
        </w:tc>
        <w:tc>
          <w:tcPr>
            <w:tcW w:w="1713" w:type="dxa"/>
          </w:tcPr>
          <w:p w14:paraId="49436A27" w14:textId="77777777" w:rsidR="00CC1C1D" w:rsidRPr="002A1602" w:rsidRDefault="00CC1C1D">
            <w:pPr>
              <w:rPr>
                <w:rFonts w:ascii="Calibri" w:hAnsi="Calibri" w:cs="Calibri"/>
                <w:szCs w:val="22"/>
              </w:rPr>
            </w:pPr>
          </w:p>
        </w:tc>
      </w:tr>
      <w:tr w:rsidR="00CC1C1D" w:rsidRPr="002A1602" w14:paraId="54B5CC1B" w14:textId="77777777">
        <w:trPr>
          <w:cantSplit/>
        </w:trPr>
        <w:tc>
          <w:tcPr>
            <w:tcW w:w="10409" w:type="dxa"/>
            <w:gridSpan w:val="6"/>
          </w:tcPr>
          <w:p w14:paraId="1A8AAA59" w14:textId="77777777" w:rsidR="00CC1C1D" w:rsidRPr="002A1602" w:rsidRDefault="00CC1C1D">
            <w:pPr>
              <w:rPr>
                <w:rFonts w:ascii="Calibri" w:hAnsi="Calibri" w:cs="Calibri"/>
                <w:szCs w:val="22"/>
              </w:rPr>
            </w:pPr>
          </w:p>
        </w:tc>
      </w:tr>
      <w:tr w:rsidR="00CC1C1D" w:rsidRPr="002A1602" w14:paraId="217D7A15" w14:textId="77777777">
        <w:trPr>
          <w:cantSplit/>
        </w:trPr>
        <w:tc>
          <w:tcPr>
            <w:tcW w:w="2410" w:type="dxa"/>
          </w:tcPr>
          <w:p w14:paraId="5D64155A" w14:textId="77777777" w:rsidR="00CC1C1D" w:rsidRPr="002A1602" w:rsidRDefault="00CC1C1D">
            <w:pPr>
              <w:pStyle w:val="TableText"/>
              <w:rPr>
                <w:rFonts w:ascii="Calibri" w:hAnsi="Calibri" w:cs="Calibri"/>
                <w:szCs w:val="22"/>
              </w:rPr>
            </w:pPr>
            <w:r w:rsidRPr="002A1602">
              <w:rPr>
                <w:rFonts w:ascii="Calibri" w:hAnsi="Calibri" w:cs="Calibri"/>
                <w:b/>
                <w:szCs w:val="22"/>
              </w:rPr>
              <w:t>APPLICANT:</w:t>
            </w:r>
          </w:p>
        </w:tc>
        <w:tc>
          <w:tcPr>
            <w:tcW w:w="1713" w:type="dxa"/>
          </w:tcPr>
          <w:p w14:paraId="63940CF6" w14:textId="77777777" w:rsidR="00CC1C1D" w:rsidRPr="002A1602" w:rsidRDefault="00CC1C1D">
            <w:pPr>
              <w:rPr>
                <w:rFonts w:ascii="Calibri" w:hAnsi="Calibri" w:cs="Calibri"/>
                <w:szCs w:val="22"/>
              </w:rPr>
            </w:pPr>
          </w:p>
        </w:tc>
        <w:tc>
          <w:tcPr>
            <w:tcW w:w="1456" w:type="dxa"/>
          </w:tcPr>
          <w:p w14:paraId="41C22F74" w14:textId="77777777" w:rsidR="00CC1C1D" w:rsidRPr="002A1602" w:rsidRDefault="00CC1C1D">
            <w:pPr>
              <w:rPr>
                <w:rFonts w:ascii="Calibri" w:hAnsi="Calibri" w:cs="Calibri"/>
                <w:szCs w:val="22"/>
              </w:rPr>
            </w:pPr>
          </w:p>
        </w:tc>
        <w:tc>
          <w:tcPr>
            <w:tcW w:w="1404" w:type="dxa"/>
          </w:tcPr>
          <w:p w14:paraId="51A3592B" w14:textId="77777777" w:rsidR="00CC1C1D" w:rsidRPr="002A1602" w:rsidRDefault="00CC1C1D">
            <w:pPr>
              <w:pStyle w:val="TableText"/>
              <w:rPr>
                <w:rFonts w:ascii="Calibri" w:hAnsi="Calibri" w:cs="Calibri"/>
                <w:szCs w:val="22"/>
              </w:rPr>
            </w:pPr>
            <w:r w:rsidRPr="002A1602">
              <w:rPr>
                <w:rFonts w:ascii="Calibri" w:hAnsi="Calibri" w:cs="Calibri"/>
                <w:b/>
                <w:szCs w:val="22"/>
              </w:rPr>
              <w:t>AGENT:</w:t>
            </w:r>
          </w:p>
        </w:tc>
        <w:tc>
          <w:tcPr>
            <w:tcW w:w="1713" w:type="dxa"/>
          </w:tcPr>
          <w:p w14:paraId="02A0B345" w14:textId="77777777" w:rsidR="00CC1C1D" w:rsidRPr="002A1602" w:rsidRDefault="00CC1C1D">
            <w:pPr>
              <w:rPr>
                <w:rFonts w:ascii="Calibri" w:hAnsi="Calibri" w:cs="Calibri"/>
                <w:szCs w:val="22"/>
              </w:rPr>
            </w:pPr>
          </w:p>
        </w:tc>
        <w:tc>
          <w:tcPr>
            <w:tcW w:w="1713" w:type="dxa"/>
          </w:tcPr>
          <w:p w14:paraId="6A0A2013" w14:textId="77777777" w:rsidR="00CC1C1D" w:rsidRPr="002A1602" w:rsidRDefault="00CC1C1D">
            <w:pPr>
              <w:rPr>
                <w:rFonts w:ascii="Calibri" w:hAnsi="Calibri" w:cs="Calibri"/>
                <w:szCs w:val="22"/>
              </w:rPr>
            </w:pPr>
          </w:p>
        </w:tc>
      </w:tr>
      <w:tr w:rsidR="00CC1C1D" w:rsidRPr="002A1602" w14:paraId="1ECA0D23" w14:textId="77777777">
        <w:trPr>
          <w:cantSplit/>
        </w:trPr>
        <w:tc>
          <w:tcPr>
            <w:tcW w:w="4123" w:type="dxa"/>
            <w:gridSpan w:val="2"/>
            <w:vMerge w:val="restart"/>
            <w:tcBorders>
              <w:bottom w:val="single" w:sz="4" w:space="0" w:color="auto"/>
            </w:tcBorders>
          </w:tcPr>
          <w:p w14:paraId="65C147CD" w14:textId="31E9E8C3" w:rsidR="00CC1C1D" w:rsidRPr="002A1602" w:rsidRDefault="000A1CDC">
            <w:pPr>
              <w:jc w:val="left"/>
              <w:rPr>
                <w:rFonts w:ascii="Calibri" w:hAnsi="Calibri" w:cs="Calibri"/>
                <w:szCs w:val="22"/>
              </w:rPr>
            </w:pPr>
            <w:r>
              <w:rPr>
                <w:rFonts w:ascii="Calibri" w:hAnsi="Calibri" w:cs="Calibri"/>
                <w:szCs w:val="22"/>
              </w:rPr>
              <w:t>Rev Adam Thomas</w:t>
            </w:r>
          </w:p>
          <w:p w14:paraId="43C71E71" w14:textId="77777777" w:rsidR="000A1CDC" w:rsidRDefault="000A1CDC">
            <w:pPr>
              <w:jc w:val="left"/>
              <w:rPr>
                <w:rFonts w:ascii="Calibri" w:hAnsi="Calibri" w:cs="Calibri"/>
                <w:szCs w:val="22"/>
              </w:rPr>
            </w:pPr>
            <w:r>
              <w:rPr>
                <w:rFonts w:ascii="Calibri" w:hAnsi="Calibri" w:cs="Calibri"/>
                <w:szCs w:val="22"/>
              </w:rPr>
              <w:t>Whalley Abbey Conference Centre</w:t>
            </w:r>
          </w:p>
          <w:p w14:paraId="7BEDC9D5" w14:textId="77777777" w:rsidR="000A1CDC" w:rsidRDefault="000A1CDC">
            <w:pPr>
              <w:jc w:val="left"/>
              <w:rPr>
                <w:rFonts w:ascii="Calibri" w:hAnsi="Calibri" w:cs="Calibri"/>
                <w:szCs w:val="22"/>
              </w:rPr>
            </w:pPr>
            <w:r>
              <w:rPr>
                <w:rFonts w:ascii="Calibri" w:hAnsi="Calibri" w:cs="Calibri"/>
                <w:szCs w:val="22"/>
              </w:rPr>
              <w:t>Anglican Diocese of Blackburn</w:t>
            </w:r>
          </w:p>
          <w:p w14:paraId="763AC3A3" w14:textId="77777777" w:rsidR="000A1CDC" w:rsidRDefault="000A1CDC">
            <w:pPr>
              <w:jc w:val="left"/>
              <w:rPr>
                <w:rFonts w:ascii="Calibri" w:hAnsi="Calibri" w:cs="Calibri"/>
                <w:szCs w:val="22"/>
              </w:rPr>
            </w:pPr>
            <w:r>
              <w:rPr>
                <w:rFonts w:ascii="Calibri" w:hAnsi="Calibri" w:cs="Calibri"/>
                <w:szCs w:val="22"/>
              </w:rPr>
              <w:t>Whalley Lodge</w:t>
            </w:r>
          </w:p>
          <w:p w14:paraId="3606B0C3" w14:textId="77777777" w:rsidR="000A1CDC" w:rsidRDefault="000A1CDC">
            <w:pPr>
              <w:jc w:val="left"/>
              <w:rPr>
                <w:rFonts w:ascii="Calibri" w:hAnsi="Calibri" w:cs="Calibri"/>
                <w:szCs w:val="22"/>
              </w:rPr>
            </w:pPr>
            <w:r>
              <w:rPr>
                <w:rFonts w:ascii="Calibri" w:hAnsi="Calibri" w:cs="Calibri"/>
                <w:szCs w:val="22"/>
              </w:rPr>
              <w:t>Whalley Abbey</w:t>
            </w:r>
          </w:p>
          <w:p w14:paraId="6096DE0C" w14:textId="77777777" w:rsidR="000A1CDC" w:rsidRDefault="000A1CDC">
            <w:pPr>
              <w:jc w:val="left"/>
              <w:rPr>
                <w:rFonts w:ascii="Calibri" w:hAnsi="Calibri" w:cs="Calibri"/>
                <w:szCs w:val="22"/>
              </w:rPr>
            </w:pPr>
            <w:r>
              <w:rPr>
                <w:rFonts w:ascii="Calibri" w:hAnsi="Calibri" w:cs="Calibri"/>
                <w:szCs w:val="22"/>
              </w:rPr>
              <w:t>The Sands</w:t>
            </w:r>
          </w:p>
          <w:p w14:paraId="7B6FB821" w14:textId="77777777" w:rsidR="000A1CDC" w:rsidRDefault="000A1CDC">
            <w:pPr>
              <w:jc w:val="left"/>
              <w:rPr>
                <w:rFonts w:ascii="Calibri" w:hAnsi="Calibri" w:cs="Calibri"/>
                <w:szCs w:val="22"/>
              </w:rPr>
            </w:pPr>
            <w:r>
              <w:rPr>
                <w:rFonts w:ascii="Calibri" w:hAnsi="Calibri" w:cs="Calibri"/>
                <w:szCs w:val="22"/>
              </w:rPr>
              <w:t>Whalley</w:t>
            </w:r>
          </w:p>
          <w:p w14:paraId="46AD3BCA" w14:textId="77777777" w:rsidR="000A1CDC" w:rsidRDefault="000A1CDC">
            <w:pPr>
              <w:jc w:val="left"/>
              <w:rPr>
                <w:rFonts w:ascii="Calibri" w:hAnsi="Calibri" w:cs="Calibri"/>
                <w:szCs w:val="22"/>
              </w:rPr>
            </w:pPr>
            <w:r>
              <w:rPr>
                <w:rFonts w:ascii="Calibri" w:hAnsi="Calibri" w:cs="Calibri"/>
                <w:szCs w:val="22"/>
              </w:rPr>
              <w:t>BB7 9SS</w:t>
            </w:r>
          </w:p>
          <w:p w14:paraId="1F3E0136" w14:textId="77777777" w:rsidR="00CC1C1D" w:rsidRPr="002A1602" w:rsidRDefault="00CC1C1D">
            <w:pPr>
              <w:rPr>
                <w:rFonts w:ascii="Calibri" w:hAnsi="Calibri" w:cs="Calibri"/>
                <w:szCs w:val="22"/>
              </w:rPr>
            </w:pPr>
          </w:p>
        </w:tc>
        <w:tc>
          <w:tcPr>
            <w:tcW w:w="1456" w:type="dxa"/>
          </w:tcPr>
          <w:p w14:paraId="28C1277F" w14:textId="77777777" w:rsidR="00CC1C1D" w:rsidRPr="002A1602" w:rsidRDefault="00CC1C1D">
            <w:pPr>
              <w:rPr>
                <w:rFonts w:ascii="Calibri" w:hAnsi="Calibri" w:cs="Calibri"/>
                <w:szCs w:val="22"/>
              </w:rPr>
            </w:pPr>
          </w:p>
        </w:tc>
        <w:tc>
          <w:tcPr>
            <w:tcW w:w="4830" w:type="dxa"/>
            <w:gridSpan w:val="3"/>
            <w:vMerge w:val="restart"/>
            <w:tcBorders>
              <w:bottom w:val="single" w:sz="4" w:space="0" w:color="auto"/>
            </w:tcBorders>
          </w:tcPr>
          <w:p w14:paraId="1514F36E" w14:textId="181504DD" w:rsidR="00CC1C1D" w:rsidRPr="002A1602" w:rsidRDefault="000A1CDC">
            <w:pPr>
              <w:jc w:val="left"/>
              <w:rPr>
                <w:rFonts w:ascii="Calibri" w:hAnsi="Calibri" w:cs="Calibri"/>
                <w:szCs w:val="22"/>
              </w:rPr>
            </w:pPr>
            <w:r>
              <w:rPr>
                <w:rFonts w:ascii="Calibri" w:hAnsi="Calibri" w:cs="Calibri"/>
                <w:szCs w:val="22"/>
              </w:rPr>
              <w:t>Mr Ivan Wilson</w:t>
            </w:r>
          </w:p>
          <w:p w14:paraId="3933AE06" w14:textId="77777777" w:rsidR="000A1CDC" w:rsidRDefault="000A1CDC">
            <w:pPr>
              <w:jc w:val="left"/>
              <w:rPr>
                <w:rFonts w:ascii="Calibri" w:hAnsi="Calibri" w:cs="Calibri"/>
                <w:szCs w:val="22"/>
              </w:rPr>
            </w:pPr>
            <w:r>
              <w:rPr>
                <w:rFonts w:ascii="Calibri" w:hAnsi="Calibri" w:cs="Calibri"/>
                <w:szCs w:val="22"/>
              </w:rPr>
              <w:t>4 Beechwood Avenue</w:t>
            </w:r>
          </w:p>
          <w:p w14:paraId="5D357859" w14:textId="77777777" w:rsidR="000A1CDC" w:rsidRDefault="000A1CDC">
            <w:pPr>
              <w:jc w:val="left"/>
              <w:rPr>
                <w:rFonts w:ascii="Calibri" w:hAnsi="Calibri" w:cs="Calibri"/>
                <w:szCs w:val="22"/>
              </w:rPr>
            </w:pPr>
            <w:r>
              <w:rPr>
                <w:rFonts w:ascii="Calibri" w:hAnsi="Calibri" w:cs="Calibri"/>
                <w:szCs w:val="22"/>
              </w:rPr>
              <w:t>Clitheroe</w:t>
            </w:r>
          </w:p>
          <w:p w14:paraId="5FCB7097" w14:textId="6756CCAA" w:rsidR="00CC1C1D" w:rsidRPr="002A1602" w:rsidRDefault="000A1CDC">
            <w:pPr>
              <w:jc w:val="left"/>
              <w:rPr>
                <w:rFonts w:ascii="Calibri" w:hAnsi="Calibri" w:cs="Calibri"/>
                <w:szCs w:val="22"/>
              </w:rPr>
            </w:pPr>
            <w:r>
              <w:rPr>
                <w:rFonts w:ascii="Calibri" w:hAnsi="Calibri" w:cs="Calibri"/>
                <w:szCs w:val="22"/>
              </w:rPr>
              <w:t>BB7 1EZ</w:t>
            </w:r>
          </w:p>
          <w:p w14:paraId="1AAB4273" w14:textId="77777777" w:rsidR="00CC1C1D" w:rsidRPr="002A1602" w:rsidRDefault="00CC1C1D">
            <w:pPr>
              <w:rPr>
                <w:rFonts w:ascii="Calibri" w:hAnsi="Calibri" w:cs="Calibri"/>
                <w:szCs w:val="22"/>
              </w:rPr>
            </w:pPr>
          </w:p>
          <w:p w14:paraId="3720F757" w14:textId="77777777" w:rsidR="00CC1C1D" w:rsidRPr="002A1602" w:rsidRDefault="00CC1C1D">
            <w:pPr>
              <w:rPr>
                <w:rFonts w:ascii="Calibri" w:hAnsi="Calibri" w:cs="Calibri"/>
                <w:szCs w:val="22"/>
              </w:rPr>
            </w:pPr>
          </w:p>
          <w:p w14:paraId="06BD9BFA" w14:textId="77777777" w:rsidR="00CC1C1D" w:rsidRPr="002A1602" w:rsidRDefault="00CC1C1D">
            <w:pPr>
              <w:rPr>
                <w:rFonts w:ascii="Calibri" w:hAnsi="Calibri" w:cs="Calibri"/>
                <w:szCs w:val="22"/>
              </w:rPr>
            </w:pPr>
          </w:p>
          <w:p w14:paraId="3315715B" w14:textId="77777777" w:rsidR="00CC1C1D" w:rsidRPr="002A1602" w:rsidRDefault="00CC1C1D">
            <w:pPr>
              <w:rPr>
                <w:rFonts w:ascii="Calibri" w:hAnsi="Calibri" w:cs="Calibri"/>
                <w:szCs w:val="22"/>
              </w:rPr>
            </w:pPr>
          </w:p>
          <w:p w14:paraId="58AA77FD" w14:textId="77777777" w:rsidR="00CC1C1D" w:rsidRPr="002A1602" w:rsidRDefault="00CC1C1D">
            <w:pPr>
              <w:rPr>
                <w:rFonts w:ascii="Calibri" w:hAnsi="Calibri" w:cs="Calibri"/>
                <w:szCs w:val="22"/>
              </w:rPr>
            </w:pPr>
          </w:p>
        </w:tc>
      </w:tr>
      <w:tr w:rsidR="00CC1C1D" w:rsidRPr="002A1602" w14:paraId="395E104C" w14:textId="77777777">
        <w:trPr>
          <w:cantSplit/>
        </w:trPr>
        <w:tc>
          <w:tcPr>
            <w:tcW w:w="4123" w:type="dxa"/>
            <w:gridSpan w:val="2"/>
            <w:vMerge/>
            <w:tcBorders>
              <w:bottom w:val="single" w:sz="4" w:space="0" w:color="auto"/>
            </w:tcBorders>
          </w:tcPr>
          <w:p w14:paraId="4866C497" w14:textId="77777777" w:rsidR="00CC1C1D" w:rsidRPr="002A1602" w:rsidRDefault="00CC1C1D">
            <w:pPr>
              <w:rPr>
                <w:rFonts w:ascii="Calibri" w:hAnsi="Calibri" w:cs="Calibri"/>
                <w:szCs w:val="22"/>
              </w:rPr>
            </w:pPr>
          </w:p>
        </w:tc>
        <w:tc>
          <w:tcPr>
            <w:tcW w:w="1456" w:type="dxa"/>
          </w:tcPr>
          <w:p w14:paraId="2990BCA2"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30A15C48" w14:textId="77777777" w:rsidR="00CC1C1D" w:rsidRPr="002A1602" w:rsidRDefault="00CC1C1D">
            <w:pPr>
              <w:rPr>
                <w:rFonts w:ascii="Calibri" w:hAnsi="Calibri" w:cs="Calibri"/>
                <w:szCs w:val="22"/>
              </w:rPr>
            </w:pPr>
          </w:p>
        </w:tc>
      </w:tr>
      <w:tr w:rsidR="00CC1C1D" w:rsidRPr="002A1602" w14:paraId="5072545B" w14:textId="77777777">
        <w:trPr>
          <w:cantSplit/>
        </w:trPr>
        <w:tc>
          <w:tcPr>
            <w:tcW w:w="4123" w:type="dxa"/>
            <w:gridSpan w:val="2"/>
            <w:vMerge/>
            <w:tcBorders>
              <w:bottom w:val="single" w:sz="4" w:space="0" w:color="auto"/>
            </w:tcBorders>
          </w:tcPr>
          <w:p w14:paraId="68A3FACA" w14:textId="77777777" w:rsidR="00CC1C1D" w:rsidRPr="002A1602" w:rsidRDefault="00CC1C1D">
            <w:pPr>
              <w:rPr>
                <w:rFonts w:ascii="Calibri" w:hAnsi="Calibri" w:cs="Calibri"/>
                <w:szCs w:val="22"/>
              </w:rPr>
            </w:pPr>
          </w:p>
        </w:tc>
        <w:tc>
          <w:tcPr>
            <w:tcW w:w="1456" w:type="dxa"/>
          </w:tcPr>
          <w:p w14:paraId="75D906A6"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21E10465" w14:textId="77777777" w:rsidR="00CC1C1D" w:rsidRPr="002A1602" w:rsidRDefault="00CC1C1D">
            <w:pPr>
              <w:rPr>
                <w:rFonts w:ascii="Calibri" w:hAnsi="Calibri" w:cs="Calibri"/>
                <w:szCs w:val="22"/>
              </w:rPr>
            </w:pPr>
          </w:p>
        </w:tc>
      </w:tr>
      <w:tr w:rsidR="00CC1C1D" w:rsidRPr="002A1602" w14:paraId="31CC92FD" w14:textId="77777777">
        <w:trPr>
          <w:cantSplit/>
        </w:trPr>
        <w:tc>
          <w:tcPr>
            <w:tcW w:w="4123" w:type="dxa"/>
            <w:gridSpan w:val="2"/>
            <w:vMerge/>
            <w:tcBorders>
              <w:bottom w:val="single" w:sz="4" w:space="0" w:color="auto"/>
            </w:tcBorders>
          </w:tcPr>
          <w:p w14:paraId="4D1B13B4" w14:textId="77777777" w:rsidR="00CC1C1D" w:rsidRPr="002A1602" w:rsidRDefault="00CC1C1D">
            <w:pPr>
              <w:rPr>
                <w:rFonts w:ascii="Calibri" w:hAnsi="Calibri" w:cs="Calibri"/>
                <w:szCs w:val="22"/>
              </w:rPr>
            </w:pPr>
          </w:p>
        </w:tc>
        <w:tc>
          <w:tcPr>
            <w:tcW w:w="1456" w:type="dxa"/>
          </w:tcPr>
          <w:p w14:paraId="22CFC8C5"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1855E205" w14:textId="77777777" w:rsidR="00CC1C1D" w:rsidRPr="002A1602" w:rsidRDefault="00CC1C1D">
            <w:pPr>
              <w:rPr>
                <w:rFonts w:ascii="Calibri" w:hAnsi="Calibri" w:cs="Calibri"/>
                <w:szCs w:val="22"/>
              </w:rPr>
            </w:pPr>
          </w:p>
        </w:tc>
      </w:tr>
      <w:tr w:rsidR="00CC1C1D" w:rsidRPr="002A1602" w14:paraId="63CCC5F8" w14:textId="77777777">
        <w:trPr>
          <w:cantSplit/>
        </w:trPr>
        <w:tc>
          <w:tcPr>
            <w:tcW w:w="4123" w:type="dxa"/>
            <w:gridSpan w:val="2"/>
            <w:vMerge/>
            <w:tcBorders>
              <w:bottom w:val="single" w:sz="4" w:space="0" w:color="auto"/>
            </w:tcBorders>
          </w:tcPr>
          <w:p w14:paraId="102FBE18" w14:textId="77777777" w:rsidR="00CC1C1D" w:rsidRPr="002A1602" w:rsidRDefault="00CC1C1D">
            <w:pPr>
              <w:rPr>
                <w:rFonts w:ascii="Calibri" w:hAnsi="Calibri" w:cs="Calibri"/>
                <w:szCs w:val="22"/>
              </w:rPr>
            </w:pPr>
          </w:p>
        </w:tc>
        <w:tc>
          <w:tcPr>
            <w:tcW w:w="1456" w:type="dxa"/>
            <w:tcBorders>
              <w:bottom w:val="single" w:sz="6" w:space="0" w:color="auto"/>
            </w:tcBorders>
          </w:tcPr>
          <w:p w14:paraId="129C4B74" w14:textId="77777777" w:rsidR="00CC1C1D" w:rsidRPr="002A1602" w:rsidRDefault="00CC1C1D">
            <w:pPr>
              <w:rPr>
                <w:rFonts w:ascii="Calibri" w:hAnsi="Calibri" w:cs="Calibri"/>
                <w:szCs w:val="22"/>
              </w:rPr>
            </w:pPr>
          </w:p>
        </w:tc>
        <w:tc>
          <w:tcPr>
            <w:tcW w:w="4830" w:type="dxa"/>
            <w:gridSpan w:val="3"/>
            <w:vMerge/>
            <w:tcBorders>
              <w:bottom w:val="single" w:sz="4" w:space="0" w:color="auto"/>
            </w:tcBorders>
          </w:tcPr>
          <w:p w14:paraId="1107657A" w14:textId="77777777" w:rsidR="00CC1C1D" w:rsidRPr="002A1602" w:rsidRDefault="00CC1C1D">
            <w:pPr>
              <w:rPr>
                <w:rFonts w:ascii="Calibri" w:hAnsi="Calibri" w:cs="Calibri"/>
                <w:szCs w:val="22"/>
              </w:rPr>
            </w:pPr>
          </w:p>
        </w:tc>
      </w:tr>
    </w:tbl>
    <w:p w14:paraId="41D3B454" w14:textId="77777777" w:rsidR="00CC1C1D" w:rsidRPr="002A1602" w:rsidRDefault="00CC1C1D">
      <w:pPr>
        <w:pStyle w:val="TableText"/>
        <w:rPr>
          <w:rFonts w:ascii="Calibri" w:hAnsi="Calibri" w:cs="Calibri"/>
          <w:szCs w:val="22"/>
        </w:rPr>
      </w:pPr>
    </w:p>
    <w:tbl>
      <w:tblPr>
        <w:tblW w:w="10403" w:type="dxa"/>
        <w:tblInd w:w="43" w:type="dxa"/>
        <w:tblLayout w:type="fixed"/>
        <w:tblCellMar>
          <w:top w:w="29" w:type="dxa"/>
          <w:left w:w="43" w:type="dxa"/>
          <w:bottom w:w="29" w:type="dxa"/>
          <w:right w:w="43" w:type="dxa"/>
        </w:tblCellMar>
        <w:tblLook w:val="0000" w:firstRow="0" w:lastRow="0" w:firstColumn="0" w:lastColumn="0" w:noHBand="0" w:noVBand="0"/>
      </w:tblPr>
      <w:tblGrid>
        <w:gridCol w:w="992"/>
        <w:gridCol w:w="987"/>
        <w:gridCol w:w="360"/>
        <w:gridCol w:w="630"/>
        <w:gridCol w:w="449"/>
        <w:gridCol w:w="1465"/>
        <w:gridCol w:w="5520"/>
      </w:tblGrid>
      <w:tr w:rsidR="00CC1C1D" w:rsidRPr="002A1602" w14:paraId="559D8E6E" w14:textId="77777777" w:rsidTr="00C66633">
        <w:trPr>
          <w:cantSplit/>
        </w:trPr>
        <w:tc>
          <w:tcPr>
            <w:tcW w:w="2339" w:type="dxa"/>
            <w:gridSpan w:val="3"/>
          </w:tcPr>
          <w:p w14:paraId="71B9D04E" w14:textId="77777777" w:rsidR="00CC1C1D" w:rsidRPr="002A1602" w:rsidRDefault="00CC1C1D">
            <w:pPr>
              <w:pStyle w:val="TableText"/>
              <w:jc w:val="left"/>
              <w:rPr>
                <w:rFonts w:ascii="Calibri" w:hAnsi="Calibri" w:cs="Calibri"/>
                <w:b/>
                <w:bCs/>
                <w:szCs w:val="22"/>
              </w:rPr>
            </w:pPr>
            <w:r w:rsidRPr="002A1602">
              <w:rPr>
                <w:rFonts w:ascii="Calibri" w:hAnsi="Calibri" w:cs="Calibri"/>
                <w:b/>
                <w:bCs/>
                <w:szCs w:val="22"/>
              </w:rPr>
              <w:t>PARTICULARS OF PROPOSED WORKS:</w:t>
            </w:r>
          </w:p>
        </w:tc>
        <w:tc>
          <w:tcPr>
            <w:tcW w:w="8064" w:type="dxa"/>
            <w:gridSpan w:val="4"/>
            <w:tcBorders>
              <w:left w:val="nil"/>
            </w:tcBorders>
          </w:tcPr>
          <w:p w14:paraId="00793FB8" w14:textId="1BBE4A02" w:rsidR="00CC1C1D" w:rsidRPr="002A1602" w:rsidRDefault="000A1CDC">
            <w:pPr>
              <w:rPr>
                <w:rFonts w:ascii="Calibri" w:hAnsi="Calibri" w:cs="Calibri"/>
                <w:szCs w:val="22"/>
              </w:rPr>
            </w:pPr>
            <w:r>
              <w:rPr>
                <w:rFonts w:ascii="Calibri" w:hAnsi="Calibri" w:cs="Calibri"/>
                <w:szCs w:val="22"/>
              </w:rPr>
              <w:t>Listed Building Consent for proposed alterations to Whalley Lodge, including removal of some ground floor partitions and replacement of the windows and external doors.</w:t>
            </w:r>
          </w:p>
          <w:p w14:paraId="468E213A" w14:textId="77777777" w:rsidR="00CC1C1D" w:rsidRPr="002A1602" w:rsidRDefault="00CC1C1D">
            <w:pPr>
              <w:rPr>
                <w:rFonts w:ascii="Calibri" w:hAnsi="Calibri" w:cs="Calibri"/>
                <w:szCs w:val="22"/>
              </w:rPr>
            </w:pPr>
          </w:p>
        </w:tc>
      </w:tr>
      <w:tr w:rsidR="00CC1C1D" w:rsidRPr="002A1602" w14:paraId="0C7E7611" w14:textId="77777777" w:rsidTr="00C66633">
        <w:trPr>
          <w:cantSplit/>
        </w:trPr>
        <w:tc>
          <w:tcPr>
            <w:tcW w:w="992" w:type="dxa"/>
          </w:tcPr>
          <w:p w14:paraId="186DE788" w14:textId="77777777" w:rsidR="00CC1C1D" w:rsidRPr="002A1602" w:rsidRDefault="00CC1C1D">
            <w:pPr>
              <w:pStyle w:val="TableText"/>
              <w:rPr>
                <w:rFonts w:ascii="Calibri" w:hAnsi="Calibri" w:cs="Calibri"/>
                <w:b/>
                <w:bCs/>
                <w:szCs w:val="22"/>
              </w:rPr>
            </w:pPr>
            <w:r w:rsidRPr="002A1602">
              <w:rPr>
                <w:rFonts w:ascii="Calibri" w:hAnsi="Calibri" w:cs="Calibri"/>
                <w:b/>
                <w:bCs/>
                <w:szCs w:val="22"/>
              </w:rPr>
              <w:t>AT:</w:t>
            </w:r>
          </w:p>
        </w:tc>
        <w:tc>
          <w:tcPr>
            <w:tcW w:w="9411" w:type="dxa"/>
            <w:gridSpan w:val="6"/>
            <w:tcBorders>
              <w:left w:val="nil"/>
            </w:tcBorders>
          </w:tcPr>
          <w:p w14:paraId="4B581084" w14:textId="5C8380C3" w:rsidR="00CC1C1D" w:rsidRPr="002A1602" w:rsidRDefault="000A1CDC">
            <w:pPr>
              <w:rPr>
                <w:rFonts w:ascii="Calibri" w:hAnsi="Calibri" w:cs="Calibri"/>
                <w:szCs w:val="22"/>
              </w:rPr>
            </w:pPr>
            <w:r>
              <w:rPr>
                <w:rFonts w:ascii="Calibri" w:hAnsi="Calibri" w:cs="Calibri"/>
                <w:szCs w:val="22"/>
              </w:rPr>
              <w:t>Whalley Abbey Whalley Lodge The Sands Whalley BB7 9SS</w:t>
            </w:r>
          </w:p>
        </w:tc>
      </w:tr>
      <w:tr w:rsidR="00CC1C1D" w:rsidRPr="002A1602" w14:paraId="6A415807" w14:textId="77777777">
        <w:trPr>
          <w:cantSplit/>
        </w:trPr>
        <w:tc>
          <w:tcPr>
            <w:tcW w:w="10403" w:type="dxa"/>
            <w:gridSpan w:val="7"/>
          </w:tcPr>
          <w:p w14:paraId="6A84230B" w14:textId="77777777" w:rsidR="00CC1C1D" w:rsidRPr="002A1602" w:rsidRDefault="00CC1C1D">
            <w:pPr>
              <w:pStyle w:val="TableText"/>
              <w:rPr>
                <w:rFonts w:ascii="Calibri" w:hAnsi="Calibri" w:cs="Calibri"/>
                <w:szCs w:val="22"/>
              </w:rPr>
            </w:pPr>
            <w:r w:rsidRPr="002A1602">
              <w:rPr>
                <w:rFonts w:ascii="Calibri" w:hAnsi="Calibri" w:cs="Calibri"/>
                <w:szCs w:val="22"/>
              </w:rPr>
              <w:t xml:space="preserve">Ribble Valley Borough Council hereby give notice that </w:t>
            </w:r>
            <w:r w:rsidRPr="002A1602">
              <w:rPr>
                <w:rFonts w:ascii="Calibri" w:hAnsi="Calibri" w:cs="Calibri"/>
                <w:b/>
                <w:szCs w:val="22"/>
              </w:rPr>
              <w:t xml:space="preserve">Listed Building Consent has been granted </w:t>
            </w:r>
            <w:r w:rsidRPr="002A1602">
              <w:rPr>
                <w:rFonts w:ascii="Calibri" w:hAnsi="Calibri" w:cs="Calibri"/>
                <w:szCs w:val="22"/>
              </w:rPr>
              <w:t xml:space="preserve">for the execution of the works referred to above in accordance with the application and plans submitted subject to the following </w:t>
            </w:r>
            <w:r w:rsidRPr="002A1602">
              <w:rPr>
                <w:rFonts w:ascii="Calibri" w:hAnsi="Calibri" w:cs="Calibri"/>
                <w:szCs w:val="22"/>
                <w:u w:val="single"/>
              </w:rPr>
              <w:t>condition(s):</w:t>
            </w:r>
          </w:p>
        </w:tc>
      </w:tr>
      <w:tr w:rsidR="00CC1C1D" w:rsidRPr="002A1602" w14:paraId="4BBB479B" w14:textId="77777777" w:rsidTr="00C66633">
        <w:trPr>
          <w:cantSplit/>
        </w:trPr>
        <w:tc>
          <w:tcPr>
            <w:tcW w:w="992" w:type="dxa"/>
          </w:tcPr>
          <w:p w14:paraId="67DAE81F" w14:textId="177BEE29" w:rsidR="00CC1C1D" w:rsidRPr="002A1602" w:rsidRDefault="000A1CDC">
            <w:pPr>
              <w:rPr>
                <w:rFonts w:ascii="Calibri" w:hAnsi="Calibri" w:cs="Calibri"/>
                <w:szCs w:val="22"/>
              </w:rPr>
            </w:pPr>
            <w:bookmarkStart w:id="0" w:name="Conditions" w:colFirst="0" w:colLast="1"/>
            <w:r>
              <w:rPr>
                <w:rFonts w:ascii="Calibri" w:hAnsi="Calibri" w:cs="Calibri"/>
                <w:szCs w:val="22"/>
              </w:rPr>
              <w:t>1</w:t>
            </w:r>
          </w:p>
        </w:tc>
        <w:tc>
          <w:tcPr>
            <w:tcW w:w="9411" w:type="dxa"/>
            <w:gridSpan w:val="6"/>
          </w:tcPr>
          <w:p w14:paraId="5EE85363" w14:textId="77777777" w:rsidR="000A1CDC" w:rsidRDefault="000A1CDC">
            <w:pPr>
              <w:rPr>
                <w:rFonts w:ascii="Calibri" w:hAnsi="Calibri" w:cs="Calibri"/>
                <w:szCs w:val="22"/>
              </w:rPr>
            </w:pPr>
            <w:r>
              <w:rPr>
                <w:rFonts w:ascii="Calibri" w:hAnsi="Calibri" w:cs="Calibri"/>
                <w:szCs w:val="22"/>
              </w:rPr>
              <w:t>The development must be begun not later than the expiration of three years beginning with the date of this permission.</w:t>
            </w:r>
          </w:p>
          <w:p w14:paraId="07EA02BE" w14:textId="77777777" w:rsidR="000A1CDC" w:rsidRDefault="000A1CDC">
            <w:pPr>
              <w:rPr>
                <w:rFonts w:ascii="Calibri" w:hAnsi="Calibri" w:cs="Calibri"/>
                <w:szCs w:val="22"/>
              </w:rPr>
            </w:pPr>
          </w:p>
          <w:p w14:paraId="0F0BE014" w14:textId="77777777" w:rsidR="000A1CDC" w:rsidRDefault="000A1CDC">
            <w:pPr>
              <w:rPr>
                <w:rFonts w:ascii="Calibri" w:hAnsi="Calibri" w:cs="Calibri"/>
                <w:szCs w:val="22"/>
              </w:rPr>
            </w:pPr>
            <w:r>
              <w:rPr>
                <w:rFonts w:ascii="Calibri" w:hAnsi="Calibri" w:cs="Calibri"/>
                <w:szCs w:val="22"/>
              </w:rPr>
              <w:t>Reason:  Required to be imposed pursuant to Section 18 of the Planning (Listed Building and Conservation Areas) Act 1990.</w:t>
            </w:r>
          </w:p>
          <w:p w14:paraId="5407D676" w14:textId="55A01D75" w:rsidR="00CC1C1D" w:rsidRPr="002A1602" w:rsidRDefault="00CC1C1D">
            <w:pPr>
              <w:rPr>
                <w:rFonts w:ascii="Calibri" w:hAnsi="Calibri" w:cs="Calibri"/>
                <w:szCs w:val="22"/>
              </w:rPr>
            </w:pPr>
          </w:p>
        </w:tc>
      </w:tr>
      <w:tr w:rsidR="00CC1C1D" w:rsidRPr="002A1602" w14:paraId="0AD5C792" w14:textId="77777777" w:rsidTr="00C66633">
        <w:trPr>
          <w:cantSplit/>
        </w:trPr>
        <w:tc>
          <w:tcPr>
            <w:tcW w:w="992" w:type="dxa"/>
          </w:tcPr>
          <w:p w14:paraId="6AB6DDDF" w14:textId="086C5F75" w:rsidR="00CC1C1D" w:rsidRPr="002A1602" w:rsidRDefault="000A1CDC">
            <w:pPr>
              <w:rPr>
                <w:rFonts w:ascii="Calibri" w:hAnsi="Calibri" w:cs="Calibri"/>
                <w:szCs w:val="22"/>
              </w:rPr>
            </w:pPr>
            <w:r>
              <w:rPr>
                <w:rFonts w:ascii="Calibri" w:hAnsi="Calibri" w:cs="Calibri"/>
                <w:szCs w:val="22"/>
              </w:rPr>
              <w:t>2</w:t>
            </w:r>
          </w:p>
        </w:tc>
        <w:tc>
          <w:tcPr>
            <w:tcW w:w="9411" w:type="dxa"/>
            <w:gridSpan w:val="6"/>
          </w:tcPr>
          <w:p w14:paraId="432CD64F" w14:textId="77777777" w:rsidR="000A1CDC" w:rsidRDefault="000A1CDC">
            <w:pPr>
              <w:rPr>
                <w:rFonts w:ascii="Calibri" w:hAnsi="Calibri" w:cs="Calibri"/>
                <w:szCs w:val="22"/>
              </w:rPr>
            </w:pPr>
            <w:r>
              <w:rPr>
                <w:rFonts w:ascii="Calibri" w:hAnsi="Calibri" w:cs="Calibri"/>
                <w:szCs w:val="22"/>
              </w:rPr>
              <w:t>The permission shall relate to the development as shown on Plan References</w:t>
            </w:r>
          </w:p>
          <w:p w14:paraId="1C943687" w14:textId="77777777" w:rsidR="000A1CDC" w:rsidRDefault="000A1CDC">
            <w:pPr>
              <w:rPr>
                <w:rFonts w:ascii="Calibri" w:hAnsi="Calibri" w:cs="Calibri"/>
                <w:szCs w:val="22"/>
              </w:rPr>
            </w:pPr>
            <w:r>
              <w:rPr>
                <w:rFonts w:ascii="Calibri" w:hAnsi="Calibri" w:cs="Calibri"/>
                <w:szCs w:val="22"/>
              </w:rPr>
              <w:t>Location Plan E.OS</w:t>
            </w:r>
          </w:p>
          <w:p w14:paraId="009BF100" w14:textId="77777777" w:rsidR="000A1CDC" w:rsidRDefault="000A1CDC">
            <w:pPr>
              <w:rPr>
                <w:rFonts w:ascii="Calibri" w:hAnsi="Calibri" w:cs="Calibri"/>
                <w:szCs w:val="22"/>
              </w:rPr>
            </w:pPr>
            <w:r>
              <w:rPr>
                <w:rFonts w:ascii="Calibri" w:hAnsi="Calibri" w:cs="Calibri"/>
                <w:szCs w:val="22"/>
              </w:rPr>
              <w:t>Proposed Ground Floor Plan P.01</w:t>
            </w:r>
          </w:p>
          <w:p w14:paraId="3ADC634E" w14:textId="77777777" w:rsidR="000A1CDC" w:rsidRDefault="000A1CDC">
            <w:pPr>
              <w:rPr>
                <w:rFonts w:ascii="Calibri" w:hAnsi="Calibri" w:cs="Calibri"/>
                <w:szCs w:val="22"/>
              </w:rPr>
            </w:pPr>
            <w:r>
              <w:rPr>
                <w:rFonts w:ascii="Calibri" w:hAnsi="Calibri" w:cs="Calibri"/>
                <w:szCs w:val="22"/>
              </w:rPr>
              <w:t>Proposed Elevation Plan P.03 dated 22/07/21</w:t>
            </w:r>
          </w:p>
          <w:p w14:paraId="60BCEB77" w14:textId="77777777" w:rsidR="000A1CDC" w:rsidRDefault="000A1CDC">
            <w:pPr>
              <w:rPr>
                <w:rFonts w:ascii="Calibri" w:hAnsi="Calibri" w:cs="Calibri"/>
                <w:szCs w:val="22"/>
              </w:rPr>
            </w:pPr>
            <w:r>
              <w:rPr>
                <w:rFonts w:ascii="Calibri" w:hAnsi="Calibri" w:cs="Calibri"/>
                <w:szCs w:val="22"/>
              </w:rPr>
              <w:t>Proposed Window Schedule P.04 dated 22/07/21</w:t>
            </w:r>
          </w:p>
          <w:p w14:paraId="235AF7DE" w14:textId="77777777" w:rsidR="000A1CDC" w:rsidRDefault="000A1CDC">
            <w:pPr>
              <w:rPr>
                <w:rFonts w:ascii="Calibri" w:hAnsi="Calibri" w:cs="Calibri"/>
                <w:szCs w:val="22"/>
              </w:rPr>
            </w:pPr>
            <w:r>
              <w:rPr>
                <w:rFonts w:ascii="Calibri" w:hAnsi="Calibri" w:cs="Calibri"/>
                <w:szCs w:val="22"/>
              </w:rPr>
              <w:t>Proposed Window Details P.06 dated 22/07/21</w:t>
            </w:r>
          </w:p>
          <w:p w14:paraId="0278377F" w14:textId="77777777" w:rsidR="000A1CDC" w:rsidRDefault="000A1CDC">
            <w:pPr>
              <w:rPr>
                <w:rFonts w:ascii="Calibri" w:hAnsi="Calibri" w:cs="Calibri"/>
                <w:szCs w:val="22"/>
              </w:rPr>
            </w:pPr>
            <w:r>
              <w:rPr>
                <w:rFonts w:ascii="Calibri" w:hAnsi="Calibri" w:cs="Calibri"/>
                <w:szCs w:val="22"/>
              </w:rPr>
              <w:t>Proposed Window Details P.07 dated 22/07/21</w:t>
            </w:r>
          </w:p>
          <w:p w14:paraId="67769F2C" w14:textId="77777777" w:rsidR="000A1CDC" w:rsidRDefault="000A1CDC">
            <w:pPr>
              <w:rPr>
                <w:rFonts w:ascii="Calibri" w:hAnsi="Calibri" w:cs="Calibri"/>
                <w:szCs w:val="22"/>
              </w:rPr>
            </w:pPr>
            <w:r>
              <w:rPr>
                <w:rFonts w:ascii="Calibri" w:hAnsi="Calibri" w:cs="Calibri"/>
                <w:szCs w:val="22"/>
              </w:rPr>
              <w:t>Proposed Window Details P.08 dated 22/07/21</w:t>
            </w:r>
          </w:p>
          <w:p w14:paraId="44BEF1DE" w14:textId="77777777" w:rsidR="000A1CDC" w:rsidRDefault="000A1CDC">
            <w:pPr>
              <w:rPr>
                <w:rFonts w:ascii="Calibri" w:hAnsi="Calibri" w:cs="Calibri"/>
                <w:szCs w:val="22"/>
              </w:rPr>
            </w:pPr>
            <w:r>
              <w:rPr>
                <w:rFonts w:ascii="Calibri" w:hAnsi="Calibri" w:cs="Calibri"/>
                <w:szCs w:val="22"/>
              </w:rPr>
              <w:t>Proposed Window Details P.09 dated 22/07/21</w:t>
            </w:r>
          </w:p>
          <w:p w14:paraId="13DF0F94" w14:textId="77777777" w:rsidR="000A1CDC" w:rsidRDefault="000A1CDC">
            <w:pPr>
              <w:rPr>
                <w:rFonts w:ascii="Calibri" w:hAnsi="Calibri" w:cs="Calibri"/>
                <w:szCs w:val="22"/>
              </w:rPr>
            </w:pPr>
            <w:r>
              <w:rPr>
                <w:rFonts w:ascii="Calibri" w:hAnsi="Calibri" w:cs="Calibri"/>
                <w:szCs w:val="22"/>
              </w:rPr>
              <w:t>Proposed Door Schedule P.05 dated  22/07/21</w:t>
            </w:r>
          </w:p>
          <w:p w14:paraId="1CBCA771" w14:textId="77777777" w:rsidR="000A1CDC" w:rsidRDefault="000A1CDC">
            <w:pPr>
              <w:rPr>
                <w:rFonts w:ascii="Calibri" w:hAnsi="Calibri" w:cs="Calibri"/>
                <w:szCs w:val="22"/>
              </w:rPr>
            </w:pPr>
            <w:r>
              <w:rPr>
                <w:rFonts w:ascii="Calibri" w:hAnsi="Calibri" w:cs="Calibri"/>
                <w:szCs w:val="22"/>
              </w:rPr>
              <w:t>Proposed Door Details P.10 dated 22/07/21</w:t>
            </w:r>
          </w:p>
          <w:p w14:paraId="3710BE6F" w14:textId="77777777" w:rsidR="000A1CDC" w:rsidRDefault="000A1CDC">
            <w:pPr>
              <w:rPr>
                <w:rFonts w:ascii="Calibri" w:hAnsi="Calibri" w:cs="Calibri"/>
                <w:szCs w:val="22"/>
              </w:rPr>
            </w:pPr>
            <w:r>
              <w:rPr>
                <w:rFonts w:ascii="Calibri" w:hAnsi="Calibri" w:cs="Calibri"/>
                <w:szCs w:val="22"/>
              </w:rPr>
              <w:t>Proposed Door Details P.11 dated 22/07/21</w:t>
            </w:r>
          </w:p>
          <w:p w14:paraId="2E184864" w14:textId="77777777" w:rsidR="000A1CDC" w:rsidRDefault="000A1CDC">
            <w:pPr>
              <w:rPr>
                <w:rFonts w:ascii="Calibri" w:hAnsi="Calibri" w:cs="Calibri"/>
                <w:szCs w:val="22"/>
              </w:rPr>
            </w:pPr>
            <w:r>
              <w:rPr>
                <w:rFonts w:ascii="Calibri" w:hAnsi="Calibri" w:cs="Calibri"/>
                <w:szCs w:val="22"/>
              </w:rPr>
              <w:t>Proposed Door Details P.12 dated 22/07/21</w:t>
            </w:r>
          </w:p>
          <w:p w14:paraId="693E4B0B" w14:textId="77777777" w:rsidR="000A1CDC" w:rsidRDefault="000A1CDC">
            <w:pPr>
              <w:rPr>
                <w:rFonts w:ascii="Calibri" w:hAnsi="Calibri" w:cs="Calibri"/>
                <w:szCs w:val="22"/>
              </w:rPr>
            </w:pPr>
          </w:p>
          <w:p w14:paraId="046AA8AE" w14:textId="5790BC5B" w:rsidR="00CC1C1D" w:rsidRPr="002A1602" w:rsidRDefault="000A1CDC">
            <w:pPr>
              <w:rPr>
                <w:rFonts w:ascii="Calibri" w:hAnsi="Calibri" w:cs="Calibri"/>
                <w:szCs w:val="22"/>
              </w:rPr>
            </w:pPr>
            <w:r>
              <w:rPr>
                <w:rFonts w:ascii="Calibri" w:hAnsi="Calibri" w:cs="Calibri"/>
                <w:szCs w:val="22"/>
              </w:rPr>
              <w:t>Reason:  For the avoidance of doubt and to ensure that the development is carried out in accordance with the submitted plans.</w:t>
            </w:r>
            <w:r w:rsidR="005B200D">
              <w:rPr>
                <w:rFonts w:ascii="Calibri" w:hAnsi="Calibri" w:cs="Calibri"/>
                <w:szCs w:val="22"/>
              </w:rPr>
              <w:t xml:space="preserve">                                                                                                                         P.T.O.</w:t>
            </w:r>
          </w:p>
        </w:tc>
      </w:tr>
      <w:tr w:rsidR="00CC1C1D" w:rsidRPr="002A1602" w14:paraId="779201C6" w14:textId="77777777" w:rsidTr="00C66633">
        <w:trPr>
          <w:cantSplit/>
        </w:trPr>
        <w:tc>
          <w:tcPr>
            <w:tcW w:w="992" w:type="dxa"/>
          </w:tcPr>
          <w:p w14:paraId="4655F3E5" w14:textId="4096C6B3" w:rsidR="00CC1C1D" w:rsidRPr="002A1602" w:rsidRDefault="000A1CDC">
            <w:pPr>
              <w:rPr>
                <w:rFonts w:ascii="Calibri" w:hAnsi="Calibri" w:cs="Calibri"/>
                <w:szCs w:val="22"/>
              </w:rPr>
            </w:pPr>
            <w:r>
              <w:rPr>
                <w:rFonts w:ascii="Calibri" w:hAnsi="Calibri" w:cs="Calibri"/>
                <w:szCs w:val="22"/>
              </w:rPr>
              <w:lastRenderedPageBreak/>
              <w:t>3</w:t>
            </w:r>
          </w:p>
        </w:tc>
        <w:tc>
          <w:tcPr>
            <w:tcW w:w="9411" w:type="dxa"/>
            <w:gridSpan w:val="6"/>
          </w:tcPr>
          <w:p w14:paraId="75BEF362" w14:textId="77777777" w:rsidR="000A1CDC" w:rsidRDefault="000A1CDC">
            <w:pPr>
              <w:rPr>
                <w:rFonts w:ascii="Calibri" w:hAnsi="Calibri" w:cs="Calibri"/>
                <w:szCs w:val="22"/>
              </w:rPr>
            </w:pPr>
            <w:r>
              <w:rPr>
                <w:rFonts w:ascii="Calibri" w:hAnsi="Calibri" w:cs="Calibri"/>
                <w:szCs w:val="22"/>
              </w:rPr>
              <w:t>Precise specifications of the staining of the timber details shall have been submitted to and approved by the Local Planning Authority before their use in the proposed works.</w:t>
            </w:r>
          </w:p>
          <w:p w14:paraId="4893B9A6" w14:textId="77777777" w:rsidR="000A1CDC" w:rsidRDefault="000A1CDC">
            <w:pPr>
              <w:rPr>
                <w:rFonts w:ascii="Calibri" w:hAnsi="Calibri" w:cs="Calibri"/>
                <w:szCs w:val="22"/>
              </w:rPr>
            </w:pPr>
          </w:p>
          <w:p w14:paraId="6A7A7972" w14:textId="664601A6" w:rsidR="00CC1C1D" w:rsidRPr="002A1602" w:rsidRDefault="000A1CDC">
            <w:pPr>
              <w:rPr>
                <w:rFonts w:ascii="Calibri" w:hAnsi="Calibri" w:cs="Calibri"/>
                <w:szCs w:val="22"/>
              </w:rPr>
            </w:pPr>
            <w:r>
              <w:rPr>
                <w:rFonts w:ascii="Calibri" w:hAnsi="Calibri" w:cs="Calibri"/>
                <w:szCs w:val="22"/>
              </w:rPr>
              <w:t>Reason:  In the interest of visual amenity.</w:t>
            </w:r>
          </w:p>
        </w:tc>
      </w:tr>
      <w:bookmarkEnd w:id="0"/>
      <w:tr w:rsidR="00CC1C1D" w:rsidRPr="002A1602" w14:paraId="307B40E6" w14:textId="77777777" w:rsidTr="00C66633">
        <w:trPr>
          <w:cantSplit/>
        </w:trPr>
        <w:tc>
          <w:tcPr>
            <w:tcW w:w="992" w:type="dxa"/>
          </w:tcPr>
          <w:p w14:paraId="455D666B" w14:textId="77777777" w:rsidR="00CC1C1D" w:rsidRDefault="00CC1C1D">
            <w:pPr>
              <w:pStyle w:val="TableText"/>
              <w:rPr>
                <w:rFonts w:ascii="Calibri" w:hAnsi="Calibri" w:cs="Calibri"/>
                <w:b/>
                <w:szCs w:val="22"/>
                <w:u w:val="single"/>
              </w:rPr>
            </w:pPr>
            <w:r w:rsidRPr="002A1602">
              <w:rPr>
                <w:rFonts w:ascii="Calibri" w:hAnsi="Calibri" w:cs="Calibri"/>
                <w:b/>
                <w:szCs w:val="22"/>
                <w:u w:val="single"/>
              </w:rPr>
              <w:t>Note(s)</w:t>
            </w:r>
          </w:p>
          <w:p w14:paraId="7A545888" w14:textId="6696E1B2" w:rsidR="005B200D" w:rsidRPr="002A1602" w:rsidRDefault="005B200D">
            <w:pPr>
              <w:pStyle w:val="TableText"/>
              <w:rPr>
                <w:rFonts w:ascii="Calibri" w:hAnsi="Calibri" w:cs="Calibri"/>
                <w:szCs w:val="22"/>
              </w:rPr>
            </w:pPr>
          </w:p>
        </w:tc>
        <w:tc>
          <w:tcPr>
            <w:tcW w:w="987" w:type="dxa"/>
          </w:tcPr>
          <w:p w14:paraId="10D5424F" w14:textId="77777777" w:rsidR="00CC1C1D" w:rsidRPr="002A1602" w:rsidRDefault="00CC1C1D">
            <w:pPr>
              <w:rPr>
                <w:rFonts w:ascii="Calibri" w:hAnsi="Calibri" w:cs="Calibri"/>
                <w:szCs w:val="22"/>
              </w:rPr>
            </w:pPr>
          </w:p>
        </w:tc>
        <w:tc>
          <w:tcPr>
            <w:tcW w:w="990" w:type="dxa"/>
            <w:gridSpan w:val="2"/>
          </w:tcPr>
          <w:p w14:paraId="605D8F90" w14:textId="77777777" w:rsidR="00CC1C1D" w:rsidRPr="002A1602" w:rsidRDefault="00CC1C1D">
            <w:pPr>
              <w:rPr>
                <w:rFonts w:ascii="Calibri" w:hAnsi="Calibri" w:cs="Calibri"/>
                <w:szCs w:val="22"/>
              </w:rPr>
            </w:pPr>
          </w:p>
        </w:tc>
        <w:tc>
          <w:tcPr>
            <w:tcW w:w="449" w:type="dxa"/>
          </w:tcPr>
          <w:p w14:paraId="0059705E" w14:textId="77777777" w:rsidR="00CC1C1D" w:rsidRPr="002A1602" w:rsidRDefault="00CC1C1D">
            <w:pPr>
              <w:rPr>
                <w:rFonts w:ascii="Calibri" w:hAnsi="Calibri" w:cs="Calibri"/>
                <w:szCs w:val="22"/>
              </w:rPr>
            </w:pPr>
          </w:p>
        </w:tc>
        <w:tc>
          <w:tcPr>
            <w:tcW w:w="1465" w:type="dxa"/>
          </w:tcPr>
          <w:p w14:paraId="02386C97" w14:textId="77777777" w:rsidR="00CC1C1D" w:rsidRPr="002A1602" w:rsidRDefault="00CC1C1D">
            <w:pPr>
              <w:rPr>
                <w:rFonts w:ascii="Calibri" w:hAnsi="Calibri" w:cs="Calibri"/>
                <w:szCs w:val="22"/>
              </w:rPr>
            </w:pPr>
          </w:p>
        </w:tc>
        <w:tc>
          <w:tcPr>
            <w:tcW w:w="5520" w:type="dxa"/>
          </w:tcPr>
          <w:p w14:paraId="49AA974D" w14:textId="77777777" w:rsidR="00CC1C1D" w:rsidRPr="002A1602" w:rsidRDefault="00CC1C1D">
            <w:pPr>
              <w:rPr>
                <w:rFonts w:ascii="Calibri" w:hAnsi="Calibri" w:cs="Calibri"/>
                <w:szCs w:val="22"/>
              </w:rPr>
            </w:pPr>
          </w:p>
        </w:tc>
      </w:tr>
      <w:tr w:rsidR="00CC1C1D" w:rsidRPr="002A1602" w14:paraId="3B3BCD2C" w14:textId="77777777" w:rsidTr="00C66633">
        <w:trPr>
          <w:cantSplit/>
        </w:trPr>
        <w:tc>
          <w:tcPr>
            <w:tcW w:w="992" w:type="dxa"/>
          </w:tcPr>
          <w:p w14:paraId="03758C9A" w14:textId="77777777" w:rsidR="00CC1C1D" w:rsidRPr="002A1602" w:rsidRDefault="00CC1C1D">
            <w:pPr>
              <w:rPr>
                <w:rFonts w:ascii="Calibri" w:hAnsi="Calibri" w:cs="Calibri"/>
                <w:szCs w:val="22"/>
              </w:rPr>
            </w:pPr>
            <w:r w:rsidRPr="002A1602">
              <w:rPr>
                <w:rFonts w:ascii="Calibri" w:hAnsi="Calibri" w:cs="Calibri"/>
                <w:szCs w:val="22"/>
              </w:rPr>
              <w:t>1</w:t>
            </w:r>
          </w:p>
        </w:tc>
        <w:tc>
          <w:tcPr>
            <w:tcW w:w="9411" w:type="dxa"/>
            <w:gridSpan w:val="6"/>
          </w:tcPr>
          <w:p w14:paraId="45508B35" w14:textId="77777777" w:rsidR="00CC1C1D" w:rsidRDefault="00CC1C1D">
            <w:pPr>
              <w:rPr>
                <w:rFonts w:ascii="Calibri" w:hAnsi="Calibri" w:cs="Calibri"/>
                <w:szCs w:val="22"/>
              </w:rPr>
            </w:pPr>
            <w:r w:rsidRPr="002A1602">
              <w:rPr>
                <w:rFonts w:ascii="Calibri" w:hAnsi="Calibri" w:cs="Calibri"/>
                <w:szCs w:val="22"/>
              </w:rPr>
              <w:t>For rights of appeal in respect of any condition(s)/or reason(s) attached to the permission see the attached notes.</w:t>
            </w:r>
          </w:p>
          <w:p w14:paraId="4F9FA9A4" w14:textId="2B2F0145" w:rsidR="005B200D" w:rsidRPr="002A1602" w:rsidRDefault="005B200D">
            <w:pPr>
              <w:rPr>
                <w:rFonts w:ascii="Calibri" w:hAnsi="Calibri" w:cs="Calibri"/>
                <w:szCs w:val="22"/>
              </w:rPr>
            </w:pPr>
          </w:p>
        </w:tc>
      </w:tr>
      <w:tr w:rsidR="00CC1C1D" w:rsidRPr="002A1602" w14:paraId="460F017F" w14:textId="77777777" w:rsidTr="00C66633">
        <w:trPr>
          <w:cantSplit/>
        </w:trPr>
        <w:tc>
          <w:tcPr>
            <w:tcW w:w="992" w:type="dxa"/>
          </w:tcPr>
          <w:p w14:paraId="003AED9A" w14:textId="77777777" w:rsidR="00CC1C1D" w:rsidRPr="002A1602" w:rsidRDefault="00CC1C1D">
            <w:pPr>
              <w:rPr>
                <w:rFonts w:ascii="Calibri" w:hAnsi="Calibri" w:cs="Calibri"/>
                <w:szCs w:val="22"/>
              </w:rPr>
            </w:pPr>
            <w:r w:rsidRPr="002A1602">
              <w:rPr>
                <w:rFonts w:ascii="Calibri" w:hAnsi="Calibri" w:cs="Calibri"/>
                <w:szCs w:val="22"/>
              </w:rPr>
              <w:t>2</w:t>
            </w:r>
          </w:p>
        </w:tc>
        <w:tc>
          <w:tcPr>
            <w:tcW w:w="9411" w:type="dxa"/>
            <w:gridSpan w:val="6"/>
          </w:tcPr>
          <w:p w14:paraId="21095BF8" w14:textId="77777777" w:rsidR="00CC1C1D" w:rsidRDefault="00CC1C1D">
            <w:pPr>
              <w:rPr>
                <w:rFonts w:ascii="Calibri" w:hAnsi="Calibri" w:cs="Calibri"/>
                <w:szCs w:val="22"/>
              </w:rPr>
            </w:pPr>
            <w:r w:rsidRPr="002A1602">
              <w:rPr>
                <w:rFonts w:ascii="Calibri" w:hAnsi="Calibri" w:cs="Calibri"/>
                <w:szCs w:val="22"/>
              </w:rPr>
              <w:t>The applicant is advised that should there be any deviation from the approved plan the Local Planning Authority must be informed.  It is therefore vital that any future Building Regulation application must comply with the approved planning application.</w:t>
            </w:r>
          </w:p>
          <w:p w14:paraId="6FB9CD89" w14:textId="3DF9539C" w:rsidR="005B200D" w:rsidRPr="002A1602" w:rsidRDefault="005B200D">
            <w:pPr>
              <w:rPr>
                <w:rFonts w:ascii="Calibri" w:hAnsi="Calibri" w:cs="Calibri"/>
                <w:szCs w:val="22"/>
              </w:rPr>
            </w:pPr>
          </w:p>
        </w:tc>
      </w:tr>
      <w:tr w:rsidR="00314A87" w:rsidRPr="002A1602" w14:paraId="325B64E4" w14:textId="77777777" w:rsidTr="00C66633">
        <w:trPr>
          <w:cantSplit/>
        </w:trPr>
        <w:tc>
          <w:tcPr>
            <w:tcW w:w="992" w:type="dxa"/>
          </w:tcPr>
          <w:p w14:paraId="48B94F9C" w14:textId="77777777" w:rsidR="00314A87" w:rsidRPr="002A1602" w:rsidRDefault="00314A87">
            <w:pPr>
              <w:rPr>
                <w:rFonts w:ascii="Calibri" w:hAnsi="Calibri" w:cs="Calibri"/>
                <w:szCs w:val="22"/>
              </w:rPr>
            </w:pPr>
            <w:r w:rsidRPr="002A1602">
              <w:rPr>
                <w:rFonts w:ascii="Calibri" w:hAnsi="Calibri" w:cs="Calibri"/>
                <w:szCs w:val="22"/>
              </w:rPr>
              <w:t>3</w:t>
            </w:r>
          </w:p>
        </w:tc>
        <w:tc>
          <w:tcPr>
            <w:tcW w:w="9411" w:type="dxa"/>
            <w:gridSpan w:val="6"/>
          </w:tcPr>
          <w:p w14:paraId="082FF1C9" w14:textId="77777777" w:rsidR="00314A87" w:rsidRPr="002A1602" w:rsidRDefault="00314A87">
            <w:pPr>
              <w:rPr>
                <w:rFonts w:ascii="Calibri" w:hAnsi="Calibri" w:cs="Calibri"/>
                <w:szCs w:val="22"/>
              </w:rPr>
            </w:pPr>
            <w:r w:rsidRPr="002A1602">
              <w:rPr>
                <w:rFonts w:ascii="Calibri" w:hAnsi="Calibri" w:cs="Calibri"/>
                <w:szCs w:val="22"/>
              </w:rPr>
              <w:t>The Local Planning Authority operates a pre-planning application advice service which applicants are encouraged to use. Whether or not this was used, the Local Planning Authority has endeavoured to work proactively and positively to resolve issues and considered the imposition of appropriate conditions and amendments to the application to deliver a sustainable form of development</w:t>
            </w:r>
          </w:p>
        </w:tc>
      </w:tr>
      <w:tr w:rsidR="00CC1C1D" w:rsidRPr="002A1602" w14:paraId="7E2F2167" w14:textId="77777777" w:rsidTr="00C66633">
        <w:trPr>
          <w:cantSplit/>
        </w:trPr>
        <w:tc>
          <w:tcPr>
            <w:tcW w:w="992" w:type="dxa"/>
          </w:tcPr>
          <w:p w14:paraId="309BDEA9" w14:textId="77777777" w:rsidR="00CC1C1D" w:rsidRPr="002A1602" w:rsidRDefault="00CC1C1D">
            <w:pPr>
              <w:rPr>
                <w:rFonts w:ascii="Calibri" w:hAnsi="Calibri" w:cs="Calibri"/>
                <w:szCs w:val="22"/>
              </w:rPr>
            </w:pPr>
            <w:bookmarkStart w:id="1" w:name="Informatives" w:colFirst="0" w:colLast="1"/>
          </w:p>
        </w:tc>
        <w:tc>
          <w:tcPr>
            <w:tcW w:w="9411" w:type="dxa"/>
            <w:gridSpan w:val="6"/>
          </w:tcPr>
          <w:p w14:paraId="66B9BA5B" w14:textId="77777777" w:rsidR="00CC1C1D" w:rsidRPr="002A1602" w:rsidRDefault="00CC1C1D">
            <w:pPr>
              <w:rPr>
                <w:rFonts w:ascii="Calibri" w:hAnsi="Calibri" w:cs="Calibri"/>
                <w:szCs w:val="22"/>
              </w:rPr>
            </w:pPr>
          </w:p>
        </w:tc>
      </w:tr>
      <w:bookmarkEnd w:id="1"/>
      <w:tr w:rsidR="00C66633" w14:paraId="106EEFEC" w14:textId="77777777" w:rsidTr="00564CE0">
        <w:trPr>
          <w:cantSplit/>
        </w:trPr>
        <w:tc>
          <w:tcPr>
            <w:tcW w:w="10403" w:type="dxa"/>
            <w:gridSpan w:val="7"/>
          </w:tcPr>
          <w:p w14:paraId="71215F48" w14:textId="77777777" w:rsidR="006677C8" w:rsidRDefault="006677C8" w:rsidP="006677C8">
            <w:pPr>
              <w:pStyle w:val="BodySingle"/>
              <w:rPr>
                <w:rFonts w:ascii="Brush Script MT" w:hAnsi="Brush Script MT"/>
                <w:sz w:val="44"/>
                <w:szCs w:val="44"/>
              </w:rPr>
            </w:pPr>
            <w:r>
              <w:rPr>
                <w:rFonts w:ascii="Brush Script MT" w:hAnsi="Brush Script MT"/>
                <w:sz w:val="44"/>
                <w:szCs w:val="44"/>
              </w:rPr>
              <w:t xml:space="preserve">John Macholc  </w:t>
            </w:r>
          </w:p>
          <w:p w14:paraId="28513888" w14:textId="77777777" w:rsidR="006677C8" w:rsidRDefault="006677C8" w:rsidP="006677C8">
            <w:pPr>
              <w:rPr>
                <w:rFonts w:ascii="Calibri" w:hAnsi="Calibri"/>
                <w:b/>
                <w:sz w:val="24"/>
                <w:szCs w:val="24"/>
              </w:rPr>
            </w:pPr>
            <w:r>
              <w:rPr>
                <w:rFonts w:ascii="Calibri" w:hAnsi="Calibri"/>
                <w:b/>
                <w:sz w:val="24"/>
                <w:szCs w:val="24"/>
              </w:rPr>
              <w:t>pp NICOLA HOPKINS</w:t>
            </w:r>
          </w:p>
          <w:p w14:paraId="4EF2781F" w14:textId="77777777" w:rsidR="006677C8" w:rsidRDefault="006677C8" w:rsidP="006677C8">
            <w:pPr>
              <w:rPr>
                <w:rFonts w:ascii="Calibri" w:hAnsi="Calibri"/>
                <w:b/>
                <w:sz w:val="24"/>
                <w:szCs w:val="24"/>
              </w:rPr>
            </w:pPr>
            <w:r>
              <w:rPr>
                <w:rFonts w:ascii="Calibri" w:hAnsi="Calibri"/>
                <w:b/>
                <w:sz w:val="24"/>
                <w:szCs w:val="24"/>
              </w:rPr>
              <w:t>DIRECTOR OF ECONOMIC DEVELOPMENT AND PLANNING</w:t>
            </w:r>
          </w:p>
          <w:p w14:paraId="46F71860" w14:textId="77777777" w:rsidR="00C66633" w:rsidRDefault="00C66633"/>
        </w:tc>
      </w:tr>
    </w:tbl>
    <w:p w14:paraId="6C89EB11" w14:textId="77777777" w:rsidR="005B200D" w:rsidRDefault="005B200D">
      <w:pPr>
        <w:pStyle w:val="TableText"/>
        <w:rPr>
          <w:rFonts w:ascii="Calibri" w:hAnsi="Calibri" w:cs="Calibri"/>
          <w:b/>
        </w:rPr>
      </w:pPr>
    </w:p>
    <w:p w14:paraId="1E34FB48" w14:textId="77777777" w:rsidR="005B200D" w:rsidRDefault="005B200D">
      <w:pPr>
        <w:pStyle w:val="TableText"/>
        <w:rPr>
          <w:rFonts w:ascii="Calibri" w:hAnsi="Calibri" w:cs="Calibri"/>
          <w:b/>
        </w:rPr>
      </w:pPr>
    </w:p>
    <w:p w14:paraId="0AF6EA6F" w14:textId="020BEAA2" w:rsidR="00CC1C1D" w:rsidRPr="00BB79F9" w:rsidRDefault="004C45AA">
      <w:pPr>
        <w:pStyle w:val="TableText"/>
        <w:rPr>
          <w:rFonts w:ascii="Calibri" w:hAnsi="Calibri" w:cs="Calibri"/>
          <w:b/>
        </w:rPr>
      </w:pPr>
      <w:r w:rsidRPr="00BB79F9">
        <w:rPr>
          <w:rFonts w:ascii="Calibri" w:hAnsi="Calibri" w:cs="Calibri"/>
          <w:b/>
        </w:rPr>
        <w:t>Notes</w:t>
      </w:r>
    </w:p>
    <w:p w14:paraId="3D8C528E" w14:textId="77777777" w:rsidR="004C45AA" w:rsidRPr="002A1602" w:rsidRDefault="004C45AA">
      <w:pPr>
        <w:pStyle w:val="TableText"/>
        <w:rPr>
          <w:rFonts w:ascii="Calibri" w:hAnsi="Calibri" w:cs="Calibri"/>
        </w:rPr>
      </w:pPr>
    </w:p>
    <w:p w14:paraId="4B47EE32" w14:textId="7198B5FF" w:rsidR="004C45AA" w:rsidRDefault="004C45AA" w:rsidP="004C45AA">
      <w:pPr>
        <w:rPr>
          <w:rFonts w:ascii="Calibri" w:hAnsi="Calibri" w:cs="Calibri"/>
          <w:b/>
          <w:bCs/>
        </w:rPr>
      </w:pPr>
      <w:r w:rsidRPr="002A1602">
        <w:rPr>
          <w:rFonts w:ascii="Calibri" w:hAnsi="Calibri" w:cs="Calibri"/>
          <w:b/>
          <w:bCs/>
        </w:rPr>
        <w:t xml:space="preserve">Right of Appeal </w:t>
      </w:r>
    </w:p>
    <w:p w14:paraId="0A8AFB5D" w14:textId="77777777" w:rsidR="005B200D" w:rsidRPr="002A1602" w:rsidRDefault="005B200D" w:rsidP="004C45AA">
      <w:pPr>
        <w:rPr>
          <w:rFonts w:ascii="Calibri" w:hAnsi="Calibri" w:cs="Calibri"/>
          <w:b/>
          <w:bCs/>
        </w:rPr>
      </w:pPr>
    </w:p>
    <w:p w14:paraId="2189E17D" w14:textId="77777777" w:rsidR="004C45AA" w:rsidRPr="002A1602" w:rsidRDefault="004C45AA" w:rsidP="004C45AA">
      <w:pPr>
        <w:rPr>
          <w:rFonts w:ascii="Calibri" w:hAnsi="Calibri" w:cs="Calibri"/>
        </w:rPr>
      </w:pPr>
      <w:r w:rsidRPr="002A1602">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419C2C69" w14:textId="77777777" w:rsidR="004C45AA" w:rsidRPr="002A1602" w:rsidRDefault="004C45AA" w:rsidP="004C45AA">
      <w:pPr>
        <w:rPr>
          <w:rFonts w:ascii="Calibri" w:hAnsi="Calibri" w:cs="Calibri"/>
        </w:rPr>
      </w:pPr>
      <w:r w:rsidRPr="002A1602">
        <w:rPr>
          <w:rFonts w:ascii="Calibri" w:hAnsi="Calibri" w:cs="Calibri"/>
        </w:rPr>
        <w:t xml:space="preserve">· If you want to appeal against your local planning authority’s decision then you must do so within 6 months of the date of this notice. </w:t>
      </w:r>
    </w:p>
    <w:p w14:paraId="1F60943C" w14:textId="77777777" w:rsidR="004C45AA" w:rsidRPr="002A1602" w:rsidRDefault="004C45AA" w:rsidP="004C45AA">
      <w:pPr>
        <w:rPr>
          <w:rFonts w:ascii="Calibri" w:hAnsi="Calibri" w:cs="Calibri"/>
        </w:rPr>
      </w:pPr>
      <w:r w:rsidRPr="002A1602">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57237E56" w14:textId="10D9DEDA" w:rsidR="004C45AA" w:rsidRDefault="004C45AA" w:rsidP="004C45AA">
      <w:pPr>
        <w:rPr>
          <w:rFonts w:ascii="Calibri" w:hAnsi="Calibri" w:cs="Calibri"/>
        </w:rPr>
      </w:pPr>
      <w:r w:rsidRPr="002A1602">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147104A" w14:textId="6E48981C" w:rsidR="005B200D" w:rsidRDefault="005B200D" w:rsidP="004C45AA">
      <w:pPr>
        <w:rPr>
          <w:rFonts w:ascii="Calibri" w:hAnsi="Calibri" w:cs="Calibri"/>
        </w:rPr>
      </w:pPr>
    </w:p>
    <w:p w14:paraId="720050F9" w14:textId="112F4264" w:rsidR="005B200D" w:rsidRDefault="005B200D" w:rsidP="004C45AA">
      <w:pPr>
        <w:rPr>
          <w:rFonts w:ascii="Calibri" w:hAnsi="Calibri" w:cs="Calibri"/>
        </w:rPr>
      </w:pPr>
    </w:p>
    <w:p w14:paraId="5D12B963" w14:textId="325EFA9C" w:rsidR="005B200D" w:rsidRDefault="005B200D" w:rsidP="004C45AA">
      <w:pPr>
        <w:rPr>
          <w:rFonts w:ascii="Calibri" w:hAnsi="Calibri" w:cs="Calibri"/>
        </w:rPr>
      </w:pPr>
    </w:p>
    <w:p w14:paraId="00C0FEE1" w14:textId="06FEA6CE" w:rsidR="005B200D" w:rsidRDefault="005B200D" w:rsidP="004C45AA">
      <w:pPr>
        <w:rPr>
          <w:rFonts w:ascii="Calibri" w:hAnsi="Calibri" w:cs="Calibri"/>
        </w:rPr>
      </w:pPr>
    </w:p>
    <w:p w14:paraId="7251CEA1" w14:textId="4770D8C2" w:rsidR="005B200D" w:rsidRDefault="005B200D" w:rsidP="004C45AA">
      <w:pPr>
        <w:rPr>
          <w:rFonts w:ascii="Calibri" w:hAnsi="Calibri" w:cs="Calibri"/>
        </w:rPr>
      </w:pPr>
    </w:p>
    <w:p w14:paraId="4F3859AD" w14:textId="3FD51B76" w:rsidR="005B200D" w:rsidRDefault="005B200D" w:rsidP="004C45AA">
      <w:pPr>
        <w:rPr>
          <w:rFonts w:ascii="Calibri" w:hAnsi="Calibri" w:cs="Calibri"/>
        </w:rPr>
      </w:pPr>
    </w:p>
    <w:p w14:paraId="6D8B60FF" w14:textId="1714FC64" w:rsidR="005B200D" w:rsidRDefault="005B200D" w:rsidP="004C45AA">
      <w:pPr>
        <w:rPr>
          <w:rFonts w:ascii="Calibri" w:hAnsi="Calibri" w:cs="Calibri"/>
        </w:rPr>
      </w:pPr>
    </w:p>
    <w:p w14:paraId="1B235595" w14:textId="3596F305" w:rsidR="005B200D" w:rsidRDefault="005B200D" w:rsidP="004C45AA">
      <w:pPr>
        <w:rPr>
          <w:rFonts w:ascii="Calibri" w:hAnsi="Calibri" w:cs="Calibri"/>
        </w:rPr>
      </w:pPr>
    </w:p>
    <w:p w14:paraId="7AF5E200" w14:textId="331BFB6F" w:rsidR="005B200D" w:rsidRPr="002A1602" w:rsidRDefault="005B200D" w:rsidP="005B200D">
      <w:pPr>
        <w:jc w:val="right"/>
        <w:rPr>
          <w:rFonts w:ascii="Calibri" w:hAnsi="Calibri" w:cs="Calibri"/>
        </w:rPr>
      </w:pPr>
      <w:r>
        <w:rPr>
          <w:rFonts w:ascii="Calibri" w:hAnsi="Calibri" w:cs="Calibri"/>
        </w:rPr>
        <w:t>P.T.O.</w:t>
      </w:r>
    </w:p>
    <w:p w14:paraId="07B2A075" w14:textId="77777777" w:rsidR="004C45AA" w:rsidRPr="002A1602" w:rsidRDefault="004C45AA" w:rsidP="004C45AA">
      <w:pPr>
        <w:rPr>
          <w:rFonts w:ascii="Calibri" w:hAnsi="Calibri" w:cs="Calibri"/>
        </w:rPr>
      </w:pPr>
    </w:p>
    <w:p w14:paraId="6AC25B9A" w14:textId="77777777" w:rsidR="004C45AA" w:rsidRPr="002A1602" w:rsidRDefault="004C45AA" w:rsidP="004C45AA">
      <w:pPr>
        <w:rPr>
          <w:rFonts w:ascii="Calibri" w:hAnsi="Calibri" w:cs="Calibri"/>
        </w:rPr>
      </w:pPr>
      <w:r w:rsidRPr="002A1602">
        <w:rPr>
          <w:rFonts w:ascii="Calibri" w:hAnsi="Calibri" w:cs="Calibri"/>
        </w:rPr>
        <w:lastRenderedPageBreak/>
        <w:t xml:space="preserve">Appeals can be made online at: </w:t>
      </w:r>
      <w:hyperlink r:id="rId6" w:history="1">
        <w:r w:rsidRPr="002A1602">
          <w:rPr>
            <w:rStyle w:val="Hyperlink"/>
            <w:rFonts w:ascii="Calibri" w:hAnsi="Calibri" w:cs="Calibri"/>
          </w:rPr>
          <w:t>https://www.gov.uk/planning-inspectorate</w:t>
        </w:r>
      </w:hyperlink>
      <w:r w:rsidRPr="002A1602">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3D411E81" w14:textId="77777777" w:rsidR="004C45AA" w:rsidRPr="002A1602" w:rsidRDefault="004C45AA" w:rsidP="004C45AA">
      <w:pPr>
        <w:rPr>
          <w:rFonts w:ascii="Calibri" w:hAnsi="Calibri" w:cs="Calibri"/>
        </w:rPr>
      </w:pPr>
    </w:p>
    <w:p w14:paraId="063C0280" w14:textId="77777777" w:rsidR="004C45AA" w:rsidRPr="002A1602" w:rsidRDefault="004C45AA" w:rsidP="004C45AA">
      <w:pPr>
        <w:rPr>
          <w:rFonts w:ascii="Calibri" w:hAnsi="Calibri" w:cs="Calibri"/>
          <w:b/>
          <w:bCs/>
        </w:rPr>
      </w:pPr>
      <w:r w:rsidRPr="002A1602">
        <w:rPr>
          <w:rFonts w:ascii="Calibri" w:hAnsi="Calibri" w:cs="Calibri"/>
          <w:b/>
          <w:bCs/>
        </w:rPr>
        <w:t xml:space="preserve">Purchase Notices </w:t>
      </w:r>
    </w:p>
    <w:p w14:paraId="47388E7D" w14:textId="77777777" w:rsidR="004C45AA" w:rsidRPr="002A1602" w:rsidRDefault="004C45AA" w:rsidP="004C45AA">
      <w:pPr>
        <w:rPr>
          <w:rFonts w:ascii="Calibri" w:hAnsi="Calibri" w:cs="Calibri"/>
        </w:rPr>
      </w:pPr>
      <w:r w:rsidRPr="002A1602">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5FBF2EC5" w14:textId="77777777" w:rsidR="004C45AA" w:rsidRPr="002A1602" w:rsidRDefault="004C45AA">
      <w:pPr>
        <w:pStyle w:val="TableText"/>
        <w:rPr>
          <w:rFonts w:ascii="Calibri" w:hAnsi="Calibri" w:cs="Calibri"/>
        </w:rPr>
      </w:pPr>
    </w:p>
    <w:p w14:paraId="447221D8" w14:textId="77777777" w:rsidR="00CC1C1D" w:rsidRPr="002A1602" w:rsidRDefault="00CC1C1D">
      <w:pPr>
        <w:pStyle w:val="TableText"/>
        <w:rPr>
          <w:rFonts w:ascii="Calibri" w:hAnsi="Calibri" w:cs="Calibri"/>
        </w:rPr>
      </w:pPr>
    </w:p>
    <w:sectPr w:rsidR="00CC1C1D" w:rsidRPr="002A1602">
      <w:headerReference w:type="default" r:id="rId7"/>
      <w:footerReference w:type="default" r:id="rId8"/>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EB774" w14:textId="77777777" w:rsidR="00AF2A54" w:rsidRDefault="00AF2A54">
      <w:r>
        <w:separator/>
      </w:r>
    </w:p>
  </w:endnote>
  <w:endnote w:type="continuationSeparator" w:id="0">
    <w:p w14:paraId="612E9D77" w14:textId="77777777" w:rsidR="00AF2A54" w:rsidRDefault="00AF2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7714A" w14:textId="77777777" w:rsidR="00CC1C1D" w:rsidRDefault="00CC1C1D">
    <w:pPr>
      <w:jc w:val="center"/>
    </w:pPr>
    <w:r>
      <w:fldChar w:fldCharType="begin"/>
    </w:r>
    <w:r>
      <w:instrText>page  \* MERGEFORMAT</w:instrText>
    </w:r>
    <w:r>
      <w:fldChar w:fldCharType="separate"/>
    </w:r>
    <w:r w:rsidR="00D0041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1F544" w14:textId="77777777" w:rsidR="00AF2A54" w:rsidRDefault="00AF2A54">
      <w:r>
        <w:separator/>
      </w:r>
    </w:p>
  </w:footnote>
  <w:footnote w:type="continuationSeparator" w:id="0">
    <w:p w14:paraId="736A0791" w14:textId="77777777" w:rsidR="00AF2A54" w:rsidRDefault="00AF2A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7F6BF" w14:textId="77777777" w:rsidR="00CC1C1D" w:rsidRDefault="00CC1C1D">
    <w:pPr>
      <w:rPr>
        <w:b/>
        <w:sz w:val="20"/>
      </w:rPr>
    </w:pPr>
    <w:r>
      <w:rPr>
        <w:b/>
        <w:sz w:val="20"/>
      </w:rPr>
      <w:t>RIBBLE VALLEY BOROUGH COUNCIL</w:t>
    </w:r>
  </w:p>
  <w:p w14:paraId="7B31C46A" w14:textId="77777777" w:rsidR="00CC1C1D" w:rsidRDefault="00CC1C1D">
    <w:r>
      <w:rPr>
        <w:b/>
        <w:sz w:val="20"/>
      </w:rPr>
      <w:t>LISTED BUILDING CONSENT CONTINUED</w:t>
    </w:r>
  </w:p>
  <w:p w14:paraId="3F491E34" w14:textId="77777777" w:rsidR="00CC1C1D" w:rsidRDefault="00CC1C1D">
    <w:pPr>
      <w:rPr>
        <w:sz w:val="20"/>
      </w:rPr>
    </w:pPr>
  </w:p>
  <w:p w14:paraId="731888EE" w14:textId="2E06BD9A" w:rsidR="00CC1C1D" w:rsidRDefault="00CC1C1D">
    <w:pPr>
      <w:rPr>
        <w:b/>
      </w:rPr>
    </w:pPr>
    <w:r>
      <w:rPr>
        <w:b/>
      </w:rPr>
      <w:t xml:space="preserve">APPLICATION NO.   </w:t>
    </w:r>
    <w:r w:rsidR="000A1CDC">
      <w:rPr>
        <w:b/>
      </w:rPr>
      <w:t>3/2021/0297</w:t>
    </w:r>
    <w:r>
      <w:rPr>
        <w:b/>
      </w:rPr>
      <w:t xml:space="preserve">                                           DECISION DATE: </w:t>
    </w:r>
    <w:r w:rsidR="005B200D">
      <w:rPr>
        <w:b/>
      </w:rPr>
      <w:t>23 July 2021</w:t>
    </w:r>
  </w:p>
  <w:p w14:paraId="0F49FCB6" w14:textId="77777777" w:rsidR="00CC1C1D" w:rsidRDefault="00CC1C1D">
    <w:pPr>
      <w:pBdr>
        <w:bottom w:val="single" w:sz="8" w:space="1" w:color="auto"/>
      </w:pBdr>
    </w:pPr>
  </w:p>
  <w:p w14:paraId="24709B79" w14:textId="77777777" w:rsidR="00CC1C1D" w:rsidRDefault="00CC1C1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A1CDC"/>
    <w:rsid w:val="000A1CDC"/>
    <w:rsid w:val="002A1602"/>
    <w:rsid w:val="00314A87"/>
    <w:rsid w:val="003737CF"/>
    <w:rsid w:val="004452D9"/>
    <w:rsid w:val="004C293C"/>
    <w:rsid w:val="004C45AA"/>
    <w:rsid w:val="00564CE0"/>
    <w:rsid w:val="005B200D"/>
    <w:rsid w:val="006677C8"/>
    <w:rsid w:val="00703C06"/>
    <w:rsid w:val="00793B57"/>
    <w:rsid w:val="00AF2A54"/>
    <w:rsid w:val="00BB79F9"/>
    <w:rsid w:val="00C66633"/>
    <w:rsid w:val="00CC1C1D"/>
    <w:rsid w:val="00D0041D"/>
    <w:rsid w:val="00F768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1A124"/>
  <w15:chartTrackingRefBased/>
  <w15:docId w15:val="{A084A3A5-FB02-4F7C-928F-78A66E1A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paragraph" w:styleId="Heading1">
    <w:name w:val="heading 1"/>
    <w:basedOn w:val="Normal"/>
    <w:next w:val="Normal"/>
    <w:qFormat/>
    <w:pPr>
      <w:keepNext/>
      <w:outlineLvl w:val="0"/>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closure">
    <w:name w:val="enclosure"/>
    <w:basedOn w:val="Normal"/>
    <w:rPr>
      <w:rFonts w:ascii="Courier" w:hAnsi="Courier"/>
      <w:sz w:val="24"/>
    </w:rPr>
  </w:style>
  <w:style w:type="paragraph" w:customStyle="1" w:styleId="TableText">
    <w:name w:val="Table Text"/>
    <w:basedOn w:val="Normal"/>
  </w:style>
  <w:style w:type="paragraph" w:customStyle="1" w:styleId="PLANNING">
    <w:name w:val="PLANNING"/>
    <w:basedOn w:val="Normal"/>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BodySingle">
    <w:name w:val="Body Single"/>
    <w:basedOn w:val="Normal"/>
    <w:rsid w:val="006677C8"/>
    <w:pPr>
      <w:textAlignment w:val="auto"/>
    </w:pPr>
  </w:style>
  <w:style w:type="character" w:styleId="Hyperlink">
    <w:name w:val="Hyperlink"/>
    <w:uiPriority w:val="99"/>
    <w:semiHidden/>
    <w:unhideWhenUsed/>
    <w:rsid w:val="004C45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413732">
      <w:bodyDiv w:val="1"/>
      <w:marLeft w:val="0"/>
      <w:marRight w:val="0"/>
      <w:marTop w:val="0"/>
      <w:marBottom w:val="0"/>
      <w:divBdr>
        <w:top w:val="none" w:sz="0" w:space="0" w:color="auto"/>
        <w:left w:val="none" w:sz="0" w:space="0" w:color="auto"/>
        <w:bottom w:val="none" w:sz="0" w:space="0" w:color="auto"/>
        <w:right w:val="none" w:sz="0" w:space="0" w:color="auto"/>
      </w:divBdr>
    </w:div>
    <w:div w:id="1316762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v.uk/planning-inspectora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B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RVDECLBC</Template>
  <TotalTime>1</TotalTime>
  <Pages>3</Pages>
  <Words>1011</Words>
  <Characters>5613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6611</CharactersWithSpaces>
  <SharedDoc>false</SharedDoc>
  <HLinks>
    <vt:vector size="6" baseType="variant">
      <vt:variant>
        <vt:i4>4718602</vt:i4>
      </vt:variant>
      <vt:variant>
        <vt:i4>0</vt:i4>
      </vt:variant>
      <vt:variant>
        <vt:i4>0</vt:i4>
      </vt:variant>
      <vt:variant>
        <vt:i4>5</vt:i4>
      </vt:variant>
      <vt:variant>
        <vt:lpwstr>https://www.gov.uk/planning-inspectorate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John Macholc</dc:creator>
  <cp:keywords/>
  <cp:lastModifiedBy>Lesley Lund</cp:lastModifiedBy>
  <cp:revision>2</cp:revision>
  <cp:lastPrinted>2021-07-23T11:01:00Z</cp:lastPrinted>
  <dcterms:created xsi:type="dcterms:W3CDTF">2021-07-23T11:53:00Z</dcterms:created>
  <dcterms:modified xsi:type="dcterms:W3CDTF">2021-07-23T11:53:00Z</dcterms:modified>
</cp:coreProperties>
</file>