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78049"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12A92613" w14:textId="77777777">
        <w:trPr>
          <w:cantSplit/>
        </w:trPr>
        <w:tc>
          <w:tcPr>
            <w:tcW w:w="6990" w:type="dxa"/>
            <w:gridSpan w:val="4"/>
          </w:tcPr>
          <w:p w14:paraId="0B4146EA"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624A430A" w14:textId="77777777" w:rsidR="004D6A8E" w:rsidRPr="00533C3D" w:rsidRDefault="004D6A8E">
            <w:pPr>
              <w:pStyle w:val="DefaultText"/>
              <w:rPr>
                <w:rFonts w:ascii="Calibri" w:hAnsi="Calibri"/>
                <w:sz w:val="24"/>
                <w:szCs w:val="24"/>
              </w:rPr>
            </w:pPr>
          </w:p>
        </w:tc>
        <w:tc>
          <w:tcPr>
            <w:tcW w:w="1713" w:type="dxa"/>
          </w:tcPr>
          <w:p w14:paraId="55FAD423" w14:textId="77777777" w:rsidR="004D6A8E" w:rsidRPr="00533C3D" w:rsidRDefault="004D6A8E">
            <w:pPr>
              <w:pStyle w:val="DefaultText"/>
              <w:rPr>
                <w:rFonts w:ascii="Calibri" w:hAnsi="Calibri"/>
                <w:sz w:val="24"/>
                <w:szCs w:val="24"/>
              </w:rPr>
            </w:pPr>
          </w:p>
        </w:tc>
      </w:tr>
      <w:tr w:rsidR="004D6A8E" w:rsidRPr="00533C3D" w14:paraId="729B85BA" w14:textId="77777777">
        <w:trPr>
          <w:cantSplit/>
        </w:trPr>
        <w:tc>
          <w:tcPr>
            <w:tcW w:w="4124" w:type="dxa"/>
            <w:gridSpan w:val="2"/>
          </w:tcPr>
          <w:p w14:paraId="7E2654D4"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1F91567C" w14:textId="77777777" w:rsidR="004D6A8E" w:rsidRPr="00533C3D" w:rsidRDefault="004D6A8E">
            <w:pPr>
              <w:pStyle w:val="DefaultText"/>
              <w:rPr>
                <w:rFonts w:ascii="Calibri" w:hAnsi="Calibri"/>
                <w:sz w:val="24"/>
                <w:szCs w:val="24"/>
              </w:rPr>
            </w:pPr>
          </w:p>
        </w:tc>
        <w:tc>
          <w:tcPr>
            <w:tcW w:w="1410" w:type="dxa"/>
          </w:tcPr>
          <w:p w14:paraId="25AF8420" w14:textId="77777777" w:rsidR="004D6A8E" w:rsidRPr="00533C3D" w:rsidRDefault="004D6A8E">
            <w:pPr>
              <w:pStyle w:val="DefaultText"/>
              <w:rPr>
                <w:rFonts w:ascii="Calibri" w:hAnsi="Calibri"/>
                <w:sz w:val="24"/>
                <w:szCs w:val="24"/>
              </w:rPr>
            </w:pPr>
          </w:p>
        </w:tc>
        <w:tc>
          <w:tcPr>
            <w:tcW w:w="1713" w:type="dxa"/>
          </w:tcPr>
          <w:p w14:paraId="596C987D" w14:textId="77777777" w:rsidR="004D6A8E" w:rsidRPr="00533C3D" w:rsidRDefault="004D6A8E">
            <w:pPr>
              <w:pStyle w:val="DefaultText"/>
              <w:rPr>
                <w:rFonts w:ascii="Calibri" w:hAnsi="Calibri"/>
                <w:sz w:val="24"/>
                <w:szCs w:val="24"/>
              </w:rPr>
            </w:pPr>
          </w:p>
        </w:tc>
        <w:tc>
          <w:tcPr>
            <w:tcW w:w="1713" w:type="dxa"/>
          </w:tcPr>
          <w:p w14:paraId="3622DD96" w14:textId="77777777" w:rsidR="004D6A8E" w:rsidRPr="00533C3D" w:rsidRDefault="004D6A8E">
            <w:pPr>
              <w:pStyle w:val="DefaultText"/>
              <w:rPr>
                <w:rFonts w:ascii="Calibri" w:hAnsi="Calibri"/>
                <w:sz w:val="24"/>
                <w:szCs w:val="24"/>
              </w:rPr>
            </w:pPr>
          </w:p>
        </w:tc>
      </w:tr>
      <w:tr w:rsidR="00BF398E" w:rsidRPr="00533C3D" w14:paraId="612A5CBF" w14:textId="77777777" w:rsidTr="003116C7">
        <w:trPr>
          <w:cantSplit/>
        </w:trPr>
        <w:tc>
          <w:tcPr>
            <w:tcW w:w="6990" w:type="dxa"/>
            <w:gridSpan w:val="4"/>
          </w:tcPr>
          <w:p w14:paraId="5366204A"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0FF18A22" w14:textId="77777777" w:rsidR="00BF398E" w:rsidRPr="00533C3D" w:rsidRDefault="00BF398E">
            <w:pPr>
              <w:pStyle w:val="DefaultText"/>
              <w:rPr>
                <w:rFonts w:ascii="Calibri" w:hAnsi="Calibri"/>
                <w:sz w:val="24"/>
                <w:szCs w:val="24"/>
              </w:rPr>
            </w:pPr>
          </w:p>
        </w:tc>
        <w:tc>
          <w:tcPr>
            <w:tcW w:w="1713" w:type="dxa"/>
          </w:tcPr>
          <w:p w14:paraId="404CE643" w14:textId="77777777" w:rsidR="00BF398E" w:rsidRPr="00533C3D" w:rsidRDefault="00BF398E">
            <w:pPr>
              <w:pStyle w:val="DefaultText"/>
              <w:rPr>
                <w:rFonts w:ascii="Calibri" w:hAnsi="Calibri"/>
                <w:sz w:val="24"/>
                <w:szCs w:val="24"/>
              </w:rPr>
            </w:pPr>
          </w:p>
        </w:tc>
      </w:tr>
      <w:tr w:rsidR="00BF398E" w:rsidRPr="00533C3D" w14:paraId="79DDCC81" w14:textId="77777777" w:rsidTr="003116C7">
        <w:trPr>
          <w:cantSplit/>
        </w:trPr>
        <w:tc>
          <w:tcPr>
            <w:tcW w:w="8703" w:type="dxa"/>
            <w:gridSpan w:val="5"/>
            <w:tcBorders>
              <w:bottom w:val="single" w:sz="6" w:space="0" w:color="auto"/>
            </w:tcBorders>
          </w:tcPr>
          <w:p w14:paraId="3135055F"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5A1BDC43" w14:textId="77777777" w:rsidR="00BF398E" w:rsidRPr="00533C3D" w:rsidRDefault="00BF398E">
            <w:pPr>
              <w:pStyle w:val="DefaultText"/>
              <w:rPr>
                <w:rFonts w:ascii="Calibri" w:hAnsi="Calibri"/>
                <w:sz w:val="24"/>
                <w:szCs w:val="24"/>
              </w:rPr>
            </w:pPr>
          </w:p>
        </w:tc>
      </w:tr>
      <w:tr w:rsidR="004D6A8E" w:rsidRPr="00533C3D" w14:paraId="6994F960" w14:textId="77777777">
        <w:trPr>
          <w:cantSplit/>
        </w:trPr>
        <w:tc>
          <w:tcPr>
            <w:tcW w:w="5580" w:type="dxa"/>
            <w:gridSpan w:val="3"/>
          </w:tcPr>
          <w:p w14:paraId="4CFB6CB8"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6486B26C" w14:textId="77777777" w:rsidR="004D6A8E" w:rsidRPr="00533C3D" w:rsidRDefault="004D6A8E">
            <w:pPr>
              <w:pStyle w:val="DefaultText"/>
              <w:rPr>
                <w:rFonts w:ascii="Calibri" w:hAnsi="Calibri"/>
                <w:sz w:val="24"/>
                <w:szCs w:val="24"/>
              </w:rPr>
            </w:pPr>
          </w:p>
        </w:tc>
        <w:tc>
          <w:tcPr>
            <w:tcW w:w="1713" w:type="dxa"/>
          </w:tcPr>
          <w:p w14:paraId="1E77C270" w14:textId="77777777" w:rsidR="004D6A8E" w:rsidRPr="00533C3D" w:rsidRDefault="004D6A8E">
            <w:pPr>
              <w:pStyle w:val="DefaultText"/>
              <w:rPr>
                <w:rFonts w:ascii="Calibri" w:hAnsi="Calibri"/>
                <w:sz w:val="24"/>
                <w:szCs w:val="24"/>
              </w:rPr>
            </w:pPr>
          </w:p>
        </w:tc>
        <w:tc>
          <w:tcPr>
            <w:tcW w:w="1713" w:type="dxa"/>
          </w:tcPr>
          <w:p w14:paraId="736AF70F" w14:textId="77777777" w:rsidR="004D6A8E" w:rsidRPr="00533C3D" w:rsidRDefault="004D6A8E">
            <w:pPr>
              <w:pStyle w:val="DefaultText"/>
              <w:rPr>
                <w:rFonts w:ascii="Calibri" w:hAnsi="Calibri"/>
                <w:sz w:val="24"/>
                <w:szCs w:val="24"/>
              </w:rPr>
            </w:pPr>
          </w:p>
        </w:tc>
      </w:tr>
      <w:tr w:rsidR="004D6A8E" w:rsidRPr="00533C3D" w14:paraId="2BCC5C99" w14:textId="77777777">
        <w:trPr>
          <w:cantSplit/>
        </w:trPr>
        <w:tc>
          <w:tcPr>
            <w:tcW w:w="10416" w:type="dxa"/>
            <w:gridSpan w:val="6"/>
          </w:tcPr>
          <w:p w14:paraId="132FCCB1"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5D3C66BC" w14:textId="77777777">
        <w:trPr>
          <w:cantSplit/>
        </w:trPr>
        <w:tc>
          <w:tcPr>
            <w:tcW w:w="2411" w:type="dxa"/>
          </w:tcPr>
          <w:p w14:paraId="5A091932"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2A18752C" w14:textId="77777777" w:rsidR="004D6A8E" w:rsidRPr="00533C3D" w:rsidRDefault="009B392F">
            <w:pPr>
              <w:rPr>
                <w:rFonts w:ascii="Calibri" w:hAnsi="Calibri"/>
                <w:sz w:val="24"/>
                <w:szCs w:val="24"/>
              </w:rPr>
            </w:pPr>
            <w:r>
              <w:rPr>
                <w:rFonts w:ascii="Calibri" w:hAnsi="Calibri"/>
                <w:sz w:val="24"/>
                <w:szCs w:val="24"/>
              </w:rPr>
              <w:t>3/2021/0384</w:t>
            </w:r>
          </w:p>
        </w:tc>
        <w:tc>
          <w:tcPr>
            <w:tcW w:w="1410" w:type="dxa"/>
          </w:tcPr>
          <w:p w14:paraId="0753E2F1" w14:textId="77777777" w:rsidR="004D6A8E" w:rsidRPr="00533C3D" w:rsidRDefault="004D6A8E">
            <w:pPr>
              <w:pStyle w:val="DefaultText"/>
              <w:rPr>
                <w:rFonts w:ascii="Calibri" w:hAnsi="Calibri"/>
                <w:sz w:val="24"/>
                <w:szCs w:val="24"/>
              </w:rPr>
            </w:pPr>
          </w:p>
        </w:tc>
        <w:tc>
          <w:tcPr>
            <w:tcW w:w="1713" w:type="dxa"/>
          </w:tcPr>
          <w:p w14:paraId="3835F5BE" w14:textId="77777777" w:rsidR="004D6A8E" w:rsidRPr="00533C3D" w:rsidRDefault="004D6A8E">
            <w:pPr>
              <w:pStyle w:val="DefaultText"/>
              <w:rPr>
                <w:rFonts w:ascii="Calibri" w:hAnsi="Calibri"/>
                <w:sz w:val="24"/>
                <w:szCs w:val="24"/>
              </w:rPr>
            </w:pPr>
          </w:p>
        </w:tc>
        <w:tc>
          <w:tcPr>
            <w:tcW w:w="1713" w:type="dxa"/>
          </w:tcPr>
          <w:p w14:paraId="09214ABA" w14:textId="77777777" w:rsidR="004D6A8E" w:rsidRPr="00533C3D" w:rsidRDefault="004D6A8E">
            <w:pPr>
              <w:pStyle w:val="DefaultText"/>
              <w:rPr>
                <w:rFonts w:ascii="Calibri" w:hAnsi="Calibri"/>
                <w:sz w:val="24"/>
                <w:szCs w:val="24"/>
              </w:rPr>
            </w:pPr>
          </w:p>
        </w:tc>
      </w:tr>
      <w:tr w:rsidR="004D6A8E" w:rsidRPr="00533C3D" w14:paraId="6576C315" w14:textId="77777777">
        <w:trPr>
          <w:cantSplit/>
        </w:trPr>
        <w:tc>
          <w:tcPr>
            <w:tcW w:w="2411" w:type="dxa"/>
          </w:tcPr>
          <w:p w14:paraId="713E17BB"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76214E2D" w14:textId="77777777" w:rsidR="004D6A8E" w:rsidRPr="00533C3D" w:rsidRDefault="009B392F">
            <w:pPr>
              <w:rPr>
                <w:rFonts w:ascii="Calibri" w:hAnsi="Calibri"/>
                <w:sz w:val="24"/>
                <w:szCs w:val="24"/>
              </w:rPr>
            </w:pPr>
            <w:r>
              <w:rPr>
                <w:rFonts w:ascii="Calibri" w:hAnsi="Calibri"/>
                <w:sz w:val="24"/>
                <w:szCs w:val="24"/>
              </w:rPr>
              <w:t>20 July 2021</w:t>
            </w:r>
          </w:p>
        </w:tc>
        <w:tc>
          <w:tcPr>
            <w:tcW w:w="1410" w:type="dxa"/>
          </w:tcPr>
          <w:p w14:paraId="76C10E41" w14:textId="77777777" w:rsidR="004D6A8E" w:rsidRPr="00533C3D" w:rsidRDefault="004D6A8E">
            <w:pPr>
              <w:pStyle w:val="DefaultText"/>
              <w:rPr>
                <w:rFonts w:ascii="Calibri" w:hAnsi="Calibri"/>
                <w:sz w:val="24"/>
                <w:szCs w:val="24"/>
              </w:rPr>
            </w:pPr>
          </w:p>
        </w:tc>
        <w:tc>
          <w:tcPr>
            <w:tcW w:w="1713" w:type="dxa"/>
          </w:tcPr>
          <w:p w14:paraId="674CC1D5" w14:textId="77777777" w:rsidR="004D6A8E" w:rsidRPr="00533C3D" w:rsidRDefault="004D6A8E">
            <w:pPr>
              <w:pStyle w:val="DefaultText"/>
              <w:rPr>
                <w:rFonts w:ascii="Calibri" w:hAnsi="Calibri"/>
                <w:sz w:val="24"/>
                <w:szCs w:val="24"/>
              </w:rPr>
            </w:pPr>
          </w:p>
        </w:tc>
        <w:tc>
          <w:tcPr>
            <w:tcW w:w="1713" w:type="dxa"/>
          </w:tcPr>
          <w:p w14:paraId="06B4E9B7" w14:textId="77777777" w:rsidR="004D6A8E" w:rsidRPr="00533C3D" w:rsidRDefault="004D6A8E">
            <w:pPr>
              <w:pStyle w:val="DefaultText"/>
              <w:rPr>
                <w:rFonts w:ascii="Calibri" w:hAnsi="Calibri"/>
                <w:sz w:val="24"/>
                <w:szCs w:val="24"/>
              </w:rPr>
            </w:pPr>
          </w:p>
        </w:tc>
      </w:tr>
      <w:tr w:rsidR="004D6A8E" w:rsidRPr="00533C3D" w14:paraId="1EB59050" w14:textId="77777777">
        <w:trPr>
          <w:cantSplit/>
        </w:trPr>
        <w:tc>
          <w:tcPr>
            <w:tcW w:w="2411" w:type="dxa"/>
          </w:tcPr>
          <w:p w14:paraId="1826DFE9"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2668BAF9" w14:textId="77777777" w:rsidR="004D6A8E" w:rsidRPr="00533C3D" w:rsidRDefault="009B392F">
            <w:pPr>
              <w:rPr>
                <w:rFonts w:ascii="Calibri" w:hAnsi="Calibri"/>
                <w:sz w:val="24"/>
                <w:szCs w:val="24"/>
              </w:rPr>
            </w:pPr>
            <w:r>
              <w:rPr>
                <w:rFonts w:ascii="Calibri" w:hAnsi="Calibri"/>
                <w:sz w:val="24"/>
                <w:szCs w:val="24"/>
              </w:rPr>
              <w:t>24/05/2021</w:t>
            </w:r>
          </w:p>
        </w:tc>
        <w:tc>
          <w:tcPr>
            <w:tcW w:w="1410" w:type="dxa"/>
          </w:tcPr>
          <w:p w14:paraId="1AD9A752" w14:textId="77777777" w:rsidR="004D6A8E" w:rsidRPr="00533C3D" w:rsidRDefault="004D6A8E">
            <w:pPr>
              <w:pStyle w:val="DefaultText"/>
              <w:rPr>
                <w:rFonts w:ascii="Calibri" w:hAnsi="Calibri"/>
                <w:sz w:val="24"/>
                <w:szCs w:val="24"/>
              </w:rPr>
            </w:pPr>
          </w:p>
        </w:tc>
        <w:tc>
          <w:tcPr>
            <w:tcW w:w="1713" w:type="dxa"/>
          </w:tcPr>
          <w:p w14:paraId="2AF4A57E" w14:textId="77777777" w:rsidR="004D6A8E" w:rsidRPr="00533C3D" w:rsidRDefault="004D6A8E">
            <w:pPr>
              <w:pStyle w:val="DefaultText"/>
              <w:rPr>
                <w:rFonts w:ascii="Calibri" w:hAnsi="Calibri"/>
                <w:sz w:val="24"/>
                <w:szCs w:val="24"/>
              </w:rPr>
            </w:pPr>
          </w:p>
        </w:tc>
        <w:tc>
          <w:tcPr>
            <w:tcW w:w="1713" w:type="dxa"/>
          </w:tcPr>
          <w:p w14:paraId="067DAF2A" w14:textId="77777777" w:rsidR="004D6A8E" w:rsidRPr="00533C3D" w:rsidRDefault="004D6A8E">
            <w:pPr>
              <w:pStyle w:val="DefaultText"/>
              <w:rPr>
                <w:rFonts w:ascii="Calibri" w:hAnsi="Calibri"/>
                <w:sz w:val="24"/>
                <w:szCs w:val="24"/>
              </w:rPr>
            </w:pPr>
          </w:p>
        </w:tc>
      </w:tr>
      <w:tr w:rsidR="004D6A8E" w:rsidRPr="00533C3D" w14:paraId="3705E990" w14:textId="77777777">
        <w:trPr>
          <w:cantSplit/>
        </w:trPr>
        <w:tc>
          <w:tcPr>
            <w:tcW w:w="10416" w:type="dxa"/>
            <w:gridSpan w:val="6"/>
          </w:tcPr>
          <w:p w14:paraId="366E0D6D" w14:textId="77777777" w:rsidR="004D6A8E" w:rsidRPr="00533C3D" w:rsidRDefault="004D6A8E">
            <w:pPr>
              <w:pStyle w:val="DefaultText"/>
              <w:rPr>
                <w:rFonts w:ascii="Calibri" w:hAnsi="Calibri"/>
                <w:sz w:val="24"/>
                <w:szCs w:val="24"/>
              </w:rPr>
            </w:pPr>
          </w:p>
        </w:tc>
      </w:tr>
      <w:tr w:rsidR="004D6A8E" w:rsidRPr="00533C3D" w14:paraId="415E40A5" w14:textId="77777777">
        <w:trPr>
          <w:cantSplit/>
        </w:trPr>
        <w:tc>
          <w:tcPr>
            <w:tcW w:w="2411" w:type="dxa"/>
          </w:tcPr>
          <w:p w14:paraId="78DE006B"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77C2F12B" w14:textId="77777777" w:rsidR="004D6A8E" w:rsidRPr="00533C3D" w:rsidRDefault="004D6A8E">
            <w:pPr>
              <w:pStyle w:val="DefaultText"/>
              <w:rPr>
                <w:rFonts w:ascii="Calibri" w:hAnsi="Calibri"/>
                <w:sz w:val="24"/>
                <w:szCs w:val="24"/>
              </w:rPr>
            </w:pPr>
          </w:p>
        </w:tc>
        <w:tc>
          <w:tcPr>
            <w:tcW w:w="1456" w:type="dxa"/>
          </w:tcPr>
          <w:p w14:paraId="0CAAF8D5" w14:textId="77777777" w:rsidR="004D6A8E" w:rsidRPr="00533C3D" w:rsidRDefault="004D6A8E">
            <w:pPr>
              <w:pStyle w:val="DefaultText"/>
              <w:rPr>
                <w:rFonts w:ascii="Calibri" w:hAnsi="Calibri"/>
                <w:sz w:val="24"/>
                <w:szCs w:val="24"/>
              </w:rPr>
            </w:pPr>
          </w:p>
        </w:tc>
        <w:tc>
          <w:tcPr>
            <w:tcW w:w="1410" w:type="dxa"/>
          </w:tcPr>
          <w:p w14:paraId="1618C0C0"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4EA73029" w14:textId="77777777" w:rsidR="004D6A8E" w:rsidRPr="00533C3D" w:rsidRDefault="004D6A8E">
            <w:pPr>
              <w:pStyle w:val="DefaultText"/>
              <w:rPr>
                <w:rFonts w:ascii="Calibri" w:hAnsi="Calibri"/>
                <w:sz w:val="24"/>
                <w:szCs w:val="24"/>
              </w:rPr>
            </w:pPr>
          </w:p>
        </w:tc>
        <w:tc>
          <w:tcPr>
            <w:tcW w:w="1713" w:type="dxa"/>
          </w:tcPr>
          <w:p w14:paraId="7EEF6763" w14:textId="77777777" w:rsidR="004D6A8E" w:rsidRPr="00533C3D" w:rsidRDefault="004D6A8E">
            <w:pPr>
              <w:pStyle w:val="DefaultText"/>
              <w:rPr>
                <w:rFonts w:ascii="Calibri" w:hAnsi="Calibri"/>
                <w:sz w:val="24"/>
                <w:szCs w:val="24"/>
              </w:rPr>
            </w:pPr>
          </w:p>
        </w:tc>
      </w:tr>
      <w:tr w:rsidR="004D6A8E" w:rsidRPr="00533C3D" w14:paraId="31FD29C6" w14:textId="77777777">
        <w:trPr>
          <w:cantSplit/>
        </w:trPr>
        <w:tc>
          <w:tcPr>
            <w:tcW w:w="4124" w:type="dxa"/>
            <w:gridSpan w:val="2"/>
            <w:vMerge w:val="restart"/>
            <w:tcBorders>
              <w:bottom w:val="single" w:sz="4" w:space="0" w:color="auto"/>
            </w:tcBorders>
          </w:tcPr>
          <w:p w14:paraId="57E2C132" w14:textId="77777777" w:rsidR="004D6A8E" w:rsidRPr="00533C3D" w:rsidRDefault="009B392F">
            <w:pPr>
              <w:rPr>
                <w:rFonts w:ascii="Calibri" w:hAnsi="Calibri"/>
                <w:sz w:val="24"/>
                <w:szCs w:val="24"/>
              </w:rPr>
            </w:pPr>
            <w:r>
              <w:rPr>
                <w:rFonts w:ascii="Calibri" w:hAnsi="Calibri"/>
                <w:sz w:val="24"/>
                <w:szCs w:val="24"/>
              </w:rPr>
              <w:t>Mrs Gemma West</w:t>
            </w:r>
          </w:p>
          <w:p w14:paraId="311A9167" w14:textId="77777777" w:rsidR="009B392F" w:rsidRDefault="009B392F">
            <w:pPr>
              <w:rPr>
                <w:rFonts w:ascii="Calibri" w:hAnsi="Calibri"/>
                <w:sz w:val="24"/>
                <w:szCs w:val="24"/>
              </w:rPr>
            </w:pPr>
            <w:r>
              <w:rPr>
                <w:rFonts w:ascii="Calibri" w:hAnsi="Calibri"/>
                <w:sz w:val="24"/>
                <w:szCs w:val="24"/>
              </w:rPr>
              <w:t>1 Coniston Close</w:t>
            </w:r>
          </w:p>
          <w:p w14:paraId="6348E805" w14:textId="77777777" w:rsidR="009B392F" w:rsidRDefault="009B392F">
            <w:pPr>
              <w:rPr>
                <w:rFonts w:ascii="Calibri" w:hAnsi="Calibri"/>
                <w:sz w:val="24"/>
                <w:szCs w:val="24"/>
              </w:rPr>
            </w:pPr>
            <w:r>
              <w:rPr>
                <w:rFonts w:ascii="Calibri" w:hAnsi="Calibri"/>
                <w:sz w:val="24"/>
                <w:szCs w:val="24"/>
              </w:rPr>
              <w:t>Longridge</w:t>
            </w:r>
          </w:p>
          <w:p w14:paraId="7EF9EC38" w14:textId="77777777" w:rsidR="004D6A8E" w:rsidRPr="00533C3D" w:rsidRDefault="009B392F">
            <w:pPr>
              <w:rPr>
                <w:rFonts w:ascii="Calibri" w:hAnsi="Calibri"/>
                <w:sz w:val="24"/>
                <w:szCs w:val="24"/>
              </w:rPr>
            </w:pPr>
            <w:r>
              <w:rPr>
                <w:rFonts w:ascii="Calibri" w:hAnsi="Calibri"/>
                <w:sz w:val="24"/>
                <w:szCs w:val="24"/>
              </w:rPr>
              <w:t>PR3 3AU</w:t>
            </w:r>
          </w:p>
        </w:tc>
        <w:tc>
          <w:tcPr>
            <w:tcW w:w="1456" w:type="dxa"/>
          </w:tcPr>
          <w:p w14:paraId="54E80978"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64C01470" w14:textId="77777777" w:rsidR="004D6A8E" w:rsidRPr="00533C3D" w:rsidRDefault="004D6A8E">
            <w:pPr>
              <w:jc w:val="left"/>
              <w:rPr>
                <w:rFonts w:ascii="Calibri" w:hAnsi="Calibri"/>
                <w:sz w:val="24"/>
                <w:szCs w:val="24"/>
              </w:rPr>
            </w:pPr>
          </w:p>
          <w:p w14:paraId="37DCF058" w14:textId="77777777" w:rsidR="004D6A8E" w:rsidRPr="00533C3D" w:rsidRDefault="004D6A8E">
            <w:pPr>
              <w:jc w:val="left"/>
              <w:rPr>
                <w:rFonts w:ascii="Calibri" w:hAnsi="Calibri"/>
                <w:sz w:val="24"/>
                <w:szCs w:val="24"/>
              </w:rPr>
            </w:pPr>
          </w:p>
        </w:tc>
      </w:tr>
      <w:tr w:rsidR="004D6A8E" w:rsidRPr="00533C3D" w14:paraId="513EC0BA" w14:textId="77777777">
        <w:trPr>
          <w:cantSplit/>
        </w:trPr>
        <w:tc>
          <w:tcPr>
            <w:tcW w:w="4124" w:type="dxa"/>
            <w:gridSpan w:val="2"/>
            <w:vMerge/>
            <w:tcBorders>
              <w:bottom w:val="single" w:sz="4" w:space="0" w:color="auto"/>
            </w:tcBorders>
          </w:tcPr>
          <w:p w14:paraId="5838678C" w14:textId="77777777" w:rsidR="004D6A8E" w:rsidRPr="00533C3D" w:rsidRDefault="004D6A8E">
            <w:pPr>
              <w:pStyle w:val="DefaultText"/>
              <w:rPr>
                <w:rFonts w:ascii="Calibri" w:hAnsi="Calibri"/>
                <w:sz w:val="24"/>
                <w:szCs w:val="24"/>
              </w:rPr>
            </w:pPr>
          </w:p>
        </w:tc>
        <w:tc>
          <w:tcPr>
            <w:tcW w:w="1456" w:type="dxa"/>
          </w:tcPr>
          <w:p w14:paraId="06E93ECE"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D1B0940" w14:textId="77777777" w:rsidR="004D6A8E" w:rsidRPr="00533C3D" w:rsidRDefault="004D6A8E">
            <w:pPr>
              <w:pStyle w:val="DefaultText"/>
              <w:rPr>
                <w:rFonts w:ascii="Calibri" w:hAnsi="Calibri"/>
                <w:sz w:val="24"/>
                <w:szCs w:val="24"/>
              </w:rPr>
            </w:pPr>
          </w:p>
        </w:tc>
      </w:tr>
      <w:tr w:rsidR="004D6A8E" w:rsidRPr="00533C3D" w14:paraId="53648EBE" w14:textId="77777777">
        <w:trPr>
          <w:cantSplit/>
        </w:trPr>
        <w:tc>
          <w:tcPr>
            <w:tcW w:w="4124" w:type="dxa"/>
            <w:gridSpan w:val="2"/>
            <w:vMerge/>
            <w:tcBorders>
              <w:bottom w:val="single" w:sz="4" w:space="0" w:color="auto"/>
            </w:tcBorders>
          </w:tcPr>
          <w:p w14:paraId="6F748FA9" w14:textId="77777777" w:rsidR="004D6A8E" w:rsidRPr="00533C3D" w:rsidRDefault="004D6A8E">
            <w:pPr>
              <w:pStyle w:val="DefaultText"/>
              <w:rPr>
                <w:rFonts w:ascii="Calibri" w:hAnsi="Calibri"/>
                <w:sz w:val="24"/>
                <w:szCs w:val="24"/>
              </w:rPr>
            </w:pPr>
          </w:p>
        </w:tc>
        <w:tc>
          <w:tcPr>
            <w:tcW w:w="1456" w:type="dxa"/>
          </w:tcPr>
          <w:p w14:paraId="65B83C68"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7F23EEA" w14:textId="77777777" w:rsidR="004D6A8E" w:rsidRPr="00533C3D" w:rsidRDefault="004D6A8E">
            <w:pPr>
              <w:pStyle w:val="DefaultText"/>
              <w:rPr>
                <w:rFonts w:ascii="Calibri" w:hAnsi="Calibri"/>
                <w:sz w:val="24"/>
                <w:szCs w:val="24"/>
              </w:rPr>
            </w:pPr>
          </w:p>
        </w:tc>
      </w:tr>
      <w:tr w:rsidR="004D6A8E" w:rsidRPr="00533C3D" w14:paraId="530B6B16" w14:textId="77777777">
        <w:trPr>
          <w:cantSplit/>
        </w:trPr>
        <w:tc>
          <w:tcPr>
            <w:tcW w:w="4124" w:type="dxa"/>
            <w:gridSpan w:val="2"/>
            <w:vMerge/>
            <w:tcBorders>
              <w:bottom w:val="single" w:sz="4" w:space="0" w:color="auto"/>
            </w:tcBorders>
          </w:tcPr>
          <w:p w14:paraId="53C4F2E7" w14:textId="77777777" w:rsidR="004D6A8E" w:rsidRPr="00533C3D" w:rsidRDefault="004D6A8E">
            <w:pPr>
              <w:pStyle w:val="DefaultText"/>
              <w:rPr>
                <w:rFonts w:ascii="Calibri" w:hAnsi="Calibri"/>
                <w:sz w:val="24"/>
                <w:szCs w:val="24"/>
              </w:rPr>
            </w:pPr>
          </w:p>
        </w:tc>
        <w:tc>
          <w:tcPr>
            <w:tcW w:w="1456" w:type="dxa"/>
          </w:tcPr>
          <w:p w14:paraId="45A766A1"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218F8BE" w14:textId="77777777" w:rsidR="004D6A8E" w:rsidRPr="00533C3D" w:rsidRDefault="004D6A8E">
            <w:pPr>
              <w:pStyle w:val="DefaultText"/>
              <w:rPr>
                <w:rFonts w:ascii="Calibri" w:hAnsi="Calibri"/>
                <w:sz w:val="24"/>
                <w:szCs w:val="24"/>
              </w:rPr>
            </w:pPr>
          </w:p>
        </w:tc>
      </w:tr>
      <w:tr w:rsidR="004D6A8E" w:rsidRPr="00533C3D" w14:paraId="1AA7FE3C" w14:textId="77777777">
        <w:trPr>
          <w:cantSplit/>
        </w:trPr>
        <w:tc>
          <w:tcPr>
            <w:tcW w:w="4124" w:type="dxa"/>
            <w:gridSpan w:val="2"/>
            <w:vMerge/>
            <w:tcBorders>
              <w:bottom w:val="single" w:sz="4" w:space="0" w:color="auto"/>
            </w:tcBorders>
          </w:tcPr>
          <w:p w14:paraId="78181191"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4E66DB11"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AEEEA86" w14:textId="77777777" w:rsidR="004D6A8E" w:rsidRPr="00533C3D" w:rsidRDefault="004D6A8E">
            <w:pPr>
              <w:pStyle w:val="DefaultText"/>
              <w:rPr>
                <w:rFonts w:ascii="Calibri" w:hAnsi="Calibri"/>
                <w:sz w:val="24"/>
                <w:szCs w:val="24"/>
              </w:rPr>
            </w:pPr>
          </w:p>
        </w:tc>
      </w:tr>
    </w:tbl>
    <w:p w14:paraId="39D0F853"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7D4F22CD" w14:textId="77777777">
        <w:trPr>
          <w:gridAfter w:val="1"/>
          <w:wAfter w:w="290" w:type="dxa"/>
          <w:cantSplit/>
        </w:trPr>
        <w:tc>
          <w:tcPr>
            <w:tcW w:w="3494" w:type="dxa"/>
            <w:gridSpan w:val="5"/>
          </w:tcPr>
          <w:p w14:paraId="20D3484B"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64892B4D" w14:textId="77777777" w:rsidR="004D6A8E" w:rsidRPr="00533C3D" w:rsidRDefault="009B392F">
            <w:pPr>
              <w:rPr>
                <w:rFonts w:ascii="Calibri" w:hAnsi="Calibri"/>
                <w:sz w:val="24"/>
                <w:szCs w:val="24"/>
              </w:rPr>
            </w:pPr>
            <w:r>
              <w:rPr>
                <w:rFonts w:ascii="Calibri" w:hAnsi="Calibri"/>
                <w:sz w:val="24"/>
                <w:szCs w:val="24"/>
              </w:rPr>
              <w:t xml:space="preserve">Removal of hedge around exterior to erect 1.8 m high arched-top fence in brown with concrete base and posts. </w:t>
            </w:r>
          </w:p>
        </w:tc>
      </w:tr>
      <w:tr w:rsidR="004D6A8E" w:rsidRPr="00533C3D" w14:paraId="14A7701E" w14:textId="77777777">
        <w:trPr>
          <w:gridAfter w:val="1"/>
          <w:wAfter w:w="290" w:type="dxa"/>
          <w:cantSplit/>
        </w:trPr>
        <w:tc>
          <w:tcPr>
            <w:tcW w:w="841" w:type="dxa"/>
            <w:gridSpan w:val="2"/>
          </w:tcPr>
          <w:p w14:paraId="5FF72003"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2693F194" w14:textId="77777777" w:rsidR="004D6A8E" w:rsidRPr="00533C3D" w:rsidRDefault="009B392F">
            <w:pPr>
              <w:rPr>
                <w:rFonts w:ascii="Calibri" w:hAnsi="Calibri"/>
                <w:sz w:val="24"/>
                <w:szCs w:val="24"/>
              </w:rPr>
            </w:pPr>
            <w:r>
              <w:rPr>
                <w:rFonts w:ascii="Calibri" w:hAnsi="Calibri"/>
                <w:sz w:val="24"/>
                <w:szCs w:val="24"/>
              </w:rPr>
              <w:t>1 Coniston Close Longridge PR3 3AU</w:t>
            </w:r>
          </w:p>
        </w:tc>
      </w:tr>
      <w:tr w:rsidR="004D6A8E" w:rsidRPr="00533C3D" w14:paraId="64D038D1" w14:textId="77777777">
        <w:trPr>
          <w:gridAfter w:val="1"/>
          <w:wAfter w:w="290" w:type="dxa"/>
          <w:cantSplit/>
        </w:trPr>
        <w:tc>
          <w:tcPr>
            <w:tcW w:w="10156" w:type="dxa"/>
            <w:gridSpan w:val="8"/>
          </w:tcPr>
          <w:p w14:paraId="7684EEF6" w14:textId="77777777" w:rsidR="004D6A8E" w:rsidRPr="00533C3D"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tc>
      </w:tr>
      <w:tr w:rsidR="004D6A8E" w:rsidRPr="00533C3D" w14:paraId="0BFFE8D9" w14:textId="77777777">
        <w:trPr>
          <w:gridAfter w:val="1"/>
          <w:wAfter w:w="290" w:type="dxa"/>
          <w:cantSplit/>
        </w:trPr>
        <w:tc>
          <w:tcPr>
            <w:tcW w:w="993" w:type="dxa"/>
            <w:gridSpan w:val="3"/>
          </w:tcPr>
          <w:p w14:paraId="2320A808" w14:textId="77777777" w:rsidR="004D6A8E" w:rsidRPr="00533C3D" w:rsidRDefault="009B392F">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36DB0948" w14:textId="77777777" w:rsidR="004D6A8E" w:rsidRPr="00533C3D" w:rsidRDefault="009B392F">
            <w:pPr>
              <w:rPr>
                <w:rFonts w:ascii="Calibri" w:hAnsi="Calibri"/>
                <w:sz w:val="24"/>
                <w:szCs w:val="24"/>
              </w:rPr>
            </w:pPr>
            <w:r>
              <w:rPr>
                <w:rFonts w:ascii="Calibri" w:hAnsi="Calibri"/>
                <w:sz w:val="24"/>
                <w:szCs w:val="24"/>
              </w:rPr>
              <w:t>The proposed development, due to its scale, size and visual prominence, would result in an incongruous form of development that would be of detriment to the visual amenity of the area in direct conflict with Policies DMG1 and DMH5 of the Core Strategy.</w:t>
            </w:r>
          </w:p>
        </w:tc>
      </w:tr>
      <w:bookmarkEnd w:id="0"/>
      <w:tr w:rsidR="004D6A8E" w:rsidRPr="00533C3D" w14:paraId="10BED7C6" w14:textId="77777777">
        <w:trPr>
          <w:gridAfter w:val="1"/>
          <w:wAfter w:w="290" w:type="dxa"/>
          <w:cantSplit/>
        </w:trPr>
        <w:tc>
          <w:tcPr>
            <w:tcW w:w="993" w:type="dxa"/>
            <w:gridSpan w:val="3"/>
          </w:tcPr>
          <w:p w14:paraId="6F33383D"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1B017685" w14:textId="77777777" w:rsidR="004D6A8E" w:rsidRPr="00533C3D" w:rsidRDefault="004D6A8E">
            <w:pPr>
              <w:rPr>
                <w:rFonts w:ascii="Calibri" w:hAnsi="Calibri"/>
                <w:sz w:val="24"/>
                <w:szCs w:val="24"/>
              </w:rPr>
            </w:pPr>
          </w:p>
        </w:tc>
        <w:tc>
          <w:tcPr>
            <w:tcW w:w="1187" w:type="dxa"/>
          </w:tcPr>
          <w:p w14:paraId="222C979F" w14:textId="77777777" w:rsidR="004D6A8E" w:rsidRPr="00533C3D" w:rsidRDefault="004D6A8E">
            <w:pPr>
              <w:rPr>
                <w:rFonts w:ascii="Calibri" w:hAnsi="Calibri"/>
                <w:sz w:val="24"/>
                <w:szCs w:val="24"/>
              </w:rPr>
            </w:pPr>
          </w:p>
        </w:tc>
        <w:tc>
          <w:tcPr>
            <w:tcW w:w="1466" w:type="dxa"/>
          </w:tcPr>
          <w:p w14:paraId="23C1774B" w14:textId="77777777" w:rsidR="004D6A8E" w:rsidRPr="00533C3D" w:rsidRDefault="004D6A8E">
            <w:pPr>
              <w:rPr>
                <w:rFonts w:ascii="Calibri" w:hAnsi="Calibri"/>
                <w:sz w:val="24"/>
                <w:szCs w:val="24"/>
              </w:rPr>
            </w:pPr>
          </w:p>
        </w:tc>
        <w:tc>
          <w:tcPr>
            <w:tcW w:w="1466" w:type="dxa"/>
          </w:tcPr>
          <w:p w14:paraId="500A4B7E" w14:textId="77777777" w:rsidR="004D6A8E" w:rsidRPr="00533C3D" w:rsidRDefault="004D6A8E">
            <w:pPr>
              <w:rPr>
                <w:rFonts w:ascii="Calibri" w:hAnsi="Calibri"/>
                <w:sz w:val="24"/>
                <w:szCs w:val="24"/>
              </w:rPr>
            </w:pPr>
          </w:p>
        </w:tc>
        <w:tc>
          <w:tcPr>
            <w:tcW w:w="3730" w:type="dxa"/>
          </w:tcPr>
          <w:p w14:paraId="35FEF30C" w14:textId="77777777" w:rsidR="004D6A8E" w:rsidRPr="00533C3D" w:rsidRDefault="004D6A8E">
            <w:pPr>
              <w:rPr>
                <w:rFonts w:ascii="Calibri" w:hAnsi="Calibri"/>
                <w:sz w:val="24"/>
                <w:szCs w:val="24"/>
              </w:rPr>
            </w:pPr>
          </w:p>
        </w:tc>
      </w:tr>
      <w:tr w:rsidR="004D6A8E" w:rsidRPr="00533C3D" w14:paraId="08FF1B9C" w14:textId="77777777">
        <w:trPr>
          <w:gridAfter w:val="1"/>
          <w:wAfter w:w="290" w:type="dxa"/>
          <w:cantSplit/>
        </w:trPr>
        <w:tc>
          <w:tcPr>
            <w:tcW w:w="993" w:type="dxa"/>
            <w:gridSpan w:val="3"/>
          </w:tcPr>
          <w:p w14:paraId="04687431" w14:textId="77777777" w:rsidR="004D6A8E" w:rsidRPr="00533C3D" w:rsidRDefault="004D6A8E">
            <w:pPr>
              <w:rPr>
                <w:rFonts w:ascii="Calibri" w:hAnsi="Calibri"/>
                <w:sz w:val="24"/>
                <w:szCs w:val="24"/>
              </w:rPr>
            </w:pPr>
            <w:r w:rsidRPr="00533C3D">
              <w:rPr>
                <w:rFonts w:ascii="Calibri" w:hAnsi="Calibri"/>
                <w:sz w:val="24"/>
                <w:szCs w:val="24"/>
              </w:rPr>
              <w:t>1</w:t>
            </w:r>
          </w:p>
        </w:tc>
        <w:tc>
          <w:tcPr>
            <w:tcW w:w="9163" w:type="dxa"/>
            <w:gridSpan w:val="5"/>
          </w:tcPr>
          <w:p w14:paraId="363E2430" w14:textId="77777777" w:rsidR="004D6A8E" w:rsidRPr="00533C3D" w:rsidRDefault="00280C79">
            <w:pPr>
              <w:rPr>
                <w:rFonts w:ascii="Calibri" w:hAnsi="Calibri"/>
                <w:sz w:val="24"/>
                <w:szCs w:val="24"/>
              </w:rPr>
            </w:pPr>
            <w:r w:rsidRPr="00533C3D">
              <w:rPr>
                <w:rFonts w:ascii="Calibri" w:hAnsi="Calibri"/>
                <w:sz w:val="24"/>
                <w:szCs w:val="24"/>
              </w:rPr>
              <w:t>The Local Planning Authority operates a pre-planning application advice service which applicants are encouraged to use. The proposal does not comprise sustainable development and there were no amendments to the scheme, or conditions that could reasonably have been imposed, which could have made the development acceptable and it was therefore not possible to approve the application.</w:t>
            </w:r>
          </w:p>
        </w:tc>
      </w:tr>
      <w:tr w:rsidR="004D6A8E" w:rsidRPr="00533C3D" w14:paraId="4502BBEF" w14:textId="77777777">
        <w:trPr>
          <w:gridAfter w:val="1"/>
          <w:wAfter w:w="290" w:type="dxa"/>
          <w:cantSplit/>
        </w:trPr>
        <w:tc>
          <w:tcPr>
            <w:tcW w:w="993" w:type="dxa"/>
            <w:gridSpan w:val="3"/>
          </w:tcPr>
          <w:p w14:paraId="487165F4" w14:textId="77777777" w:rsidR="004D6A8E" w:rsidRPr="00533C3D" w:rsidRDefault="004D6A8E">
            <w:pPr>
              <w:rPr>
                <w:rFonts w:ascii="Calibri" w:hAnsi="Calibri"/>
                <w:sz w:val="24"/>
                <w:szCs w:val="24"/>
              </w:rPr>
            </w:pPr>
            <w:bookmarkStart w:id="1" w:name="Informatives" w:colFirst="0" w:colLast="1"/>
          </w:p>
        </w:tc>
        <w:tc>
          <w:tcPr>
            <w:tcW w:w="9163" w:type="dxa"/>
            <w:gridSpan w:val="5"/>
          </w:tcPr>
          <w:p w14:paraId="416118D7" w14:textId="77777777" w:rsidR="004D6A8E" w:rsidRPr="00533C3D" w:rsidRDefault="004D6A8E">
            <w:pPr>
              <w:rPr>
                <w:rFonts w:ascii="Calibri" w:hAnsi="Calibri"/>
                <w:sz w:val="24"/>
                <w:szCs w:val="24"/>
              </w:rPr>
            </w:pPr>
          </w:p>
        </w:tc>
      </w:tr>
      <w:bookmarkEnd w:id="1"/>
      <w:tr w:rsidR="00BD6012" w14:paraId="1F0AA26A" w14:textId="77777777" w:rsidTr="000B5AE4">
        <w:trPr>
          <w:gridBefore w:val="1"/>
          <w:wBefore w:w="43" w:type="dxa"/>
          <w:cantSplit/>
        </w:trPr>
        <w:tc>
          <w:tcPr>
            <w:tcW w:w="10403" w:type="dxa"/>
            <w:gridSpan w:val="8"/>
          </w:tcPr>
          <w:p w14:paraId="14F092C6" w14:textId="77777777" w:rsidR="002B298C" w:rsidRDefault="002B298C" w:rsidP="002B298C">
            <w:pPr>
              <w:pStyle w:val="BodySingle"/>
              <w:rPr>
                <w:rFonts w:ascii="Brush Script MT" w:hAnsi="Brush Script MT"/>
                <w:sz w:val="44"/>
                <w:szCs w:val="44"/>
              </w:rPr>
            </w:pPr>
            <w:r>
              <w:rPr>
                <w:rFonts w:ascii="Brush Script MT" w:hAnsi="Brush Script MT"/>
                <w:sz w:val="44"/>
                <w:szCs w:val="44"/>
              </w:rPr>
              <w:t xml:space="preserve">John Macholc  </w:t>
            </w:r>
          </w:p>
          <w:p w14:paraId="6C3B6C53" w14:textId="77777777" w:rsidR="002B298C" w:rsidRDefault="002B298C" w:rsidP="002B298C">
            <w:pPr>
              <w:rPr>
                <w:rFonts w:ascii="Calibri" w:hAnsi="Calibri"/>
                <w:b/>
                <w:sz w:val="24"/>
                <w:szCs w:val="24"/>
              </w:rPr>
            </w:pPr>
            <w:r>
              <w:rPr>
                <w:rFonts w:ascii="Calibri" w:hAnsi="Calibri"/>
                <w:b/>
                <w:sz w:val="24"/>
                <w:szCs w:val="24"/>
              </w:rPr>
              <w:t>pp NICOLA HOPKINS</w:t>
            </w:r>
          </w:p>
          <w:p w14:paraId="3EB7A769" w14:textId="77777777" w:rsidR="002B298C" w:rsidRDefault="002B298C" w:rsidP="002B298C">
            <w:pPr>
              <w:rPr>
                <w:rFonts w:ascii="Calibri" w:hAnsi="Calibri"/>
                <w:b/>
                <w:sz w:val="24"/>
                <w:szCs w:val="24"/>
              </w:rPr>
            </w:pPr>
            <w:r>
              <w:rPr>
                <w:rFonts w:ascii="Calibri" w:hAnsi="Calibri"/>
                <w:b/>
                <w:sz w:val="24"/>
                <w:szCs w:val="24"/>
              </w:rPr>
              <w:t>DIRECTOR OF ECONOMIC DEVELOPMENT AND PLANNING</w:t>
            </w:r>
          </w:p>
          <w:p w14:paraId="07EF4AFC" w14:textId="77777777" w:rsidR="00BD6012" w:rsidRDefault="00BD6012" w:rsidP="000B5AE4">
            <w:pPr>
              <w:rPr>
                <w:rFonts w:ascii="Calibri" w:hAnsi="Calibri"/>
                <w:b/>
                <w:bCs/>
                <w:sz w:val="24"/>
                <w:szCs w:val="24"/>
              </w:rPr>
            </w:pPr>
          </w:p>
          <w:p w14:paraId="0811A5C5" w14:textId="77777777" w:rsidR="009B392F" w:rsidRDefault="009B392F" w:rsidP="000B5AE4">
            <w:pPr>
              <w:rPr>
                <w:rFonts w:ascii="Calibri" w:hAnsi="Calibri"/>
                <w:b/>
                <w:bCs/>
                <w:sz w:val="24"/>
                <w:szCs w:val="24"/>
              </w:rPr>
            </w:pPr>
          </w:p>
          <w:p w14:paraId="365E4FF8" w14:textId="77777777" w:rsidR="009B392F" w:rsidRDefault="009B392F" w:rsidP="000B5AE4">
            <w:pPr>
              <w:rPr>
                <w:rFonts w:ascii="Calibri" w:hAnsi="Calibri"/>
                <w:b/>
                <w:bCs/>
                <w:sz w:val="24"/>
                <w:szCs w:val="24"/>
              </w:rPr>
            </w:pPr>
          </w:p>
          <w:p w14:paraId="29C82506" w14:textId="77777777" w:rsidR="009B392F" w:rsidRDefault="009B392F" w:rsidP="000B5AE4">
            <w:pPr>
              <w:rPr>
                <w:rFonts w:ascii="Calibri" w:hAnsi="Calibri"/>
                <w:b/>
                <w:bCs/>
                <w:sz w:val="24"/>
                <w:szCs w:val="24"/>
              </w:rPr>
            </w:pPr>
          </w:p>
          <w:p w14:paraId="248F8F2C" w14:textId="77777777" w:rsidR="009B392F" w:rsidRDefault="009B392F" w:rsidP="000B5AE4">
            <w:pPr>
              <w:rPr>
                <w:rFonts w:ascii="Calibri" w:hAnsi="Calibri"/>
                <w:b/>
                <w:bCs/>
                <w:sz w:val="24"/>
                <w:szCs w:val="24"/>
              </w:rPr>
            </w:pPr>
          </w:p>
          <w:p w14:paraId="269E3958" w14:textId="7E412759" w:rsidR="009B392F" w:rsidRPr="00641E0F" w:rsidRDefault="009B392F" w:rsidP="000B5AE4">
            <w:pPr>
              <w:rPr>
                <w:rFonts w:ascii="Calibri" w:hAnsi="Calibri"/>
                <w:b/>
                <w:bCs/>
                <w:sz w:val="24"/>
                <w:szCs w:val="24"/>
              </w:rPr>
            </w:pPr>
          </w:p>
        </w:tc>
      </w:tr>
    </w:tbl>
    <w:p w14:paraId="76056DE2" w14:textId="77777777" w:rsidR="005327E5" w:rsidRPr="00280C79" w:rsidRDefault="005327E5" w:rsidP="005327E5">
      <w:pPr>
        <w:pStyle w:val="TableText"/>
        <w:rPr>
          <w:rFonts w:ascii="Calibri" w:hAnsi="Calibri" w:cs="Calibri"/>
          <w:b/>
        </w:rPr>
      </w:pPr>
      <w:r w:rsidRPr="00280C79">
        <w:rPr>
          <w:rFonts w:ascii="Calibri" w:hAnsi="Calibri" w:cs="Calibri"/>
          <w:b/>
        </w:rPr>
        <w:lastRenderedPageBreak/>
        <w:t>Notes</w:t>
      </w:r>
    </w:p>
    <w:p w14:paraId="49556BD7" w14:textId="77777777" w:rsidR="005327E5" w:rsidRDefault="005327E5" w:rsidP="005327E5">
      <w:pPr>
        <w:pStyle w:val="TableText"/>
        <w:rPr>
          <w:rFonts w:ascii="Calibri" w:hAnsi="Calibri" w:cs="Calibri"/>
        </w:rPr>
      </w:pPr>
    </w:p>
    <w:p w14:paraId="6D16F0F1" w14:textId="77777777" w:rsidR="005327E5" w:rsidRDefault="005327E5" w:rsidP="005327E5">
      <w:pPr>
        <w:rPr>
          <w:rFonts w:ascii="Calibri" w:hAnsi="Calibri" w:cs="Calibri"/>
          <w:b/>
          <w:bCs/>
        </w:rPr>
      </w:pPr>
      <w:r>
        <w:rPr>
          <w:rFonts w:ascii="Calibri" w:hAnsi="Calibri" w:cs="Calibri"/>
          <w:b/>
          <w:bCs/>
        </w:rPr>
        <w:t xml:space="preserve">Right of Appeal </w:t>
      </w:r>
    </w:p>
    <w:p w14:paraId="24264597"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B486507"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5358C011"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ECD3634"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1A51D30" w14:textId="77777777" w:rsidR="005327E5" w:rsidRDefault="005327E5" w:rsidP="005327E5">
      <w:pPr>
        <w:rPr>
          <w:rFonts w:ascii="Calibri" w:hAnsi="Calibri" w:cs="Calibri"/>
        </w:rPr>
      </w:pPr>
    </w:p>
    <w:p w14:paraId="665DB265"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391C58D" w14:textId="77777777" w:rsidR="005327E5" w:rsidRDefault="005327E5" w:rsidP="005327E5">
      <w:pPr>
        <w:rPr>
          <w:rFonts w:ascii="Calibri" w:hAnsi="Calibri" w:cs="Calibri"/>
        </w:rPr>
      </w:pPr>
    </w:p>
    <w:p w14:paraId="7A548B89" w14:textId="77777777" w:rsidR="005327E5" w:rsidRDefault="005327E5" w:rsidP="005327E5">
      <w:pPr>
        <w:rPr>
          <w:rFonts w:ascii="Calibri" w:hAnsi="Calibri" w:cs="Calibri"/>
          <w:b/>
          <w:bCs/>
        </w:rPr>
      </w:pPr>
      <w:r>
        <w:rPr>
          <w:rFonts w:ascii="Calibri" w:hAnsi="Calibri" w:cs="Calibri"/>
          <w:b/>
          <w:bCs/>
        </w:rPr>
        <w:t xml:space="preserve">Purchase Notices </w:t>
      </w:r>
    </w:p>
    <w:p w14:paraId="1879F464"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9A17047" w14:textId="77777777" w:rsidR="005327E5" w:rsidRDefault="005327E5" w:rsidP="005327E5">
      <w:pPr>
        <w:pStyle w:val="TableText"/>
      </w:pPr>
    </w:p>
    <w:p w14:paraId="615D265D" w14:textId="77777777" w:rsidR="00BD6012" w:rsidRDefault="00BD6012" w:rsidP="00BD6012">
      <w:pPr>
        <w:pStyle w:val="TableText"/>
      </w:pPr>
    </w:p>
    <w:p w14:paraId="4D959E11" w14:textId="77777777" w:rsidR="004D6A8E" w:rsidRDefault="004D6A8E">
      <w:pPr>
        <w:pStyle w:val="TableText"/>
      </w:pPr>
    </w:p>
    <w:sectPr w:rsidR="004D6A8E">
      <w:headerReference w:type="even" r:id="rId7"/>
      <w:headerReference w:type="default" r:id="rId8"/>
      <w:footerReference w:type="even" r:id="rId9"/>
      <w:footerReference w:type="default" r:id="rId10"/>
      <w:headerReference w:type="first" r:id="rId11"/>
      <w:footerReference w:type="first" r:id="rId12"/>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CD900" w14:textId="77777777" w:rsidR="009B392F" w:rsidRDefault="009B392F">
      <w:r>
        <w:separator/>
      </w:r>
    </w:p>
  </w:endnote>
  <w:endnote w:type="continuationSeparator" w:id="0">
    <w:p w14:paraId="46355698" w14:textId="77777777" w:rsidR="009B392F" w:rsidRDefault="009B3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C6B44" w14:textId="77777777" w:rsidR="008E5B94" w:rsidRDefault="008E5B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10CCF"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6CE82" w14:textId="77777777" w:rsidR="008E5B94" w:rsidRDefault="008E5B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13C91" w14:textId="77777777" w:rsidR="009B392F" w:rsidRDefault="009B392F">
      <w:r>
        <w:separator/>
      </w:r>
    </w:p>
  </w:footnote>
  <w:footnote w:type="continuationSeparator" w:id="0">
    <w:p w14:paraId="7BA87BA2" w14:textId="77777777" w:rsidR="009B392F" w:rsidRDefault="009B3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8DC31" w14:textId="77777777" w:rsidR="008E5B94" w:rsidRDefault="008E5B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B448F"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1861D5F4"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7C59A75C" w14:textId="77777777" w:rsidR="004D6A8E" w:rsidRPr="00533C3D" w:rsidRDefault="004D6A8E">
    <w:pPr>
      <w:pStyle w:val="DefaultText"/>
      <w:rPr>
        <w:rFonts w:ascii="Calibri" w:hAnsi="Calibri"/>
        <w:sz w:val="24"/>
        <w:szCs w:val="24"/>
      </w:rPr>
    </w:pPr>
  </w:p>
  <w:p w14:paraId="16767DB2" w14:textId="4AB7CFE6"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9B392F">
      <w:rPr>
        <w:rFonts w:ascii="Calibri" w:hAnsi="Calibri"/>
        <w:b/>
        <w:sz w:val="24"/>
        <w:szCs w:val="24"/>
      </w:rPr>
      <w:t>3/2021/0384</w:t>
    </w:r>
    <w:r w:rsidRPr="00533C3D">
      <w:rPr>
        <w:rFonts w:ascii="Calibri" w:hAnsi="Calibri"/>
        <w:b/>
        <w:sz w:val="24"/>
        <w:szCs w:val="24"/>
      </w:rPr>
      <w:t xml:space="preserve">                       DECISION DATE:</w:t>
    </w:r>
    <w:r w:rsidR="009B392F">
      <w:rPr>
        <w:rFonts w:ascii="Calibri" w:hAnsi="Calibri"/>
        <w:b/>
        <w:sz w:val="24"/>
        <w:szCs w:val="24"/>
      </w:rPr>
      <w:t xml:space="preserve"> 20/07/2021</w:t>
    </w:r>
  </w:p>
  <w:p w14:paraId="5AC0C026"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1657" w14:textId="77777777" w:rsidR="008E5B94" w:rsidRDefault="008E5B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392F"/>
    <w:rsid w:val="000B583D"/>
    <w:rsid w:val="000B5AE4"/>
    <w:rsid w:val="00280C79"/>
    <w:rsid w:val="002B298C"/>
    <w:rsid w:val="003116C7"/>
    <w:rsid w:val="004D6A8E"/>
    <w:rsid w:val="005327E5"/>
    <w:rsid w:val="00533C3D"/>
    <w:rsid w:val="007448F2"/>
    <w:rsid w:val="008B1E49"/>
    <w:rsid w:val="008E5B94"/>
    <w:rsid w:val="009B392F"/>
    <w:rsid w:val="009D443A"/>
    <w:rsid w:val="009F4657"/>
    <w:rsid w:val="00AB36DC"/>
    <w:rsid w:val="00B676C4"/>
    <w:rsid w:val="00B70E27"/>
    <w:rsid w:val="00BD6012"/>
    <w:rsid w:val="00BF398E"/>
    <w:rsid w:val="00BF7ED8"/>
    <w:rsid w:val="00C52709"/>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2AA3B"/>
  <w15:chartTrackingRefBased/>
  <w15:docId w15:val="{8F719016-50A8-4CB2-81E6-8ABCE848D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2</Pages>
  <Words>789</Words>
  <Characters>4188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4968</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1900-01-01T00:00:00Z</cp:lastPrinted>
  <dcterms:created xsi:type="dcterms:W3CDTF">2021-07-21T09:53:00Z</dcterms:created>
  <dcterms:modified xsi:type="dcterms:W3CDTF">2021-07-21T09:53:00Z</dcterms:modified>
</cp:coreProperties>
</file>