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03C2" w14:textId="77777777" w:rsidR="008F0536" w:rsidRDefault="008F0536">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8F0536" w14:paraId="512D4234" w14:textId="77777777">
        <w:trPr>
          <w:cantSplit/>
        </w:trPr>
        <w:tc>
          <w:tcPr>
            <w:tcW w:w="6983" w:type="dxa"/>
            <w:gridSpan w:val="4"/>
            <w:shd w:val="clear" w:color="auto" w:fill="auto"/>
            <w:tcMar>
              <w:top w:w="29" w:type="dxa"/>
              <w:left w:w="43" w:type="dxa"/>
              <w:bottom w:w="29" w:type="dxa"/>
              <w:right w:w="43" w:type="dxa"/>
            </w:tcMar>
          </w:tcPr>
          <w:p w14:paraId="593E1C7E" w14:textId="77777777" w:rsidR="008F0536" w:rsidRDefault="001E1359">
            <w:pPr>
              <w:pStyle w:val="TableText"/>
              <w:rPr>
                <w:rFonts w:ascii="Calibri" w:hAnsi="Calibri"/>
                <w:sz w:val="24"/>
                <w:szCs w:val="24"/>
              </w:rPr>
            </w:pPr>
            <w:r>
              <w:rPr>
                <w:rFonts w:ascii="Calibri" w:hAnsi="Calibri"/>
                <w:sz w:val="24"/>
                <w:szCs w:val="24"/>
              </w:rPr>
              <w:t>RIBBLE VALLEY BOROUGH COUNCIL</w:t>
            </w:r>
          </w:p>
        </w:tc>
        <w:tc>
          <w:tcPr>
            <w:tcW w:w="1713" w:type="dxa"/>
            <w:shd w:val="clear" w:color="auto" w:fill="auto"/>
            <w:tcMar>
              <w:top w:w="29" w:type="dxa"/>
              <w:left w:w="43" w:type="dxa"/>
              <w:bottom w:w="29" w:type="dxa"/>
              <w:right w:w="43" w:type="dxa"/>
            </w:tcMar>
          </w:tcPr>
          <w:p w14:paraId="3ED7E0B8"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7AD4CF9A" w14:textId="77777777" w:rsidR="008F0536" w:rsidRDefault="008F0536">
            <w:pPr>
              <w:rPr>
                <w:rFonts w:ascii="Calibri" w:hAnsi="Calibri"/>
                <w:sz w:val="24"/>
                <w:szCs w:val="24"/>
              </w:rPr>
            </w:pPr>
          </w:p>
        </w:tc>
      </w:tr>
      <w:tr w:rsidR="008F0536" w14:paraId="2ED893BF" w14:textId="77777777">
        <w:trPr>
          <w:cantSplit/>
        </w:trPr>
        <w:tc>
          <w:tcPr>
            <w:tcW w:w="4123" w:type="dxa"/>
            <w:gridSpan w:val="2"/>
            <w:shd w:val="clear" w:color="auto" w:fill="auto"/>
            <w:tcMar>
              <w:top w:w="29" w:type="dxa"/>
              <w:left w:w="43" w:type="dxa"/>
              <w:bottom w:w="29" w:type="dxa"/>
              <w:right w:w="43" w:type="dxa"/>
            </w:tcMar>
          </w:tcPr>
          <w:p w14:paraId="50519716" w14:textId="77777777" w:rsidR="008F0536" w:rsidRDefault="001E1359">
            <w:pPr>
              <w:pStyle w:val="TableText"/>
              <w:rPr>
                <w:rFonts w:ascii="Calibri" w:hAnsi="Calibri"/>
                <w:sz w:val="24"/>
                <w:szCs w:val="24"/>
              </w:rPr>
            </w:pPr>
            <w:r>
              <w:rPr>
                <w:rFonts w:ascii="Calibri" w:hAnsi="Calibri"/>
                <w:sz w:val="24"/>
                <w:szCs w:val="24"/>
              </w:rPr>
              <w:t>Department of Development</w:t>
            </w:r>
          </w:p>
        </w:tc>
        <w:tc>
          <w:tcPr>
            <w:tcW w:w="1456" w:type="dxa"/>
            <w:shd w:val="clear" w:color="auto" w:fill="auto"/>
            <w:tcMar>
              <w:top w:w="29" w:type="dxa"/>
              <w:left w:w="43" w:type="dxa"/>
              <w:bottom w:w="29" w:type="dxa"/>
              <w:right w:w="43" w:type="dxa"/>
            </w:tcMar>
          </w:tcPr>
          <w:p w14:paraId="651E0ACB" w14:textId="77777777" w:rsidR="008F0536" w:rsidRDefault="008F0536">
            <w:pPr>
              <w:rPr>
                <w:rFonts w:ascii="Calibri" w:hAnsi="Calibri"/>
                <w:sz w:val="24"/>
                <w:szCs w:val="24"/>
              </w:rPr>
            </w:pPr>
          </w:p>
        </w:tc>
        <w:tc>
          <w:tcPr>
            <w:tcW w:w="1404" w:type="dxa"/>
            <w:shd w:val="clear" w:color="auto" w:fill="auto"/>
            <w:tcMar>
              <w:top w:w="29" w:type="dxa"/>
              <w:left w:w="43" w:type="dxa"/>
              <w:bottom w:w="29" w:type="dxa"/>
              <w:right w:w="43" w:type="dxa"/>
            </w:tcMar>
          </w:tcPr>
          <w:p w14:paraId="4C910BDA"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73807891"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229E52BB" w14:textId="77777777" w:rsidR="008F0536" w:rsidRDefault="008F0536">
            <w:pPr>
              <w:rPr>
                <w:rFonts w:ascii="Calibri" w:hAnsi="Calibri"/>
                <w:sz w:val="24"/>
                <w:szCs w:val="24"/>
              </w:rPr>
            </w:pPr>
          </w:p>
        </w:tc>
      </w:tr>
      <w:tr w:rsidR="008F0536" w14:paraId="1A8E3D04" w14:textId="77777777">
        <w:trPr>
          <w:cantSplit/>
        </w:trPr>
        <w:tc>
          <w:tcPr>
            <w:tcW w:w="6983" w:type="dxa"/>
            <w:gridSpan w:val="4"/>
            <w:shd w:val="clear" w:color="auto" w:fill="auto"/>
            <w:tcMar>
              <w:top w:w="29" w:type="dxa"/>
              <w:left w:w="43" w:type="dxa"/>
              <w:bottom w:w="29" w:type="dxa"/>
              <w:right w:w="43" w:type="dxa"/>
            </w:tcMar>
          </w:tcPr>
          <w:p w14:paraId="45A8C8A0" w14:textId="77777777" w:rsidR="008F0536" w:rsidRDefault="001E1359">
            <w:pPr>
              <w:rPr>
                <w:rFonts w:ascii="Calibri" w:hAnsi="Calibri"/>
                <w:sz w:val="24"/>
                <w:szCs w:val="24"/>
              </w:rPr>
            </w:pPr>
            <w:r>
              <w:rPr>
                <w:rFonts w:ascii="Calibri" w:hAnsi="Calibri"/>
                <w:sz w:val="24"/>
                <w:szCs w:val="24"/>
              </w:rPr>
              <w:t>Council Offices, Church Walk, Clitheroe, Lancashire, BB7 2RA</w:t>
            </w:r>
          </w:p>
        </w:tc>
        <w:tc>
          <w:tcPr>
            <w:tcW w:w="1713" w:type="dxa"/>
            <w:shd w:val="clear" w:color="auto" w:fill="auto"/>
            <w:tcMar>
              <w:top w:w="29" w:type="dxa"/>
              <w:left w:w="43" w:type="dxa"/>
              <w:bottom w:w="29" w:type="dxa"/>
              <w:right w:w="43" w:type="dxa"/>
            </w:tcMar>
          </w:tcPr>
          <w:p w14:paraId="77256B7A"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719920DA" w14:textId="77777777" w:rsidR="008F0536" w:rsidRDefault="008F0536">
            <w:pPr>
              <w:rPr>
                <w:rFonts w:ascii="Calibri" w:hAnsi="Calibri"/>
                <w:sz w:val="24"/>
                <w:szCs w:val="24"/>
              </w:rPr>
            </w:pPr>
          </w:p>
        </w:tc>
      </w:tr>
      <w:tr w:rsidR="008F0536" w14:paraId="67F8A78D" w14:textId="77777777">
        <w:trPr>
          <w:cantSplit/>
        </w:trPr>
        <w:tc>
          <w:tcPr>
            <w:tcW w:w="8696" w:type="dxa"/>
            <w:gridSpan w:val="5"/>
            <w:tcBorders>
              <w:bottom w:val="single" w:sz="6" w:space="0" w:color="000000"/>
            </w:tcBorders>
            <w:shd w:val="clear" w:color="auto" w:fill="auto"/>
            <w:tcMar>
              <w:top w:w="29" w:type="dxa"/>
              <w:left w:w="43" w:type="dxa"/>
              <w:bottom w:w="29" w:type="dxa"/>
              <w:right w:w="43" w:type="dxa"/>
            </w:tcMar>
          </w:tcPr>
          <w:p w14:paraId="5DC772A1" w14:textId="77777777" w:rsidR="008F0536" w:rsidRDefault="001E1359">
            <w:pPr>
              <w:pStyle w:val="TableText"/>
              <w:rPr>
                <w:rFonts w:ascii="Calibri" w:hAnsi="Calibri"/>
                <w:sz w:val="24"/>
                <w:szCs w:val="24"/>
              </w:rPr>
            </w:pPr>
            <w:r>
              <w:rPr>
                <w:rFonts w:ascii="Calibri" w:hAnsi="Calibri"/>
                <w:sz w:val="24"/>
                <w:szCs w:val="24"/>
              </w:rPr>
              <w:t>Telephone: 01200 425111 www.ribblevalley.gov.uk  planning@ribblevalley.gov.uk</w:t>
            </w:r>
          </w:p>
        </w:tc>
        <w:tc>
          <w:tcPr>
            <w:tcW w:w="1713" w:type="dxa"/>
            <w:tcBorders>
              <w:bottom w:val="single" w:sz="6" w:space="0" w:color="000000"/>
            </w:tcBorders>
            <w:shd w:val="clear" w:color="auto" w:fill="auto"/>
            <w:tcMar>
              <w:top w:w="29" w:type="dxa"/>
              <w:left w:w="43" w:type="dxa"/>
              <w:bottom w:w="29" w:type="dxa"/>
              <w:right w:w="43" w:type="dxa"/>
            </w:tcMar>
          </w:tcPr>
          <w:p w14:paraId="478582D3" w14:textId="77777777" w:rsidR="008F0536" w:rsidRDefault="008F0536">
            <w:pPr>
              <w:rPr>
                <w:rFonts w:ascii="Calibri" w:hAnsi="Calibri"/>
                <w:sz w:val="24"/>
                <w:szCs w:val="24"/>
              </w:rPr>
            </w:pPr>
          </w:p>
        </w:tc>
      </w:tr>
      <w:tr w:rsidR="008F0536" w14:paraId="2933E5B1" w14:textId="77777777">
        <w:trPr>
          <w:cantSplit/>
        </w:trPr>
        <w:tc>
          <w:tcPr>
            <w:tcW w:w="5579" w:type="dxa"/>
            <w:gridSpan w:val="3"/>
            <w:shd w:val="clear" w:color="auto" w:fill="auto"/>
            <w:tcMar>
              <w:top w:w="29" w:type="dxa"/>
              <w:left w:w="43" w:type="dxa"/>
              <w:bottom w:w="29" w:type="dxa"/>
              <w:right w:w="43" w:type="dxa"/>
            </w:tcMar>
          </w:tcPr>
          <w:p w14:paraId="4940B054" w14:textId="77777777" w:rsidR="008F0536" w:rsidRDefault="001E1359">
            <w:pPr>
              <w:pStyle w:val="TableText"/>
              <w:rPr>
                <w:rFonts w:ascii="Calibri" w:hAnsi="Calibri"/>
                <w:sz w:val="24"/>
                <w:szCs w:val="24"/>
              </w:rPr>
            </w:pPr>
            <w:r>
              <w:rPr>
                <w:rFonts w:ascii="Calibri" w:hAnsi="Calibri"/>
                <w:sz w:val="24"/>
                <w:szCs w:val="24"/>
              </w:rPr>
              <w:t>Town and Country Planning Act 1990</w:t>
            </w:r>
          </w:p>
        </w:tc>
        <w:tc>
          <w:tcPr>
            <w:tcW w:w="3117" w:type="dxa"/>
            <w:gridSpan w:val="2"/>
            <w:shd w:val="clear" w:color="auto" w:fill="auto"/>
            <w:tcMar>
              <w:top w:w="29" w:type="dxa"/>
              <w:left w:w="43" w:type="dxa"/>
              <w:bottom w:w="29" w:type="dxa"/>
              <w:right w:w="43" w:type="dxa"/>
            </w:tcMar>
          </w:tcPr>
          <w:p w14:paraId="51B953C4"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4DCF6A75" w14:textId="77777777" w:rsidR="008F0536" w:rsidRDefault="008F0536">
            <w:pPr>
              <w:rPr>
                <w:rFonts w:ascii="Calibri" w:hAnsi="Calibri"/>
                <w:sz w:val="24"/>
                <w:szCs w:val="24"/>
              </w:rPr>
            </w:pPr>
          </w:p>
        </w:tc>
      </w:tr>
      <w:tr w:rsidR="008F0536" w14:paraId="55C34000" w14:textId="77777777">
        <w:trPr>
          <w:cantSplit/>
        </w:trPr>
        <w:tc>
          <w:tcPr>
            <w:tcW w:w="10409" w:type="dxa"/>
            <w:gridSpan w:val="6"/>
            <w:shd w:val="clear" w:color="auto" w:fill="auto"/>
            <w:tcMar>
              <w:top w:w="29" w:type="dxa"/>
              <w:left w:w="43" w:type="dxa"/>
              <w:bottom w:w="29" w:type="dxa"/>
              <w:right w:w="43" w:type="dxa"/>
            </w:tcMar>
          </w:tcPr>
          <w:p w14:paraId="46FF9350" w14:textId="77777777" w:rsidR="008F0536" w:rsidRDefault="001E1359">
            <w:pPr>
              <w:pStyle w:val="TableText"/>
            </w:pPr>
            <w:r>
              <w:rPr>
                <w:rFonts w:ascii="Calibri" w:hAnsi="Calibri"/>
                <w:sz w:val="24"/>
                <w:szCs w:val="24"/>
                <w:u w:val="single"/>
              </w:rPr>
              <w:t>PLANNING PERMISSION</w:t>
            </w:r>
          </w:p>
        </w:tc>
      </w:tr>
      <w:tr w:rsidR="008F0536" w14:paraId="6177C821" w14:textId="77777777">
        <w:trPr>
          <w:cantSplit/>
        </w:trPr>
        <w:tc>
          <w:tcPr>
            <w:tcW w:w="2410" w:type="dxa"/>
            <w:shd w:val="clear" w:color="auto" w:fill="auto"/>
            <w:tcMar>
              <w:top w:w="29" w:type="dxa"/>
              <w:left w:w="43" w:type="dxa"/>
              <w:bottom w:w="29" w:type="dxa"/>
              <w:right w:w="43" w:type="dxa"/>
            </w:tcMar>
          </w:tcPr>
          <w:p w14:paraId="3E7B14F8" w14:textId="77777777" w:rsidR="008F0536" w:rsidRDefault="001E1359">
            <w:pPr>
              <w:pStyle w:val="TableText"/>
            </w:pPr>
            <w:r>
              <w:rPr>
                <w:rFonts w:ascii="Calibri" w:hAnsi="Calibri"/>
                <w:b/>
                <w:sz w:val="24"/>
                <w:szCs w:val="24"/>
              </w:rPr>
              <w:t>APPLICATION NO:</w:t>
            </w:r>
          </w:p>
        </w:tc>
        <w:tc>
          <w:tcPr>
            <w:tcW w:w="3169" w:type="dxa"/>
            <w:gridSpan w:val="2"/>
            <w:shd w:val="clear" w:color="auto" w:fill="auto"/>
            <w:tcMar>
              <w:top w:w="29" w:type="dxa"/>
              <w:left w:w="43" w:type="dxa"/>
              <w:bottom w:w="29" w:type="dxa"/>
              <w:right w:w="43" w:type="dxa"/>
            </w:tcMar>
          </w:tcPr>
          <w:p w14:paraId="12E04730" w14:textId="77777777" w:rsidR="008F0536" w:rsidRDefault="001E1359">
            <w:pPr>
              <w:pStyle w:val="addresses"/>
              <w:rPr>
                <w:rFonts w:ascii="Calibri" w:hAnsi="Calibri"/>
                <w:sz w:val="24"/>
                <w:szCs w:val="24"/>
              </w:rPr>
            </w:pPr>
            <w:r>
              <w:rPr>
                <w:rFonts w:ascii="Calibri" w:hAnsi="Calibri"/>
                <w:sz w:val="24"/>
                <w:szCs w:val="24"/>
              </w:rPr>
              <w:t>3/2021/0387</w:t>
            </w:r>
          </w:p>
        </w:tc>
        <w:tc>
          <w:tcPr>
            <w:tcW w:w="1404" w:type="dxa"/>
            <w:shd w:val="clear" w:color="auto" w:fill="auto"/>
            <w:tcMar>
              <w:top w:w="29" w:type="dxa"/>
              <w:left w:w="43" w:type="dxa"/>
              <w:bottom w:w="29" w:type="dxa"/>
              <w:right w:w="43" w:type="dxa"/>
            </w:tcMar>
          </w:tcPr>
          <w:p w14:paraId="4117AECA"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4499579F"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49C3393D" w14:textId="77777777" w:rsidR="008F0536" w:rsidRDefault="008F0536">
            <w:pPr>
              <w:rPr>
                <w:rFonts w:ascii="Calibri" w:hAnsi="Calibri"/>
                <w:sz w:val="24"/>
                <w:szCs w:val="24"/>
              </w:rPr>
            </w:pPr>
          </w:p>
        </w:tc>
      </w:tr>
      <w:tr w:rsidR="008F0536" w14:paraId="05D20EAD" w14:textId="77777777">
        <w:trPr>
          <w:cantSplit/>
        </w:trPr>
        <w:tc>
          <w:tcPr>
            <w:tcW w:w="2410" w:type="dxa"/>
            <w:shd w:val="clear" w:color="auto" w:fill="auto"/>
            <w:tcMar>
              <w:top w:w="29" w:type="dxa"/>
              <w:left w:w="43" w:type="dxa"/>
              <w:bottom w:w="29" w:type="dxa"/>
              <w:right w:w="43" w:type="dxa"/>
            </w:tcMar>
          </w:tcPr>
          <w:p w14:paraId="4B457434" w14:textId="77777777" w:rsidR="008F0536" w:rsidRDefault="001E1359">
            <w:pPr>
              <w:pStyle w:val="TableText"/>
            </w:pPr>
            <w:r>
              <w:rPr>
                <w:rFonts w:ascii="Calibri" w:hAnsi="Calibri"/>
                <w:b/>
                <w:sz w:val="24"/>
                <w:szCs w:val="24"/>
              </w:rPr>
              <w:t>DECISION DATE:</w:t>
            </w:r>
          </w:p>
        </w:tc>
        <w:tc>
          <w:tcPr>
            <w:tcW w:w="3169" w:type="dxa"/>
            <w:gridSpan w:val="2"/>
            <w:shd w:val="clear" w:color="auto" w:fill="auto"/>
            <w:tcMar>
              <w:top w:w="29" w:type="dxa"/>
              <w:left w:w="43" w:type="dxa"/>
              <w:bottom w:w="29" w:type="dxa"/>
              <w:right w:w="43" w:type="dxa"/>
            </w:tcMar>
          </w:tcPr>
          <w:p w14:paraId="4287BD0A" w14:textId="77777777" w:rsidR="008F0536" w:rsidRDefault="001E1359">
            <w:pPr>
              <w:rPr>
                <w:rFonts w:ascii="Calibri" w:hAnsi="Calibri"/>
                <w:sz w:val="24"/>
                <w:szCs w:val="24"/>
              </w:rPr>
            </w:pPr>
            <w:r>
              <w:rPr>
                <w:rFonts w:ascii="Calibri" w:hAnsi="Calibri"/>
                <w:sz w:val="24"/>
                <w:szCs w:val="24"/>
              </w:rPr>
              <w:t>18 June 2021</w:t>
            </w:r>
          </w:p>
        </w:tc>
        <w:tc>
          <w:tcPr>
            <w:tcW w:w="1404" w:type="dxa"/>
            <w:shd w:val="clear" w:color="auto" w:fill="auto"/>
            <w:tcMar>
              <w:top w:w="29" w:type="dxa"/>
              <w:left w:w="43" w:type="dxa"/>
              <w:bottom w:w="29" w:type="dxa"/>
              <w:right w:w="43" w:type="dxa"/>
            </w:tcMar>
          </w:tcPr>
          <w:p w14:paraId="6C6C13C7"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093FAFC2"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6B465FB2" w14:textId="77777777" w:rsidR="008F0536" w:rsidRDefault="008F0536">
            <w:pPr>
              <w:rPr>
                <w:rFonts w:ascii="Calibri" w:hAnsi="Calibri"/>
                <w:sz w:val="24"/>
                <w:szCs w:val="24"/>
              </w:rPr>
            </w:pPr>
          </w:p>
        </w:tc>
      </w:tr>
      <w:tr w:rsidR="008F0536" w14:paraId="4DAB9080" w14:textId="77777777">
        <w:trPr>
          <w:cantSplit/>
        </w:trPr>
        <w:tc>
          <w:tcPr>
            <w:tcW w:w="2410" w:type="dxa"/>
            <w:shd w:val="clear" w:color="auto" w:fill="auto"/>
            <w:tcMar>
              <w:top w:w="29" w:type="dxa"/>
              <w:left w:w="43" w:type="dxa"/>
              <w:bottom w:w="29" w:type="dxa"/>
              <w:right w:w="43" w:type="dxa"/>
            </w:tcMar>
          </w:tcPr>
          <w:p w14:paraId="6689C29C" w14:textId="77777777" w:rsidR="008F0536" w:rsidRDefault="001E1359">
            <w:pPr>
              <w:pStyle w:val="TableText"/>
            </w:pPr>
            <w:r>
              <w:rPr>
                <w:rFonts w:ascii="Calibri" w:hAnsi="Calibri"/>
                <w:b/>
                <w:sz w:val="24"/>
                <w:szCs w:val="24"/>
              </w:rPr>
              <w:t>DATE RECEIVED:</w:t>
            </w:r>
          </w:p>
        </w:tc>
        <w:tc>
          <w:tcPr>
            <w:tcW w:w="3169" w:type="dxa"/>
            <w:gridSpan w:val="2"/>
            <w:shd w:val="clear" w:color="auto" w:fill="auto"/>
            <w:tcMar>
              <w:top w:w="29" w:type="dxa"/>
              <w:left w:w="43" w:type="dxa"/>
              <w:bottom w:w="29" w:type="dxa"/>
              <w:right w:w="43" w:type="dxa"/>
            </w:tcMar>
          </w:tcPr>
          <w:p w14:paraId="4DFBCA9D" w14:textId="77777777" w:rsidR="008F0536" w:rsidRDefault="001E1359">
            <w:pPr>
              <w:rPr>
                <w:rFonts w:ascii="Calibri" w:hAnsi="Calibri"/>
                <w:sz w:val="24"/>
                <w:szCs w:val="24"/>
              </w:rPr>
            </w:pPr>
            <w:r>
              <w:rPr>
                <w:rFonts w:ascii="Calibri" w:hAnsi="Calibri"/>
                <w:sz w:val="24"/>
                <w:szCs w:val="24"/>
              </w:rPr>
              <w:t>12/04/2021</w:t>
            </w:r>
          </w:p>
        </w:tc>
        <w:tc>
          <w:tcPr>
            <w:tcW w:w="1404" w:type="dxa"/>
            <w:shd w:val="clear" w:color="auto" w:fill="auto"/>
            <w:tcMar>
              <w:top w:w="29" w:type="dxa"/>
              <w:left w:w="43" w:type="dxa"/>
              <w:bottom w:w="29" w:type="dxa"/>
              <w:right w:w="43" w:type="dxa"/>
            </w:tcMar>
          </w:tcPr>
          <w:p w14:paraId="4F98D11C"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349B047A"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3A0785FA" w14:textId="77777777" w:rsidR="008F0536" w:rsidRDefault="008F0536">
            <w:pPr>
              <w:rPr>
                <w:rFonts w:ascii="Calibri" w:hAnsi="Calibri"/>
                <w:sz w:val="24"/>
                <w:szCs w:val="24"/>
              </w:rPr>
            </w:pPr>
          </w:p>
        </w:tc>
      </w:tr>
      <w:tr w:rsidR="008F0536" w14:paraId="4D0A869A" w14:textId="77777777">
        <w:trPr>
          <w:cantSplit/>
        </w:trPr>
        <w:tc>
          <w:tcPr>
            <w:tcW w:w="10409" w:type="dxa"/>
            <w:gridSpan w:val="6"/>
            <w:shd w:val="clear" w:color="auto" w:fill="auto"/>
            <w:tcMar>
              <w:top w:w="29" w:type="dxa"/>
              <w:left w:w="43" w:type="dxa"/>
              <w:bottom w:w="29" w:type="dxa"/>
              <w:right w:w="43" w:type="dxa"/>
            </w:tcMar>
          </w:tcPr>
          <w:p w14:paraId="49D35FAF" w14:textId="77777777" w:rsidR="008F0536" w:rsidRDefault="008F0536">
            <w:pPr>
              <w:rPr>
                <w:rFonts w:ascii="Calibri" w:hAnsi="Calibri"/>
                <w:sz w:val="24"/>
                <w:szCs w:val="24"/>
              </w:rPr>
            </w:pPr>
          </w:p>
        </w:tc>
      </w:tr>
      <w:tr w:rsidR="008F0536" w14:paraId="414DB37A" w14:textId="77777777">
        <w:trPr>
          <w:cantSplit/>
        </w:trPr>
        <w:tc>
          <w:tcPr>
            <w:tcW w:w="2410" w:type="dxa"/>
            <w:shd w:val="clear" w:color="auto" w:fill="auto"/>
            <w:tcMar>
              <w:top w:w="29" w:type="dxa"/>
              <w:left w:w="43" w:type="dxa"/>
              <w:bottom w:w="29" w:type="dxa"/>
              <w:right w:w="43" w:type="dxa"/>
            </w:tcMar>
          </w:tcPr>
          <w:p w14:paraId="27DAAD78" w14:textId="77777777" w:rsidR="008F0536" w:rsidRDefault="001E1359">
            <w:pPr>
              <w:pStyle w:val="TableText"/>
            </w:pPr>
            <w:r>
              <w:rPr>
                <w:rFonts w:ascii="Calibri" w:hAnsi="Calibri"/>
                <w:b/>
                <w:sz w:val="24"/>
                <w:szCs w:val="24"/>
              </w:rPr>
              <w:t>APPLICANT:</w:t>
            </w:r>
          </w:p>
        </w:tc>
        <w:tc>
          <w:tcPr>
            <w:tcW w:w="1713" w:type="dxa"/>
            <w:shd w:val="clear" w:color="auto" w:fill="auto"/>
            <w:tcMar>
              <w:top w:w="29" w:type="dxa"/>
              <w:left w:w="43" w:type="dxa"/>
              <w:bottom w:w="29" w:type="dxa"/>
              <w:right w:w="43" w:type="dxa"/>
            </w:tcMar>
          </w:tcPr>
          <w:p w14:paraId="0B3DA12D" w14:textId="77777777" w:rsidR="008F0536" w:rsidRDefault="008F0536">
            <w:pPr>
              <w:rPr>
                <w:rFonts w:ascii="Calibri" w:hAnsi="Calibri"/>
                <w:sz w:val="24"/>
                <w:szCs w:val="24"/>
              </w:rPr>
            </w:pPr>
          </w:p>
        </w:tc>
        <w:tc>
          <w:tcPr>
            <w:tcW w:w="1456" w:type="dxa"/>
            <w:shd w:val="clear" w:color="auto" w:fill="auto"/>
            <w:tcMar>
              <w:top w:w="29" w:type="dxa"/>
              <w:left w:w="43" w:type="dxa"/>
              <w:bottom w:w="29" w:type="dxa"/>
              <w:right w:w="43" w:type="dxa"/>
            </w:tcMar>
          </w:tcPr>
          <w:p w14:paraId="565CE0E3" w14:textId="77777777" w:rsidR="008F0536" w:rsidRDefault="008F0536">
            <w:pPr>
              <w:rPr>
                <w:rFonts w:ascii="Calibri" w:hAnsi="Calibri"/>
                <w:sz w:val="24"/>
                <w:szCs w:val="24"/>
              </w:rPr>
            </w:pPr>
          </w:p>
        </w:tc>
        <w:tc>
          <w:tcPr>
            <w:tcW w:w="1404" w:type="dxa"/>
            <w:shd w:val="clear" w:color="auto" w:fill="auto"/>
            <w:tcMar>
              <w:top w:w="29" w:type="dxa"/>
              <w:left w:w="43" w:type="dxa"/>
              <w:bottom w:w="29" w:type="dxa"/>
              <w:right w:w="43" w:type="dxa"/>
            </w:tcMar>
          </w:tcPr>
          <w:p w14:paraId="442C3E61" w14:textId="77777777" w:rsidR="008F0536" w:rsidRDefault="001E1359">
            <w:pPr>
              <w:pStyle w:val="TableText"/>
            </w:pPr>
            <w:r>
              <w:rPr>
                <w:rFonts w:ascii="Calibri" w:hAnsi="Calibri"/>
                <w:b/>
                <w:sz w:val="24"/>
                <w:szCs w:val="24"/>
              </w:rPr>
              <w:t>AGENT:</w:t>
            </w:r>
          </w:p>
        </w:tc>
        <w:tc>
          <w:tcPr>
            <w:tcW w:w="1713" w:type="dxa"/>
            <w:shd w:val="clear" w:color="auto" w:fill="auto"/>
            <w:tcMar>
              <w:top w:w="29" w:type="dxa"/>
              <w:left w:w="43" w:type="dxa"/>
              <w:bottom w:w="29" w:type="dxa"/>
              <w:right w:w="43" w:type="dxa"/>
            </w:tcMar>
          </w:tcPr>
          <w:p w14:paraId="7061E7E0" w14:textId="77777777" w:rsidR="008F0536" w:rsidRDefault="008F0536">
            <w:pPr>
              <w:rPr>
                <w:rFonts w:ascii="Calibri" w:hAnsi="Calibri"/>
                <w:sz w:val="24"/>
                <w:szCs w:val="24"/>
              </w:rPr>
            </w:pPr>
          </w:p>
        </w:tc>
        <w:tc>
          <w:tcPr>
            <w:tcW w:w="1713" w:type="dxa"/>
            <w:shd w:val="clear" w:color="auto" w:fill="auto"/>
            <w:tcMar>
              <w:top w:w="29" w:type="dxa"/>
              <w:left w:w="43" w:type="dxa"/>
              <w:bottom w:w="29" w:type="dxa"/>
              <w:right w:w="43" w:type="dxa"/>
            </w:tcMar>
          </w:tcPr>
          <w:p w14:paraId="77097801" w14:textId="77777777" w:rsidR="008F0536" w:rsidRDefault="008F0536">
            <w:pPr>
              <w:rPr>
                <w:rFonts w:ascii="Calibri" w:hAnsi="Calibri"/>
                <w:sz w:val="24"/>
                <w:szCs w:val="24"/>
              </w:rPr>
            </w:pPr>
          </w:p>
        </w:tc>
      </w:tr>
      <w:tr w:rsidR="008F0536" w14:paraId="3F470F48"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5CEB2590" w14:textId="77777777" w:rsidR="008F0536" w:rsidRDefault="001E1359">
            <w:pPr>
              <w:rPr>
                <w:rFonts w:ascii="Calibri" w:hAnsi="Calibri"/>
                <w:sz w:val="24"/>
                <w:szCs w:val="24"/>
              </w:rPr>
            </w:pPr>
            <w:r>
              <w:rPr>
                <w:rFonts w:ascii="Calibri" w:hAnsi="Calibri"/>
                <w:sz w:val="24"/>
                <w:szCs w:val="24"/>
              </w:rPr>
              <w:t>Mr and Mrs Hoyle</w:t>
            </w:r>
          </w:p>
          <w:p w14:paraId="440CE1C6" w14:textId="77777777" w:rsidR="008F0536" w:rsidRDefault="001E1359">
            <w:pPr>
              <w:rPr>
                <w:rFonts w:ascii="Calibri" w:hAnsi="Calibri"/>
                <w:sz w:val="24"/>
                <w:szCs w:val="24"/>
              </w:rPr>
            </w:pPr>
            <w:r>
              <w:rPr>
                <w:rFonts w:ascii="Calibri" w:hAnsi="Calibri"/>
                <w:sz w:val="24"/>
                <w:szCs w:val="24"/>
              </w:rPr>
              <w:t>24 Westfield Drive</w:t>
            </w:r>
          </w:p>
          <w:p w14:paraId="3D3E4850" w14:textId="77777777" w:rsidR="008F0536" w:rsidRDefault="001E1359">
            <w:pPr>
              <w:rPr>
                <w:rFonts w:ascii="Calibri" w:hAnsi="Calibri"/>
                <w:sz w:val="24"/>
                <w:szCs w:val="24"/>
              </w:rPr>
            </w:pPr>
            <w:r>
              <w:rPr>
                <w:rFonts w:ascii="Calibri" w:hAnsi="Calibri"/>
                <w:sz w:val="24"/>
                <w:szCs w:val="24"/>
              </w:rPr>
              <w:t>West Bradford</w:t>
            </w:r>
          </w:p>
          <w:p w14:paraId="196907AC" w14:textId="77777777" w:rsidR="008F0536" w:rsidRDefault="001E1359">
            <w:pPr>
              <w:rPr>
                <w:rFonts w:ascii="Calibri" w:hAnsi="Calibri"/>
                <w:sz w:val="24"/>
                <w:szCs w:val="24"/>
              </w:rPr>
            </w:pPr>
            <w:r>
              <w:rPr>
                <w:rFonts w:ascii="Calibri" w:hAnsi="Calibri"/>
                <w:sz w:val="24"/>
                <w:szCs w:val="24"/>
              </w:rPr>
              <w:t>BB7 4TF</w:t>
            </w:r>
          </w:p>
        </w:tc>
        <w:tc>
          <w:tcPr>
            <w:tcW w:w="1456" w:type="dxa"/>
            <w:shd w:val="clear" w:color="auto" w:fill="auto"/>
            <w:tcMar>
              <w:top w:w="29" w:type="dxa"/>
              <w:left w:w="43" w:type="dxa"/>
              <w:bottom w:w="29" w:type="dxa"/>
              <w:right w:w="43" w:type="dxa"/>
            </w:tcMar>
          </w:tcPr>
          <w:p w14:paraId="6D580675" w14:textId="77777777" w:rsidR="008F0536" w:rsidRDefault="008F0536">
            <w:pPr>
              <w:rPr>
                <w:rFonts w:ascii="Calibri" w:hAnsi="Calibri"/>
                <w:sz w:val="24"/>
                <w:szCs w:val="24"/>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4FCA073" w14:textId="77777777" w:rsidR="008F0536" w:rsidRDefault="001E1359">
            <w:pPr>
              <w:pStyle w:val="addresses"/>
              <w:rPr>
                <w:rFonts w:ascii="Calibri" w:hAnsi="Calibri"/>
                <w:sz w:val="24"/>
                <w:szCs w:val="24"/>
              </w:rPr>
            </w:pPr>
            <w:r>
              <w:rPr>
                <w:rFonts w:ascii="Calibri" w:hAnsi="Calibri"/>
                <w:sz w:val="24"/>
                <w:szCs w:val="24"/>
              </w:rPr>
              <w:t>Mr Paul Gudgeon</w:t>
            </w:r>
          </w:p>
          <w:p w14:paraId="4AA455FC" w14:textId="77777777" w:rsidR="008F0536" w:rsidRDefault="001E1359">
            <w:pPr>
              <w:pStyle w:val="addresses"/>
              <w:rPr>
                <w:rFonts w:ascii="Calibri" w:hAnsi="Calibri"/>
                <w:sz w:val="24"/>
                <w:szCs w:val="24"/>
              </w:rPr>
            </w:pPr>
            <w:r>
              <w:rPr>
                <w:rFonts w:ascii="Calibri" w:hAnsi="Calibri"/>
                <w:sz w:val="24"/>
                <w:szCs w:val="24"/>
              </w:rPr>
              <w:t>7 Woodlands Drive</w:t>
            </w:r>
          </w:p>
          <w:p w14:paraId="1D838834" w14:textId="77777777" w:rsidR="008F0536" w:rsidRDefault="001E1359">
            <w:pPr>
              <w:pStyle w:val="addresses"/>
              <w:rPr>
                <w:rFonts w:ascii="Calibri" w:hAnsi="Calibri"/>
                <w:sz w:val="24"/>
                <w:szCs w:val="24"/>
              </w:rPr>
            </w:pPr>
            <w:r>
              <w:rPr>
                <w:rFonts w:ascii="Calibri" w:hAnsi="Calibri"/>
                <w:sz w:val="24"/>
                <w:szCs w:val="24"/>
              </w:rPr>
              <w:t>Whalley</w:t>
            </w:r>
          </w:p>
          <w:p w14:paraId="5A0CFCB2" w14:textId="77777777" w:rsidR="008F0536" w:rsidRDefault="001E1359">
            <w:pPr>
              <w:pStyle w:val="addresses"/>
              <w:rPr>
                <w:rFonts w:ascii="Calibri" w:hAnsi="Calibri"/>
                <w:sz w:val="24"/>
                <w:szCs w:val="24"/>
              </w:rPr>
            </w:pPr>
            <w:r>
              <w:rPr>
                <w:rFonts w:ascii="Calibri" w:hAnsi="Calibri"/>
                <w:sz w:val="24"/>
                <w:szCs w:val="24"/>
              </w:rPr>
              <w:t>BB7 9TG</w:t>
            </w:r>
          </w:p>
        </w:tc>
      </w:tr>
      <w:tr w:rsidR="008F0536" w14:paraId="6D68242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4221619" w14:textId="77777777" w:rsidR="008F0536" w:rsidRDefault="008F0536">
            <w:pPr>
              <w:rPr>
                <w:rFonts w:ascii="Calibri" w:hAnsi="Calibri"/>
                <w:sz w:val="24"/>
                <w:szCs w:val="24"/>
              </w:rPr>
            </w:pPr>
          </w:p>
        </w:tc>
        <w:tc>
          <w:tcPr>
            <w:tcW w:w="1456" w:type="dxa"/>
            <w:shd w:val="clear" w:color="auto" w:fill="auto"/>
            <w:tcMar>
              <w:top w:w="29" w:type="dxa"/>
              <w:left w:w="43" w:type="dxa"/>
              <w:bottom w:w="29" w:type="dxa"/>
              <w:right w:w="43" w:type="dxa"/>
            </w:tcMar>
          </w:tcPr>
          <w:p w14:paraId="4AB687DC" w14:textId="77777777" w:rsidR="008F0536" w:rsidRDefault="008F053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86E766" w14:textId="77777777" w:rsidR="008F0536" w:rsidRDefault="008F0536">
            <w:pPr>
              <w:rPr>
                <w:rFonts w:ascii="Calibri" w:hAnsi="Calibri"/>
                <w:sz w:val="24"/>
                <w:szCs w:val="24"/>
              </w:rPr>
            </w:pPr>
          </w:p>
        </w:tc>
      </w:tr>
      <w:tr w:rsidR="008F0536" w14:paraId="15DF102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F3F9574" w14:textId="77777777" w:rsidR="008F0536" w:rsidRDefault="008F0536">
            <w:pPr>
              <w:rPr>
                <w:rFonts w:ascii="Calibri" w:hAnsi="Calibri"/>
                <w:sz w:val="24"/>
                <w:szCs w:val="24"/>
              </w:rPr>
            </w:pPr>
          </w:p>
        </w:tc>
        <w:tc>
          <w:tcPr>
            <w:tcW w:w="1456" w:type="dxa"/>
            <w:shd w:val="clear" w:color="auto" w:fill="auto"/>
            <w:tcMar>
              <w:top w:w="29" w:type="dxa"/>
              <w:left w:w="43" w:type="dxa"/>
              <w:bottom w:w="29" w:type="dxa"/>
              <w:right w:w="43" w:type="dxa"/>
            </w:tcMar>
          </w:tcPr>
          <w:p w14:paraId="55556047" w14:textId="77777777" w:rsidR="008F0536" w:rsidRDefault="008F053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75B552A" w14:textId="77777777" w:rsidR="008F0536" w:rsidRDefault="008F0536">
            <w:pPr>
              <w:rPr>
                <w:rFonts w:ascii="Calibri" w:hAnsi="Calibri"/>
                <w:sz w:val="24"/>
                <w:szCs w:val="24"/>
              </w:rPr>
            </w:pPr>
          </w:p>
        </w:tc>
      </w:tr>
      <w:tr w:rsidR="008F0536" w14:paraId="56AD13B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97AED6D" w14:textId="77777777" w:rsidR="008F0536" w:rsidRDefault="008F0536">
            <w:pPr>
              <w:rPr>
                <w:rFonts w:ascii="Calibri" w:hAnsi="Calibri"/>
                <w:sz w:val="24"/>
                <w:szCs w:val="24"/>
              </w:rPr>
            </w:pPr>
          </w:p>
        </w:tc>
        <w:tc>
          <w:tcPr>
            <w:tcW w:w="1456" w:type="dxa"/>
            <w:shd w:val="clear" w:color="auto" w:fill="auto"/>
            <w:tcMar>
              <w:top w:w="29" w:type="dxa"/>
              <w:left w:w="43" w:type="dxa"/>
              <w:bottom w:w="29" w:type="dxa"/>
              <w:right w:w="43" w:type="dxa"/>
            </w:tcMar>
          </w:tcPr>
          <w:p w14:paraId="6BF338D9" w14:textId="77777777" w:rsidR="008F0536" w:rsidRDefault="008F053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CD8DD42" w14:textId="77777777" w:rsidR="008F0536" w:rsidRDefault="008F0536">
            <w:pPr>
              <w:rPr>
                <w:rFonts w:ascii="Calibri" w:hAnsi="Calibri"/>
                <w:sz w:val="24"/>
                <w:szCs w:val="24"/>
              </w:rPr>
            </w:pPr>
          </w:p>
        </w:tc>
      </w:tr>
      <w:tr w:rsidR="008F0536" w14:paraId="5351F9F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8D9BB6E" w14:textId="77777777" w:rsidR="008F0536" w:rsidRDefault="008F0536">
            <w:pPr>
              <w:rPr>
                <w:rFonts w:ascii="Calibri" w:hAnsi="Calibri"/>
                <w:sz w:val="24"/>
                <w:szCs w:val="24"/>
              </w:rPr>
            </w:pPr>
          </w:p>
        </w:tc>
        <w:tc>
          <w:tcPr>
            <w:tcW w:w="1456" w:type="dxa"/>
            <w:tcBorders>
              <w:bottom w:val="single" w:sz="6" w:space="0" w:color="000000"/>
            </w:tcBorders>
            <w:shd w:val="clear" w:color="auto" w:fill="auto"/>
            <w:tcMar>
              <w:top w:w="29" w:type="dxa"/>
              <w:left w:w="43" w:type="dxa"/>
              <w:bottom w:w="29" w:type="dxa"/>
              <w:right w:w="43" w:type="dxa"/>
            </w:tcMar>
          </w:tcPr>
          <w:p w14:paraId="63F83909" w14:textId="77777777" w:rsidR="008F0536" w:rsidRDefault="008F053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4B0F273" w14:textId="77777777" w:rsidR="008F0536" w:rsidRDefault="008F0536">
            <w:pPr>
              <w:rPr>
                <w:rFonts w:ascii="Calibri" w:hAnsi="Calibri"/>
                <w:sz w:val="24"/>
                <w:szCs w:val="24"/>
              </w:rPr>
            </w:pPr>
          </w:p>
        </w:tc>
      </w:tr>
    </w:tbl>
    <w:p w14:paraId="0AF08BC6" w14:textId="77777777" w:rsidR="008F0536" w:rsidRDefault="008F0536">
      <w:pPr>
        <w:pStyle w:val="TableText"/>
        <w:rPr>
          <w:rFonts w:ascii="Calibri" w:hAnsi="Calibri"/>
          <w:sz w:val="24"/>
          <w:szCs w:val="24"/>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8F0536" w14:paraId="45BF7804" w14:textId="77777777">
        <w:trPr>
          <w:cantSplit/>
          <w:trHeight w:val="512"/>
        </w:trPr>
        <w:tc>
          <w:tcPr>
            <w:tcW w:w="1970" w:type="dxa"/>
            <w:gridSpan w:val="2"/>
            <w:shd w:val="clear" w:color="auto" w:fill="auto"/>
            <w:tcMar>
              <w:top w:w="29" w:type="dxa"/>
              <w:left w:w="43" w:type="dxa"/>
              <w:bottom w:w="29" w:type="dxa"/>
              <w:right w:w="43" w:type="dxa"/>
            </w:tcMar>
          </w:tcPr>
          <w:p w14:paraId="492EE021" w14:textId="77777777" w:rsidR="008F0536" w:rsidRDefault="001E1359">
            <w:pPr>
              <w:pStyle w:val="TableText"/>
              <w:rPr>
                <w:rFonts w:ascii="Calibri" w:hAnsi="Calibri"/>
                <w:b/>
                <w:bCs/>
                <w:sz w:val="24"/>
                <w:szCs w:val="24"/>
              </w:rPr>
            </w:pPr>
            <w:r>
              <w:rPr>
                <w:rFonts w:ascii="Calibri" w:hAnsi="Calibri"/>
                <w:b/>
                <w:bCs/>
                <w:sz w:val="24"/>
                <w:szCs w:val="24"/>
              </w:rPr>
              <w:t>DEVELOPMENT PROPOSED:</w:t>
            </w:r>
          </w:p>
        </w:tc>
        <w:tc>
          <w:tcPr>
            <w:tcW w:w="8383" w:type="dxa"/>
            <w:shd w:val="clear" w:color="auto" w:fill="auto"/>
            <w:tcMar>
              <w:top w:w="29" w:type="dxa"/>
              <w:left w:w="43" w:type="dxa"/>
              <w:bottom w:w="29" w:type="dxa"/>
              <w:right w:w="43" w:type="dxa"/>
            </w:tcMar>
          </w:tcPr>
          <w:p w14:paraId="26592A7B" w14:textId="77777777" w:rsidR="008F0536" w:rsidRDefault="001E1359">
            <w:pPr>
              <w:pStyle w:val="TableText"/>
              <w:rPr>
                <w:rFonts w:ascii="Calibri" w:hAnsi="Calibri"/>
                <w:sz w:val="24"/>
                <w:szCs w:val="24"/>
              </w:rPr>
            </w:pPr>
            <w:r>
              <w:rPr>
                <w:rFonts w:ascii="Calibri" w:hAnsi="Calibri"/>
                <w:sz w:val="24"/>
                <w:szCs w:val="24"/>
              </w:rPr>
              <w:t>Proposed single storey rear extension and associated internal alterations.</w:t>
            </w:r>
          </w:p>
        </w:tc>
      </w:tr>
      <w:tr w:rsidR="008F0536" w14:paraId="1CF43E23" w14:textId="77777777">
        <w:trPr>
          <w:cantSplit/>
          <w:trHeight w:val="264"/>
        </w:trPr>
        <w:tc>
          <w:tcPr>
            <w:tcW w:w="988" w:type="dxa"/>
            <w:shd w:val="clear" w:color="auto" w:fill="auto"/>
            <w:tcMar>
              <w:top w:w="29" w:type="dxa"/>
              <w:left w:w="43" w:type="dxa"/>
              <w:bottom w:w="29" w:type="dxa"/>
              <w:right w:w="43" w:type="dxa"/>
            </w:tcMar>
          </w:tcPr>
          <w:p w14:paraId="5D6C084B" w14:textId="77777777" w:rsidR="008F0536" w:rsidRDefault="001E1359">
            <w:pPr>
              <w:pStyle w:val="TableText"/>
              <w:rPr>
                <w:rFonts w:ascii="Calibri" w:hAnsi="Calibri"/>
                <w:b/>
                <w:bCs/>
                <w:sz w:val="24"/>
                <w:szCs w:val="24"/>
              </w:rPr>
            </w:pPr>
            <w:r>
              <w:rPr>
                <w:rFonts w:ascii="Calibri" w:hAnsi="Calibri"/>
                <w:b/>
                <w:bCs/>
                <w:sz w:val="24"/>
                <w:szCs w:val="24"/>
              </w:rPr>
              <w:t>AT:</w:t>
            </w:r>
          </w:p>
        </w:tc>
        <w:tc>
          <w:tcPr>
            <w:tcW w:w="9365" w:type="dxa"/>
            <w:gridSpan w:val="2"/>
            <w:shd w:val="clear" w:color="auto" w:fill="auto"/>
            <w:tcMar>
              <w:top w:w="29" w:type="dxa"/>
              <w:left w:w="43" w:type="dxa"/>
              <w:bottom w:w="29" w:type="dxa"/>
              <w:right w:w="43" w:type="dxa"/>
            </w:tcMar>
          </w:tcPr>
          <w:p w14:paraId="14871318" w14:textId="77777777" w:rsidR="008F0536" w:rsidRDefault="001E1359">
            <w:pPr>
              <w:pStyle w:val="TableText"/>
              <w:rPr>
                <w:rFonts w:ascii="Calibri" w:hAnsi="Calibri"/>
                <w:sz w:val="24"/>
                <w:szCs w:val="24"/>
              </w:rPr>
            </w:pPr>
            <w:r>
              <w:rPr>
                <w:rFonts w:ascii="Calibri" w:hAnsi="Calibri"/>
                <w:sz w:val="24"/>
                <w:szCs w:val="24"/>
              </w:rPr>
              <w:t>24 Westfield Drive West Bradford BB7 4TF</w:t>
            </w:r>
          </w:p>
        </w:tc>
      </w:tr>
      <w:tr w:rsidR="008F0536" w14:paraId="1AAD092F" w14:textId="77777777">
        <w:trPr>
          <w:cantSplit/>
          <w:trHeight w:val="868"/>
        </w:trPr>
        <w:tc>
          <w:tcPr>
            <w:tcW w:w="10353" w:type="dxa"/>
            <w:gridSpan w:val="3"/>
            <w:shd w:val="clear" w:color="auto" w:fill="auto"/>
            <w:tcMar>
              <w:top w:w="29" w:type="dxa"/>
              <w:left w:w="43" w:type="dxa"/>
              <w:bottom w:w="29" w:type="dxa"/>
              <w:right w:w="43" w:type="dxa"/>
            </w:tcMar>
          </w:tcPr>
          <w:p w14:paraId="610083F4" w14:textId="77777777" w:rsidR="008F0536" w:rsidRDefault="001E1359">
            <w:pPr>
              <w:jc w:val="both"/>
            </w:pPr>
            <w:r>
              <w:rPr>
                <w:rFonts w:ascii="Calibri" w:hAnsi="Calibri"/>
                <w:sz w:val="24"/>
                <w:szCs w:val="24"/>
              </w:rPr>
              <w:t xml:space="preserve">Ribble Valley Borough Council hereby give notice that </w:t>
            </w:r>
            <w:r>
              <w:rPr>
                <w:rFonts w:ascii="Calibri" w:hAnsi="Calibri"/>
                <w:b/>
                <w:sz w:val="24"/>
                <w:szCs w:val="24"/>
              </w:rPr>
              <w:t xml:space="preserve">permission has been granted </w:t>
            </w:r>
            <w:r>
              <w:rPr>
                <w:rFonts w:ascii="Calibri" w:hAnsi="Calibri"/>
                <w:sz w:val="24"/>
                <w:szCs w:val="24"/>
              </w:rPr>
              <w:t xml:space="preserve">for the carrying out of the above development in accordance with the application plans and documents submitted subject to the following </w:t>
            </w:r>
            <w:r>
              <w:rPr>
                <w:rFonts w:ascii="Calibri" w:hAnsi="Calibri"/>
                <w:sz w:val="24"/>
                <w:szCs w:val="24"/>
                <w:u w:val="single"/>
              </w:rPr>
              <w:t>condition(s):</w:t>
            </w:r>
          </w:p>
          <w:p w14:paraId="6BD30D2B" w14:textId="77777777" w:rsidR="008F0536" w:rsidRDefault="008F0536">
            <w:pPr>
              <w:jc w:val="both"/>
              <w:rPr>
                <w:rFonts w:ascii="Calibri" w:hAnsi="Calibri"/>
                <w:sz w:val="24"/>
                <w:szCs w:val="24"/>
              </w:rPr>
            </w:pPr>
          </w:p>
        </w:tc>
      </w:tr>
      <w:tr w:rsidR="008F0536" w14:paraId="0BC8B24B" w14:textId="77777777">
        <w:trPr>
          <w:cantSplit/>
          <w:trHeight w:val="527"/>
        </w:trPr>
        <w:tc>
          <w:tcPr>
            <w:tcW w:w="988" w:type="dxa"/>
            <w:shd w:val="clear" w:color="auto" w:fill="auto"/>
            <w:tcMar>
              <w:top w:w="29" w:type="dxa"/>
              <w:left w:w="43" w:type="dxa"/>
              <w:bottom w:w="29" w:type="dxa"/>
              <w:right w:w="43" w:type="dxa"/>
            </w:tcMar>
          </w:tcPr>
          <w:p w14:paraId="7B460C8A" w14:textId="77777777" w:rsidR="008F0536" w:rsidRDefault="008F0536">
            <w:pPr>
              <w:pStyle w:val="TableText"/>
              <w:numPr>
                <w:ilvl w:val="0"/>
                <w:numId w:val="1"/>
              </w:numPr>
              <w:rPr>
                <w:rFonts w:ascii="Calibri" w:hAnsi="Calibri"/>
                <w:sz w:val="24"/>
                <w:szCs w:val="24"/>
              </w:rPr>
            </w:pPr>
            <w:bookmarkStart w:id="0" w:name="Conditions"/>
          </w:p>
        </w:tc>
        <w:tc>
          <w:tcPr>
            <w:tcW w:w="9365" w:type="dxa"/>
            <w:gridSpan w:val="2"/>
            <w:shd w:val="clear" w:color="auto" w:fill="auto"/>
            <w:tcMar>
              <w:top w:w="29" w:type="dxa"/>
              <w:left w:w="43" w:type="dxa"/>
              <w:bottom w:w="29" w:type="dxa"/>
              <w:right w:w="43" w:type="dxa"/>
            </w:tcMar>
          </w:tcPr>
          <w:p w14:paraId="495BFA60" w14:textId="77777777" w:rsidR="008F0536" w:rsidRDefault="001E135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8A1129C" w14:textId="77777777" w:rsidR="008F0536" w:rsidRDefault="008F0536">
            <w:pPr>
              <w:pStyle w:val="TableText"/>
              <w:rPr>
                <w:rFonts w:ascii="Calibri" w:hAnsi="Calibri"/>
                <w:sz w:val="24"/>
                <w:szCs w:val="24"/>
              </w:rPr>
            </w:pPr>
          </w:p>
          <w:p w14:paraId="0653CD6E" w14:textId="77777777" w:rsidR="008F0536" w:rsidRDefault="001E135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526C7B9" w14:textId="77777777" w:rsidR="008F0536" w:rsidRDefault="008F0536">
            <w:pPr>
              <w:pStyle w:val="TableText"/>
              <w:rPr>
                <w:rFonts w:ascii="Calibri" w:hAnsi="Calibri"/>
                <w:sz w:val="24"/>
                <w:szCs w:val="24"/>
              </w:rPr>
            </w:pPr>
          </w:p>
        </w:tc>
      </w:tr>
      <w:tr w:rsidR="008F0536" w14:paraId="25236AE6" w14:textId="77777777">
        <w:trPr>
          <w:cantSplit/>
          <w:trHeight w:val="527"/>
        </w:trPr>
        <w:tc>
          <w:tcPr>
            <w:tcW w:w="988" w:type="dxa"/>
            <w:shd w:val="clear" w:color="auto" w:fill="auto"/>
            <w:tcMar>
              <w:top w:w="29" w:type="dxa"/>
              <w:left w:w="43" w:type="dxa"/>
              <w:bottom w:w="29" w:type="dxa"/>
              <w:right w:w="43" w:type="dxa"/>
            </w:tcMar>
          </w:tcPr>
          <w:p w14:paraId="2D6C8F8F" w14:textId="77777777" w:rsidR="008F0536" w:rsidRDefault="008F0536">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38CC3026" w14:textId="77777777" w:rsidR="008F0536" w:rsidRDefault="001E135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C5FFB6C" w14:textId="77777777" w:rsidR="008F0536" w:rsidRDefault="008F0536">
            <w:pPr>
              <w:pStyle w:val="TableText"/>
              <w:rPr>
                <w:rFonts w:ascii="Calibri" w:hAnsi="Calibri"/>
                <w:sz w:val="24"/>
                <w:szCs w:val="24"/>
              </w:rPr>
            </w:pPr>
          </w:p>
          <w:p w14:paraId="593D1B00" w14:textId="77777777" w:rsidR="008F0536" w:rsidRDefault="001E1359">
            <w:pPr>
              <w:pStyle w:val="TableText"/>
              <w:rPr>
                <w:rFonts w:ascii="Calibri" w:hAnsi="Calibri"/>
                <w:sz w:val="24"/>
                <w:szCs w:val="24"/>
              </w:rPr>
            </w:pPr>
            <w:r>
              <w:rPr>
                <w:rFonts w:ascii="Calibri" w:hAnsi="Calibri"/>
                <w:sz w:val="24"/>
                <w:szCs w:val="24"/>
              </w:rPr>
              <w:t>Site Location Plan: Dwg no WD -03</w:t>
            </w:r>
          </w:p>
          <w:p w14:paraId="1841B4C1" w14:textId="77777777" w:rsidR="008F0536" w:rsidRDefault="001E1359">
            <w:pPr>
              <w:pStyle w:val="TableText"/>
              <w:rPr>
                <w:rFonts w:ascii="Calibri" w:hAnsi="Calibri"/>
                <w:sz w:val="24"/>
                <w:szCs w:val="24"/>
              </w:rPr>
            </w:pPr>
            <w:r>
              <w:rPr>
                <w:rFonts w:ascii="Calibri" w:hAnsi="Calibri"/>
                <w:sz w:val="24"/>
                <w:szCs w:val="24"/>
              </w:rPr>
              <w:t>Proposed Plans, Elevations and Section: WD 02 Rev B amended plan received 04 June 2021</w:t>
            </w:r>
          </w:p>
          <w:p w14:paraId="2BC01D37" w14:textId="77777777" w:rsidR="008F0536" w:rsidRDefault="001E1359">
            <w:pPr>
              <w:pStyle w:val="TableText"/>
              <w:rPr>
                <w:rFonts w:ascii="Calibri" w:hAnsi="Calibri"/>
                <w:sz w:val="24"/>
                <w:szCs w:val="24"/>
              </w:rPr>
            </w:pPr>
            <w:r>
              <w:rPr>
                <w:rFonts w:ascii="Calibri" w:hAnsi="Calibri"/>
                <w:sz w:val="24"/>
                <w:szCs w:val="24"/>
              </w:rPr>
              <w:tab/>
            </w:r>
          </w:p>
          <w:p w14:paraId="042D9D4D" w14:textId="77777777" w:rsidR="008F0536" w:rsidRDefault="001E135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4F8500A" w14:textId="77777777" w:rsidR="008F0536" w:rsidRDefault="008F0536">
            <w:pPr>
              <w:pStyle w:val="TableText"/>
              <w:rPr>
                <w:rFonts w:ascii="Calibri" w:hAnsi="Calibri"/>
                <w:sz w:val="24"/>
                <w:szCs w:val="24"/>
              </w:rPr>
            </w:pPr>
          </w:p>
        </w:tc>
      </w:tr>
      <w:tr w:rsidR="008F0536" w14:paraId="6C61E812" w14:textId="77777777">
        <w:trPr>
          <w:cantSplit/>
          <w:trHeight w:val="527"/>
        </w:trPr>
        <w:tc>
          <w:tcPr>
            <w:tcW w:w="988" w:type="dxa"/>
            <w:shd w:val="clear" w:color="auto" w:fill="auto"/>
            <w:tcMar>
              <w:top w:w="29" w:type="dxa"/>
              <w:left w:w="43" w:type="dxa"/>
              <w:bottom w:w="29" w:type="dxa"/>
              <w:right w:w="43" w:type="dxa"/>
            </w:tcMar>
          </w:tcPr>
          <w:p w14:paraId="5AC8B62C" w14:textId="77777777" w:rsidR="008F0536" w:rsidRDefault="008F0536">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61018DCC" w14:textId="77777777" w:rsidR="008F0536" w:rsidRDefault="001E1359">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13A9C6D2" w14:textId="77777777" w:rsidR="008F0536" w:rsidRDefault="001E1359">
            <w:pPr>
              <w:pStyle w:val="TableText"/>
              <w:rPr>
                <w:rFonts w:ascii="Calibri" w:hAnsi="Calibri"/>
                <w:sz w:val="24"/>
                <w:szCs w:val="24"/>
              </w:rPr>
            </w:pPr>
            <w:r>
              <w:rPr>
                <w:rFonts w:ascii="Calibri" w:hAnsi="Calibri"/>
                <w:sz w:val="24"/>
                <w:szCs w:val="24"/>
              </w:rPr>
              <w:t xml:space="preserve"> </w:t>
            </w:r>
          </w:p>
          <w:p w14:paraId="733D157E" w14:textId="77777777" w:rsidR="008F0536" w:rsidRDefault="001E135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096E6D40" w14:textId="77777777" w:rsidR="008F0536" w:rsidRDefault="008F0536">
            <w:pPr>
              <w:pStyle w:val="TableText"/>
              <w:rPr>
                <w:rFonts w:ascii="Calibri" w:hAnsi="Calibri"/>
                <w:sz w:val="24"/>
                <w:szCs w:val="24"/>
              </w:rPr>
            </w:pPr>
          </w:p>
        </w:tc>
      </w:tr>
      <w:bookmarkEnd w:id="0"/>
    </w:tbl>
    <w:p w14:paraId="0310E0BF" w14:textId="77777777" w:rsidR="008F0536" w:rsidRDefault="008F0536">
      <w:pPr>
        <w:pStyle w:val="TableText"/>
        <w:rPr>
          <w:rFonts w:ascii="Calibri" w:hAnsi="Calibri"/>
          <w:sz w:val="24"/>
          <w:szCs w:val="24"/>
        </w:rPr>
      </w:pPr>
    </w:p>
    <w:p w14:paraId="398AA992" w14:textId="77777777" w:rsidR="008F0536" w:rsidRDefault="001E1359">
      <w:pPr>
        <w:pStyle w:val="TableText"/>
        <w:rPr>
          <w:rFonts w:ascii="Calibri" w:hAnsi="Calibri"/>
          <w:b/>
          <w:sz w:val="24"/>
          <w:szCs w:val="24"/>
          <w:u w:val="single"/>
        </w:rPr>
      </w:pPr>
      <w:r>
        <w:rPr>
          <w:rFonts w:ascii="Calibri" w:hAnsi="Calibri"/>
          <w:b/>
          <w:sz w:val="24"/>
          <w:szCs w:val="24"/>
          <w:u w:val="single"/>
        </w:rPr>
        <w:t>Note(s)</w:t>
      </w:r>
    </w:p>
    <w:p w14:paraId="17982A00" w14:textId="77777777" w:rsidR="008F0536" w:rsidRDefault="008F0536">
      <w:pPr>
        <w:pStyle w:val="TableText"/>
        <w:rPr>
          <w:rFonts w:ascii="Calibri" w:hAnsi="Calibri"/>
          <w:b/>
          <w:sz w:val="24"/>
          <w:szCs w:val="24"/>
          <w:u w:val="single"/>
        </w:rPr>
      </w:pPr>
    </w:p>
    <w:tbl>
      <w:tblPr>
        <w:tblW w:w="10360" w:type="dxa"/>
        <w:tblInd w:w="108" w:type="dxa"/>
        <w:tblCellMar>
          <w:left w:w="10" w:type="dxa"/>
          <w:right w:w="10" w:type="dxa"/>
        </w:tblCellMar>
        <w:tblLook w:val="0000" w:firstRow="0" w:lastRow="0" w:firstColumn="0" w:lastColumn="0" w:noHBand="0" w:noVBand="0"/>
      </w:tblPr>
      <w:tblGrid>
        <w:gridCol w:w="974"/>
        <w:gridCol w:w="9386"/>
      </w:tblGrid>
      <w:tr w:rsidR="008F0536" w14:paraId="732FEACD" w14:textId="77777777">
        <w:tc>
          <w:tcPr>
            <w:tcW w:w="974" w:type="dxa"/>
            <w:shd w:val="clear" w:color="auto" w:fill="auto"/>
            <w:tcMar>
              <w:top w:w="0" w:type="dxa"/>
              <w:left w:w="108" w:type="dxa"/>
              <w:bottom w:w="0" w:type="dxa"/>
              <w:right w:w="108" w:type="dxa"/>
            </w:tcMar>
          </w:tcPr>
          <w:p w14:paraId="438FF1F4" w14:textId="77777777" w:rsidR="008F0536" w:rsidRDefault="008F053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04420113" w14:textId="77777777" w:rsidR="008F0536" w:rsidRDefault="001E1359">
            <w:pPr>
              <w:pStyle w:val="TableText"/>
              <w:rPr>
                <w:rFonts w:ascii="Calibri" w:hAnsi="Calibri"/>
                <w:sz w:val="24"/>
                <w:szCs w:val="24"/>
              </w:rPr>
            </w:pPr>
            <w:r>
              <w:rPr>
                <w:rFonts w:ascii="Calibri" w:hAnsi="Calibri"/>
                <w:sz w:val="24"/>
                <w:szCs w:val="24"/>
              </w:rPr>
              <w:t>For rights of appeal in respect of any condition(s)/or reason(s) attached to the permission see the attached notes.</w:t>
            </w:r>
          </w:p>
        </w:tc>
      </w:tr>
      <w:tr w:rsidR="008F0536" w14:paraId="2A106638" w14:textId="77777777">
        <w:tc>
          <w:tcPr>
            <w:tcW w:w="974" w:type="dxa"/>
            <w:shd w:val="clear" w:color="auto" w:fill="auto"/>
            <w:tcMar>
              <w:top w:w="0" w:type="dxa"/>
              <w:left w:w="108" w:type="dxa"/>
              <w:bottom w:w="0" w:type="dxa"/>
              <w:right w:w="108" w:type="dxa"/>
            </w:tcMar>
          </w:tcPr>
          <w:p w14:paraId="104F9D75" w14:textId="77777777" w:rsidR="008F0536" w:rsidRDefault="008F053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59584308" w14:textId="77777777" w:rsidR="008F0536" w:rsidRDefault="001E1359">
            <w:pPr>
              <w:pStyle w:val="TableText"/>
              <w:rPr>
                <w:rFonts w:ascii="Calibri" w:hAnsi="Calibri"/>
                <w:sz w:val="24"/>
                <w:szCs w:val="24"/>
              </w:rPr>
            </w:pPr>
            <w:r>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8F0536" w14:paraId="0DAFBD06" w14:textId="77777777">
        <w:tc>
          <w:tcPr>
            <w:tcW w:w="974" w:type="dxa"/>
            <w:shd w:val="clear" w:color="auto" w:fill="auto"/>
            <w:tcMar>
              <w:top w:w="0" w:type="dxa"/>
              <w:left w:w="108" w:type="dxa"/>
              <w:bottom w:w="0" w:type="dxa"/>
              <w:right w:w="108" w:type="dxa"/>
            </w:tcMar>
          </w:tcPr>
          <w:p w14:paraId="522E43CA" w14:textId="77777777" w:rsidR="008F0536" w:rsidRDefault="008F053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53EB873B" w14:textId="77777777" w:rsidR="008F0536" w:rsidRDefault="001E1359">
            <w:pPr>
              <w:pStyle w:val="TableText"/>
              <w:rPr>
                <w:rFonts w:ascii="Calibri" w:hAnsi="Calibri"/>
                <w:sz w:val="24"/>
                <w:szCs w:val="24"/>
              </w:rPr>
            </w:pPr>
            <w:r>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bl>
    <w:p w14:paraId="29F359CF" w14:textId="77777777" w:rsidR="008F0536" w:rsidRDefault="008F0536">
      <w:pPr>
        <w:pStyle w:val="TableText"/>
        <w:rPr>
          <w:rFonts w:ascii="Calibri" w:hAnsi="Calibri"/>
          <w:sz w:val="24"/>
          <w:szCs w:val="24"/>
        </w:rPr>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8F0536" w14:paraId="0EB2805B" w14:textId="77777777">
        <w:trPr>
          <w:cantSplit/>
        </w:trPr>
        <w:tc>
          <w:tcPr>
            <w:tcW w:w="10403" w:type="dxa"/>
            <w:shd w:val="clear" w:color="auto" w:fill="auto"/>
            <w:tcMar>
              <w:top w:w="29" w:type="dxa"/>
              <w:left w:w="43" w:type="dxa"/>
              <w:bottom w:w="29" w:type="dxa"/>
              <w:right w:w="43" w:type="dxa"/>
            </w:tcMar>
          </w:tcPr>
          <w:p w14:paraId="77C930BD" w14:textId="77777777" w:rsidR="008F0536" w:rsidRDefault="001E1359">
            <w:pPr>
              <w:pStyle w:val="BodySingle"/>
              <w:rPr>
                <w:rFonts w:ascii="Brush Script MT" w:hAnsi="Brush Script MT"/>
                <w:sz w:val="44"/>
                <w:szCs w:val="44"/>
              </w:rPr>
            </w:pPr>
            <w:r>
              <w:rPr>
                <w:rFonts w:ascii="Brush Script MT" w:hAnsi="Brush Script MT"/>
                <w:sz w:val="44"/>
                <w:szCs w:val="44"/>
              </w:rPr>
              <w:t xml:space="preserve">John Macholc  </w:t>
            </w:r>
          </w:p>
          <w:p w14:paraId="7C5FBAFE" w14:textId="77777777" w:rsidR="008F0536" w:rsidRDefault="001E1359">
            <w:pPr>
              <w:rPr>
                <w:rFonts w:ascii="Calibri" w:hAnsi="Calibri"/>
                <w:b/>
                <w:sz w:val="24"/>
                <w:szCs w:val="24"/>
              </w:rPr>
            </w:pPr>
            <w:r>
              <w:rPr>
                <w:rFonts w:ascii="Calibri" w:hAnsi="Calibri"/>
                <w:b/>
                <w:sz w:val="24"/>
                <w:szCs w:val="24"/>
              </w:rPr>
              <w:t>pp NICOLA HOPKINS</w:t>
            </w:r>
          </w:p>
          <w:p w14:paraId="28E906B1" w14:textId="5BEC4874" w:rsidR="008F0536" w:rsidRPr="001E1359" w:rsidRDefault="001E1359">
            <w:pPr>
              <w:rPr>
                <w:rFonts w:ascii="Calibri" w:hAnsi="Calibri"/>
                <w:b/>
                <w:sz w:val="24"/>
                <w:szCs w:val="24"/>
              </w:rPr>
            </w:pPr>
            <w:r>
              <w:rPr>
                <w:rFonts w:ascii="Calibri" w:hAnsi="Calibri"/>
                <w:b/>
                <w:sz w:val="24"/>
                <w:szCs w:val="24"/>
              </w:rPr>
              <w:t>DIRECTOR OF ECONOMIC DEVELOPMENT AND PLANNING</w:t>
            </w:r>
          </w:p>
        </w:tc>
      </w:tr>
    </w:tbl>
    <w:p w14:paraId="70F2E48B" w14:textId="77777777" w:rsidR="008F0536" w:rsidRDefault="008F0536">
      <w:pPr>
        <w:pStyle w:val="TableText"/>
      </w:pPr>
    </w:p>
    <w:p w14:paraId="31369F42" w14:textId="77777777" w:rsidR="008F0536" w:rsidRDefault="008F0536">
      <w:pPr>
        <w:pStyle w:val="TableText"/>
        <w:rPr>
          <w:rFonts w:ascii="Calibri" w:hAnsi="Calibri" w:cs="Calibri"/>
        </w:rPr>
      </w:pPr>
    </w:p>
    <w:p w14:paraId="17887D12" w14:textId="77777777" w:rsidR="008F0536" w:rsidRDefault="008F0536">
      <w:pPr>
        <w:pStyle w:val="TableText"/>
        <w:rPr>
          <w:rFonts w:ascii="Calibri" w:hAnsi="Calibri" w:cs="Calibri"/>
          <w:b/>
        </w:rPr>
      </w:pPr>
    </w:p>
    <w:p w14:paraId="6A32EA10" w14:textId="77777777" w:rsidR="008F0536" w:rsidRDefault="001E1359">
      <w:pPr>
        <w:pStyle w:val="TableText"/>
        <w:rPr>
          <w:rFonts w:ascii="Calibri" w:hAnsi="Calibri" w:cs="Calibri"/>
          <w:b/>
        </w:rPr>
      </w:pPr>
      <w:r>
        <w:rPr>
          <w:rFonts w:ascii="Calibri" w:hAnsi="Calibri" w:cs="Calibri"/>
          <w:b/>
        </w:rPr>
        <w:t>Notes</w:t>
      </w:r>
    </w:p>
    <w:p w14:paraId="3E4A4F70" w14:textId="77777777" w:rsidR="008F0536" w:rsidRDefault="008F0536">
      <w:pPr>
        <w:pStyle w:val="TableText"/>
        <w:rPr>
          <w:rFonts w:ascii="Calibri" w:hAnsi="Calibri" w:cs="Calibri"/>
        </w:rPr>
      </w:pPr>
    </w:p>
    <w:p w14:paraId="43D65D8B" w14:textId="77777777" w:rsidR="008F0536" w:rsidRDefault="001E1359">
      <w:pPr>
        <w:rPr>
          <w:rFonts w:ascii="Calibri" w:hAnsi="Calibri" w:cs="Calibri"/>
          <w:b/>
          <w:bCs/>
        </w:rPr>
      </w:pPr>
      <w:r>
        <w:rPr>
          <w:rFonts w:ascii="Calibri" w:hAnsi="Calibri" w:cs="Calibri"/>
          <w:b/>
          <w:bCs/>
        </w:rPr>
        <w:t xml:space="preserve">Right of Appeal </w:t>
      </w:r>
    </w:p>
    <w:p w14:paraId="11CF7FE1" w14:textId="77777777" w:rsidR="008F0536" w:rsidRDefault="001E1359">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69A12B" w14:textId="77777777" w:rsidR="008F0536" w:rsidRDefault="001E1359">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F58E4EF" w14:textId="77777777" w:rsidR="008F0536" w:rsidRDefault="001E1359">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537766" w14:textId="77777777" w:rsidR="008F0536" w:rsidRDefault="001E1359">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183DFA" w14:textId="77777777" w:rsidR="008F0536" w:rsidRDefault="008F0536">
      <w:pPr>
        <w:rPr>
          <w:rFonts w:ascii="Calibri" w:hAnsi="Calibri" w:cs="Calibri"/>
        </w:rPr>
      </w:pPr>
    </w:p>
    <w:p w14:paraId="660E62F4" w14:textId="77777777" w:rsidR="008F0536" w:rsidRDefault="001E1359">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F72140" w14:textId="77777777" w:rsidR="008F0536" w:rsidRDefault="008F0536">
      <w:pPr>
        <w:rPr>
          <w:rFonts w:ascii="Calibri" w:hAnsi="Calibri" w:cs="Calibri"/>
        </w:rPr>
      </w:pPr>
    </w:p>
    <w:p w14:paraId="33C382B2" w14:textId="77777777" w:rsidR="008F0536" w:rsidRDefault="001E1359">
      <w:pPr>
        <w:rPr>
          <w:rFonts w:ascii="Calibri" w:hAnsi="Calibri" w:cs="Calibri"/>
          <w:b/>
          <w:bCs/>
        </w:rPr>
      </w:pPr>
      <w:r>
        <w:rPr>
          <w:rFonts w:ascii="Calibri" w:hAnsi="Calibri" w:cs="Calibri"/>
          <w:b/>
          <w:bCs/>
        </w:rPr>
        <w:t xml:space="preserve">Purchase Notices </w:t>
      </w:r>
    </w:p>
    <w:p w14:paraId="6E79B676" w14:textId="77777777" w:rsidR="008F0536" w:rsidRDefault="001E1359">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59B7DD" w14:textId="77777777" w:rsidR="008F0536" w:rsidRDefault="008F0536">
      <w:pPr>
        <w:pStyle w:val="TableText"/>
        <w:rPr>
          <w:rFonts w:ascii="Calibri" w:hAnsi="Calibri" w:cs="Calibri"/>
        </w:rPr>
      </w:pPr>
    </w:p>
    <w:p w14:paraId="62EF81CF" w14:textId="77777777" w:rsidR="008F0536" w:rsidRDefault="008F0536">
      <w:pPr>
        <w:pStyle w:val="TableText"/>
        <w:rPr>
          <w:rFonts w:ascii="Calibri" w:hAnsi="Calibri" w:cs="Calibri"/>
        </w:rPr>
      </w:pPr>
    </w:p>
    <w:p w14:paraId="1953CAF4" w14:textId="77777777" w:rsidR="008F0536" w:rsidRDefault="008F0536">
      <w:pPr>
        <w:tabs>
          <w:tab w:val="left" w:pos="2840"/>
        </w:tabs>
        <w:rPr>
          <w:rFonts w:ascii="Calibri" w:hAnsi="Calibri"/>
          <w:sz w:val="24"/>
          <w:szCs w:val="24"/>
        </w:rPr>
      </w:pPr>
    </w:p>
    <w:sectPr w:rsidR="008F0536">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64A4" w14:textId="77777777" w:rsidR="00840956" w:rsidRDefault="001E1359">
      <w:r>
        <w:separator/>
      </w:r>
    </w:p>
  </w:endnote>
  <w:endnote w:type="continuationSeparator" w:id="0">
    <w:p w14:paraId="3D051BED" w14:textId="77777777" w:rsidR="00840956" w:rsidRDefault="001E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4368" w14:textId="77777777" w:rsidR="00026D64" w:rsidRDefault="001E1359">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A392" w14:textId="77777777" w:rsidR="00840956" w:rsidRDefault="001E1359">
      <w:r>
        <w:rPr>
          <w:color w:val="000000"/>
        </w:rPr>
        <w:separator/>
      </w:r>
    </w:p>
  </w:footnote>
  <w:footnote w:type="continuationSeparator" w:id="0">
    <w:p w14:paraId="44481025" w14:textId="77777777" w:rsidR="00840956" w:rsidRDefault="001E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082A" w14:textId="77777777" w:rsidR="00026D64" w:rsidRDefault="001E1359">
    <w:pPr>
      <w:rPr>
        <w:rFonts w:ascii="Calibri" w:hAnsi="Calibri" w:cs="Calibri"/>
      </w:rPr>
    </w:pPr>
    <w:r>
      <w:rPr>
        <w:rFonts w:ascii="Calibri" w:hAnsi="Calibri" w:cs="Calibri"/>
      </w:rPr>
      <w:t>RIBBLE VALLEY BOROUGH COUNCIL</w:t>
    </w:r>
  </w:p>
  <w:p w14:paraId="0053192A" w14:textId="77777777" w:rsidR="00026D64" w:rsidRDefault="001E1359">
    <w:pPr>
      <w:pStyle w:val="Heading1"/>
    </w:pPr>
    <w:r>
      <w:rPr>
        <w:rFonts w:ascii="Calibri" w:hAnsi="Calibri" w:cs="Calibri"/>
        <w:b w:val="0"/>
        <w:bCs w:val="0"/>
      </w:rPr>
      <w:t>PLANNING PERMISSION CONTINUED</w:t>
    </w:r>
  </w:p>
  <w:p w14:paraId="0EF914F0" w14:textId="77777777" w:rsidR="00026D64" w:rsidRDefault="00F51469">
    <w:pPr>
      <w:pStyle w:val="addresses"/>
      <w:rPr>
        <w:rFonts w:ascii="Calibri" w:hAnsi="Calibri" w:cs="Calibri"/>
      </w:rPr>
    </w:pPr>
  </w:p>
  <w:p w14:paraId="04A4E2E8" w14:textId="262D7CA3" w:rsidR="00026D64" w:rsidRDefault="001E1359">
    <w:pPr>
      <w:rPr>
        <w:rFonts w:ascii="Calibri" w:hAnsi="Calibri" w:cs="Calibri"/>
        <w:b/>
        <w:bCs/>
      </w:rPr>
    </w:pPr>
    <w:r>
      <w:rPr>
        <w:rFonts w:ascii="Calibri" w:hAnsi="Calibri" w:cs="Calibri"/>
        <w:b/>
        <w:bCs/>
      </w:rPr>
      <w:t>APPLICATION NO.  3/2021/0387                                  DECISION DATE: 18/06/2021</w:t>
    </w:r>
  </w:p>
  <w:p w14:paraId="44A1841A" w14:textId="77777777" w:rsidR="00026D64" w:rsidRDefault="00F51469">
    <w:pPr>
      <w:pBdr>
        <w:bottom w:val="single" w:sz="4" w:space="1" w:color="000000"/>
      </w:pBdr>
    </w:pPr>
  </w:p>
  <w:p w14:paraId="0355B0B9" w14:textId="77777777" w:rsidR="00026D64" w:rsidRDefault="00F514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D39"/>
    <w:multiLevelType w:val="multilevel"/>
    <w:tmpl w:val="7BC6F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376ED"/>
    <w:multiLevelType w:val="multilevel"/>
    <w:tmpl w:val="4446B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36"/>
    <w:rsid w:val="001E1359"/>
    <w:rsid w:val="00840956"/>
    <w:rsid w:val="008F0536"/>
    <w:rsid w:val="00F5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6983"/>
  <w15:docId w15:val="{609236EF-7AF5-4A4C-B107-5917799E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lastModifiedBy>Jane Tucker</cp:lastModifiedBy>
  <cp:revision>2</cp:revision>
  <cp:lastPrinted>2021-06-18T13:56:00Z</cp:lastPrinted>
  <dcterms:created xsi:type="dcterms:W3CDTF">2021-06-18T14:04:00Z</dcterms:created>
  <dcterms:modified xsi:type="dcterms:W3CDTF">2021-06-18T14:04:00Z</dcterms:modified>
</cp:coreProperties>
</file>