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AB05" w14:textId="77777777" w:rsidR="005522D3" w:rsidRDefault="005522D3">
      <w:pPr>
        <w:pStyle w:val="PLANNING"/>
      </w:pPr>
    </w:p>
    <w:p w14:paraId="7365CDDB" w14:textId="77777777" w:rsidR="00441735" w:rsidRDefault="001622CB" w:rsidP="000C3E7C">
      <w:pPr>
        <w:pStyle w:val="PLANNING"/>
        <w:jc w:val="center"/>
      </w:pPr>
      <w:r>
        <w:pict w14:anchorId="43370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2397521B" w14:textId="77777777" w:rsidR="00441735" w:rsidRDefault="00441735">
      <w:pPr>
        <w:pStyle w:val="PLANNING"/>
      </w:pPr>
    </w:p>
    <w:p w14:paraId="7F359FE9"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4744A02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2EC0272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1CAB8F4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CA3D3B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3FE9755" w14:textId="77777777" w:rsidR="000C3E7C" w:rsidRDefault="000C3E7C" w:rsidP="000C3E7C">
      <w:pPr>
        <w:jc w:val="right"/>
        <w:rPr>
          <w:rFonts w:ascii="Calibri" w:hAnsi="Calibri"/>
          <w:noProof/>
          <w:sz w:val="18"/>
        </w:rPr>
      </w:pPr>
    </w:p>
    <w:p w14:paraId="49006F05" w14:textId="77777777" w:rsidR="000C3E7C" w:rsidRDefault="000C3E7C" w:rsidP="000C3E7C">
      <w:pPr>
        <w:jc w:val="right"/>
        <w:rPr>
          <w:rFonts w:ascii="Calibri" w:hAnsi="Calibri"/>
          <w:noProof/>
          <w:sz w:val="18"/>
        </w:rPr>
      </w:pPr>
    </w:p>
    <w:p w14:paraId="30AFF62C" w14:textId="77777777" w:rsidR="000C3E7C" w:rsidRDefault="000C3E7C" w:rsidP="000C3E7C">
      <w:pPr>
        <w:jc w:val="right"/>
        <w:rPr>
          <w:rFonts w:ascii="Calibri" w:hAnsi="Calibri"/>
          <w:noProof/>
          <w:sz w:val="18"/>
        </w:rPr>
      </w:pPr>
    </w:p>
    <w:p w14:paraId="6983CA47" w14:textId="77777777" w:rsidR="000C3E7C" w:rsidRDefault="000C3E7C" w:rsidP="000C3E7C">
      <w:pPr>
        <w:jc w:val="right"/>
        <w:rPr>
          <w:rFonts w:ascii="Calibri" w:hAnsi="Calibri"/>
          <w:noProof/>
          <w:sz w:val="18"/>
        </w:rPr>
      </w:pPr>
    </w:p>
    <w:p w14:paraId="7FF3ECE4" w14:textId="77777777" w:rsidR="000C3E7C" w:rsidRDefault="000C3E7C" w:rsidP="000C3E7C">
      <w:pPr>
        <w:jc w:val="right"/>
        <w:rPr>
          <w:rFonts w:ascii="Calibri" w:hAnsi="Calibri"/>
          <w:noProof/>
          <w:sz w:val="18"/>
        </w:rPr>
      </w:pPr>
    </w:p>
    <w:p w14:paraId="4BD3E4A2" w14:textId="77777777" w:rsidR="000C3E7C" w:rsidRPr="00894ED2" w:rsidRDefault="000C3E7C" w:rsidP="000C3E7C">
      <w:pPr>
        <w:rPr>
          <w:rFonts w:ascii="Calibri" w:hAnsi="Calibri"/>
          <w:noProof/>
        </w:rPr>
      </w:pPr>
      <w:r w:rsidRPr="00894ED2">
        <w:rPr>
          <w:rFonts w:ascii="Calibri" w:hAnsi="Calibri"/>
          <w:noProof/>
        </w:rPr>
        <w:t xml:space="preserve">My reference: </w:t>
      </w:r>
      <w:r w:rsidR="00590A8F">
        <w:rPr>
          <w:rFonts w:ascii="Calibri" w:hAnsi="Calibri"/>
          <w:noProof/>
        </w:rPr>
        <w:t>3/2021/0406</w:t>
      </w:r>
    </w:p>
    <w:p w14:paraId="1AF6F3CB"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0EF37D87" w14:textId="77777777" w:rsidR="000C3E7C" w:rsidRPr="00894ED2" w:rsidRDefault="00BB5956" w:rsidP="000C3E7C">
      <w:pPr>
        <w:rPr>
          <w:rFonts w:ascii="Calibri" w:hAnsi="Calibri"/>
          <w:noProof/>
        </w:rPr>
      </w:pPr>
      <w:r>
        <w:rPr>
          <w:rFonts w:ascii="Calibri" w:hAnsi="Calibri"/>
          <w:noProof/>
        </w:rPr>
        <w:t>www.ribblevalley.gov.uk</w:t>
      </w:r>
    </w:p>
    <w:p w14:paraId="2E236229"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E7988A0" w14:textId="388CC850"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1622CB">
        <w:rPr>
          <w:rFonts w:ascii="Calibri" w:hAnsi="Calibri"/>
          <w:noProof/>
        </w:rPr>
        <w:t>28 May 2021</w:t>
      </w:r>
      <w:r w:rsidRPr="00894ED2">
        <w:rPr>
          <w:rFonts w:ascii="Calibri" w:hAnsi="Calibri"/>
          <w:noProof/>
        </w:rPr>
        <w:fldChar w:fldCharType="end"/>
      </w:r>
    </w:p>
    <w:p w14:paraId="377B31C6" w14:textId="77777777" w:rsidR="000C3E7C" w:rsidRDefault="000C3E7C" w:rsidP="000C3E7C">
      <w:pPr>
        <w:rPr>
          <w:rFonts w:ascii="Arial" w:hAnsi="Arial"/>
          <w:noProof/>
          <w:sz w:val="16"/>
        </w:rPr>
      </w:pPr>
    </w:p>
    <w:p w14:paraId="0C3155FE" w14:textId="77777777" w:rsidR="00441735" w:rsidRDefault="00441735">
      <w:pPr>
        <w:pStyle w:val="PLANNING"/>
      </w:pPr>
    </w:p>
    <w:p w14:paraId="5BBCBBAD" w14:textId="77777777" w:rsidR="00441735" w:rsidRDefault="00441735">
      <w:pPr>
        <w:pStyle w:val="PLANNING"/>
      </w:pPr>
    </w:p>
    <w:p w14:paraId="7278C3D8" w14:textId="77777777" w:rsidR="000C3E7C" w:rsidRDefault="000C3E7C" w:rsidP="000C3E7C">
      <w:pPr>
        <w:rPr>
          <w:rFonts w:ascii="Calibri" w:hAnsi="Calibri" w:cs="Calibri"/>
          <w:color w:val="000000"/>
        </w:rPr>
      </w:pPr>
      <w:r w:rsidRPr="00344823">
        <w:rPr>
          <w:rFonts w:ascii="Calibri" w:hAnsi="Calibri" w:cs="Calibri"/>
          <w:color w:val="000000"/>
        </w:rPr>
        <w:t xml:space="preserve">Location: </w:t>
      </w:r>
      <w:r w:rsidR="00590A8F">
        <w:rPr>
          <w:rFonts w:ascii="Calibri" w:hAnsi="Calibri"/>
          <w:sz w:val="24"/>
          <w:szCs w:val="24"/>
        </w:rPr>
        <w:t>Deli Solutions Ltd Lincoln Way Clitheroe BB7 1QD</w:t>
      </w:r>
    </w:p>
    <w:p w14:paraId="1DFE3A2B" w14:textId="77777777"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590A8F">
        <w:rPr>
          <w:rFonts w:ascii="Calibri" w:hAnsi="Calibri"/>
          <w:sz w:val="24"/>
          <w:szCs w:val="24"/>
        </w:rPr>
        <w:t>Discharge of Condition 5 (Construction Method Statement) of planning application 3/2018/0984.</w:t>
      </w:r>
    </w:p>
    <w:p w14:paraId="3D0A5179" w14:textId="77777777" w:rsidR="000C3E7C" w:rsidRDefault="000C3E7C" w:rsidP="000C3E7C">
      <w:pPr>
        <w:rPr>
          <w:rFonts w:ascii="Calibri" w:hAnsi="Calibri" w:cs="Calibri"/>
          <w:color w:val="000000"/>
        </w:rPr>
      </w:pPr>
    </w:p>
    <w:p w14:paraId="4FE45E3B"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06FFDE05"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769E7AFE" w14:textId="77777777">
        <w:trPr>
          <w:cantSplit/>
        </w:trPr>
        <w:tc>
          <w:tcPr>
            <w:tcW w:w="9414" w:type="dxa"/>
            <w:tcBorders>
              <w:left w:val="nil"/>
            </w:tcBorders>
          </w:tcPr>
          <w:p w14:paraId="20F51E77" w14:textId="512259CD" w:rsidR="005F71C3" w:rsidRPr="00641E0F" w:rsidRDefault="00590A8F">
            <w:pPr>
              <w:pStyle w:val="TableText"/>
              <w:rPr>
                <w:rFonts w:ascii="Calibri" w:hAnsi="Calibri"/>
                <w:sz w:val="24"/>
                <w:szCs w:val="24"/>
              </w:rPr>
            </w:pPr>
            <w:r>
              <w:rPr>
                <w:rFonts w:ascii="Calibri" w:hAnsi="Calibri"/>
                <w:sz w:val="24"/>
                <w:szCs w:val="24"/>
              </w:rPr>
              <w:t>Condition 5 (Construction Method Statement) be partially discharged and fully discharged upon implementation during the development and based on additional information contained in revised plan PMTD100262 and advise from LCC Highways dated 26/05/21.</w:t>
            </w:r>
          </w:p>
        </w:tc>
      </w:tr>
      <w:tr w:rsidR="005F71C3" w14:paraId="5D2F8755" w14:textId="77777777">
        <w:trPr>
          <w:cantSplit/>
        </w:trPr>
        <w:tc>
          <w:tcPr>
            <w:tcW w:w="9414" w:type="dxa"/>
            <w:tcBorders>
              <w:left w:val="nil"/>
            </w:tcBorders>
          </w:tcPr>
          <w:p w14:paraId="5281EB5F" w14:textId="77777777" w:rsidR="005F71C3" w:rsidRPr="00641E0F" w:rsidRDefault="005F71C3">
            <w:pPr>
              <w:pStyle w:val="TableText"/>
              <w:rPr>
                <w:rFonts w:ascii="Calibri" w:hAnsi="Calibri"/>
                <w:sz w:val="24"/>
                <w:szCs w:val="24"/>
              </w:rPr>
            </w:pPr>
          </w:p>
        </w:tc>
      </w:tr>
    </w:tbl>
    <w:p w14:paraId="0367B055"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3BE4684C" w14:textId="77777777" w:rsidR="003449FF" w:rsidRDefault="003449FF" w:rsidP="003449FF">
      <w:pPr>
        <w:rPr>
          <w:rFonts w:ascii="Calibri" w:hAnsi="Calibri"/>
          <w:b/>
          <w:sz w:val="24"/>
          <w:szCs w:val="24"/>
        </w:rPr>
      </w:pPr>
      <w:r>
        <w:rPr>
          <w:rFonts w:ascii="Calibri" w:hAnsi="Calibri"/>
          <w:b/>
          <w:sz w:val="24"/>
          <w:szCs w:val="24"/>
        </w:rPr>
        <w:t>pp NICOLA HOPKINS</w:t>
      </w:r>
    </w:p>
    <w:p w14:paraId="44820706"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4B543BBC" w14:textId="77777777" w:rsidR="00E92439" w:rsidRDefault="00E92439" w:rsidP="00EC3181">
      <w:pPr>
        <w:pStyle w:val="TableText"/>
        <w:rPr>
          <w:rFonts w:ascii="Arial" w:hAnsi="Arial" w:cs="Arial"/>
          <w:b/>
        </w:rPr>
      </w:pPr>
    </w:p>
    <w:p w14:paraId="67107A72" w14:textId="77777777" w:rsidR="00590A8F" w:rsidRDefault="00590A8F" w:rsidP="00EC3181">
      <w:pPr>
        <w:pStyle w:val="TableText"/>
        <w:rPr>
          <w:rFonts w:ascii="Arial" w:hAnsi="Arial" w:cs="Arial"/>
          <w:b/>
        </w:rPr>
      </w:pPr>
    </w:p>
    <w:p w14:paraId="6804C31A" w14:textId="77777777" w:rsidR="009F3984" w:rsidRPr="00DD62CA" w:rsidRDefault="00590A8F" w:rsidP="009F3984">
      <w:pPr>
        <w:rPr>
          <w:rFonts w:ascii="Calibri" w:hAnsi="Calibri"/>
          <w:sz w:val="24"/>
          <w:szCs w:val="24"/>
        </w:rPr>
      </w:pPr>
      <w:r>
        <w:rPr>
          <w:rFonts w:ascii="Calibri" w:hAnsi="Calibri"/>
          <w:sz w:val="24"/>
          <w:szCs w:val="24"/>
        </w:rPr>
        <w:t>Mr J Smith</w:t>
      </w:r>
    </w:p>
    <w:p w14:paraId="19BDB169" w14:textId="77777777" w:rsidR="00590A8F" w:rsidRDefault="00590A8F" w:rsidP="009F3984">
      <w:pPr>
        <w:pStyle w:val="TableText"/>
        <w:rPr>
          <w:rFonts w:ascii="Calibri" w:hAnsi="Calibri"/>
          <w:sz w:val="24"/>
          <w:szCs w:val="24"/>
        </w:rPr>
      </w:pPr>
      <w:r>
        <w:rPr>
          <w:rFonts w:ascii="Calibri" w:hAnsi="Calibri"/>
          <w:sz w:val="24"/>
          <w:szCs w:val="24"/>
        </w:rPr>
        <w:t>AJA Smith Properties Ltd</w:t>
      </w:r>
    </w:p>
    <w:p w14:paraId="1D4BD161" w14:textId="77777777" w:rsidR="00590A8F" w:rsidRDefault="00590A8F" w:rsidP="009F3984">
      <w:pPr>
        <w:pStyle w:val="TableText"/>
        <w:rPr>
          <w:rFonts w:ascii="Calibri" w:hAnsi="Calibri"/>
          <w:sz w:val="24"/>
          <w:szCs w:val="24"/>
        </w:rPr>
      </w:pPr>
      <w:r>
        <w:rPr>
          <w:rFonts w:ascii="Calibri" w:hAnsi="Calibri"/>
          <w:sz w:val="24"/>
          <w:szCs w:val="24"/>
        </w:rPr>
        <w:t>Heys Lane</w:t>
      </w:r>
    </w:p>
    <w:p w14:paraId="00AC2D9D" w14:textId="77777777" w:rsidR="00590A8F" w:rsidRDefault="00590A8F" w:rsidP="009F3984">
      <w:pPr>
        <w:pStyle w:val="TableText"/>
        <w:rPr>
          <w:rFonts w:ascii="Calibri" w:hAnsi="Calibri"/>
          <w:sz w:val="24"/>
          <w:szCs w:val="24"/>
        </w:rPr>
      </w:pPr>
      <w:r>
        <w:rPr>
          <w:rFonts w:ascii="Calibri" w:hAnsi="Calibri"/>
          <w:sz w:val="24"/>
          <w:szCs w:val="24"/>
        </w:rPr>
        <w:t>Great Harwood</w:t>
      </w:r>
    </w:p>
    <w:p w14:paraId="685E9C6D" w14:textId="77777777" w:rsidR="009F3984" w:rsidRDefault="00590A8F" w:rsidP="009F3984">
      <w:pPr>
        <w:pStyle w:val="TableText"/>
        <w:rPr>
          <w:rFonts w:ascii="Calibri" w:hAnsi="Calibri"/>
          <w:sz w:val="24"/>
          <w:szCs w:val="24"/>
        </w:rPr>
      </w:pPr>
      <w:r>
        <w:rPr>
          <w:rFonts w:ascii="Calibri" w:hAnsi="Calibri"/>
          <w:sz w:val="24"/>
          <w:szCs w:val="24"/>
        </w:rPr>
        <w:t>BB6 7UA</w:t>
      </w:r>
    </w:p>
    <w:p w14:paraId="10A3EAE0" w14:textId="7E3648F8" w:rsidR="009F3984" w:rsidRDefault="009F3984" w:rsidP="009F3984">
      <w:pPr>
        <w:pStyle w:val="TableText"/>
        <w:rPr>
          <w:rFonts w:ascii="Calibri" w:hAnsi="Calibri"/>
          <w:sz w:val="24"/>
          <w:szCs w:val="24"/>
        </w:rPr>
      </w:pPr>
    </w:p>
    <w:p w14:paraId="039A3EF8" w14:textId="77777777" w:rsidR="00590A8F" w:rsidRDefault="00590A8F" w:rsidP="009F3984">
      <w:pPr>
        <w:pStyle w:val="TableText"/>
        <w:rPr>
          <w:rFonts w:ascii="Calibri" w:hAnsi="Calibri"/>
          <w:sz w:val="24"/>
          <w:szCs w:val="24"/>
        </w:rPr>
      </w:pPr>
    </w:p>
    <w:p w14:paraId="7B765A2E" w14:textId="77777777" w:rsidR="009F3984" w:rsidRDefault="009F3984" w:rsidP="009F3984">
      <w:pPr>
        <w:pStyle w:val="TableText"/>
        <w:rPr>
          <w:rFonts w:ascii="Calibri" w:hAnsi="Calibri"/>
          <w:sz w:val="24"/>
          <w:szCs w:val="24"/>
        </w:rPr>
      </w:pPr>
      <w:bookmarkStart w:id="0" w:name="Agent"/>
      <w:r>
        <w:rPr>
          <w:rFonts w:ascii="Calibri" w:hAnsi="Calibri"/>
          <w:sz w:val="24"/>
          <w:szCs w:val="24"/>
        </w:rPr>
        <w:lastRenderedPageBreak/>
        <w:t>Agent</w:t>
      </w:r>
    </w:p>
    <w:bookmarkEnd w:id="0"/>
    <w:p w14:paraId="066E8981" w14:textId="77777777" w:rsidR="00590A8F" w:rsidRDefault="00590A8F" w:rsidP="009F3984">
      <w:pPr>
        <w:pStyle w:val="TableText"/>
        <w:rPr>
          <w:rFonts w:ascii="Calibri" w:hAnsi="Calibri"/>
          <w:sz w:val="24"/>
          <w:szCs w:val="24"/>
        </w:rPr>
      </w:pPr>
      <w:r>
        <w:rPr>
          <w:rFonts w:ascii="Calibri" w:hAnsi="Calibri"/>
          <w:sz w:val="24"/>
          <w:szCs w:val="24"/>
        </w:rPr>
        <w:t>Sunderland Peacock Architects</w:t>
      </w:r>
    </w:p>
    <w:p w14:paraId="599DD7D4" w14:textId="77777777" w:rsidR="00590A8F" w:rsidRDefault="00590A8F" w:rsidP="009F3984">
      <w:pPr>
        <w:pStyle w:val="TableText"/>
        <w:rPr>
          <w:rFonts w:ascii="Calibri" w:hAnsi="Calibri"/>
          <w:sz w:val="24"/>
          <w:szCs w:val="24"/>
        </w:rPr>
      </w:pPr>
      <w:r>
        <w:rPr>
          <w:rFonts w:ascii="Calibri" w:hAnsi="Calibri"/>
          <w:sz w:val="24"/>
          <w:szCs w:val="24"/>
        </w:rPr>
        <w:t>Hazelmere</w:t>
      </w:r>
    </w:p>
    <w:p w14:paraId="176DC22D" w14:textId="77777777" w:rsidR="00590A8F" w:rsidRDefault="00590A8F" w:rsidP="009F3984">
      <w:pPr>
        <w:pStyle w:val="TableText"/>
        <w:rPr>
          <w:rFonts w:ascii="Calibri" w:hAnsi="Calibri"/>
          <w:sz w:val="24"/>
          <w:szCs w:val="24"/>
        </w:rPr>
      </w:pPr>
      <w:r>
        <w:rPr>
          <w:rFonts w:ascii="Calibri" w:hAnsi="Calibri"/>
          <w:sz w:val="24"/>
          <w:szCs w:val="24"/>
        </w:rPr>
        <w:t>Pimlico Road</w:t>
      </w:r>
    </w:p>
    <w:p w14:paraId="68BEE9E0" w14:textId="77777777" w:rsidR="00590A8F" w:rsidRDefault="00590A8F" w:rsidP="009F3984">
      <w:pPr>
        <w:pStyle w:val="TableText"/>
        <w:rPr>
          <w:rFonts w:ascii="Calibri" w:hAnsi="Calibri"/>
          <w:sz w:val="24"/>
          <w:szCs w:val="24"/>
        </w:rPr>
      </w:pPr>
      <w:r>
        <w:rPr>
          <w:rFonts w:ascii="Calibri" w:hAnsi="Calibri"/>
          <w:sz w:val="24"/>
          <w:szCs w:val="24"/>
        </w:rPr>
        <w:t>Clitheroe</w:t>
      </w:r>
    </w:p>
    <w:p w14:paraId="7F1F12AF" w14:textId="77777777" w:rsidR="009F3984" w:rsidRDefault="00590A8F" w:rsidP="009F3984">
      <w:pPr>
        <w:pStyle w:val="TableText"/>
        <w:rPr>
          <w:rFonts w:ascii="Calibri" w:hAnsi="Calibri"/>
          <w:sz w:val="24"/>
          <w:szCs w:val="24"/>
        </w:rPr>
      </w:pPr>
      <w:r>
        <w:rPr>
          <w:rFonts w:ascii="Calibri" w:hAnsi="Calibri"/>
          <w:sz w:val="24"/>
          <w:szCs w:val="24"/>
        </w:rPr>
        <w:t>BB7 2AG</w:t>
      </w:r>
    </w:p>
    <w:p w14:paraId="661CBB62" w14:textId="77777777" w:rsidR="00740309" w:rsidRDefault="00740309" w:rsidP="009F3984">
      <w:pPr>
        <w:pStyle w:val="TableText"/>
        <w:rPr>
          <w:rFonts w:ascii="Calibri" w:hAnsi="Calibri"/>
          <w:sz w:val="24"/>
          <w:szCs w:val="24"/>
        </w:rPr>
      </w:pPr>
    </w:p>
    <w:p w14:paraId="774D8985" w14:textId="77777777" w:rsidR="00740309" w:rsidRPr="00B52864" w:rsidRDefault="00740309" w:rsidP="00740309">
      <w:pPr>
        <w:rPr>
          <w:rFonts w:ascii="Calibri" w:hAnsi="Calibri" w:cs="Calibri"/>
          <w:b/>
          <w:bCs/>
        </w:rPr>
      </w:pPr>
      <w:r w:rsidRPr="00B52864">
        <w:rPr>
          <w:rFonts w:ascii="Calibri" w:hAnsi="Calibri" w:cs="Calibri"/>
          <w:b/>
          <w:bCs/>
        </w:rPr>
        <w:t>Notes</w:t>
      </w:r>
    </w:p>
    <w:p w14:paraId="74A1BB3C" w14:textId="77777777" w:rsidR="00740309" w:rsidRPr="00B52864" w:rsidRDefault="00740309" w:rsidP="00740309">
      <w:pPr>
        <w:rPr>
          <w:rFonts w:ascii="Calibri" w:hAnsi="Calibri" w:cs="Calibri"/>
          <w:b/>
          <w:bCs/>
        </w:rPr>
      </w:pPr>
    </w:p>
    <w:p w14:paraId="7B98D9D0"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31E90BDB"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4789DCF"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324AF274"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0442755"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1A59D87" w14:textId="77777777" w:rsidR="00740309" w:rsidRPr="00B52864" w:rsidRDefault="00740309" w:rsidP="00740309">
      <w:pPr>
        <w:rPr>
          <w:rFonts w:ascii="Calibri" w:hAnsi="Calibri" w:cs="Calibri"/>
        </w:rPr>
      </w:pPr>
    </w:p>
    <w:p w14:paraId="59991FFB"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6CC389" w14:textId="77777777" w:rsidR="00740309" w:rsidRPr="00B52864" w:rsidRDefault="00740309" w:rsidP="00740309">
      <w:pPr>
        <w:rPr>
          <w:rFonts w:ascii="Calibri" w:hAnsi="Calibri" w:cs="Calibri"/>
        </w:rPr>
      </w:pPr>
    </w:p>
    <w:p w14:paraId="0196596E"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7FF191B2"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16F5778"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F0BEC" w14:textId="77777777" w:rsidR="00590A8F" w:rsidRDefault="00590A8F">
      <w:r>
        <w:separator/>
      </w:r>
    </w:p>
  </w:endnote>
  <w:endnote w:type="continuationSeparator" w:id="0">
    <w:p w14:paraId="6FB84685" w14:textId="77777777" w:rsidR="00590A8F" w:rsidRDefault="0059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A303"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1B9E"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D213"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635F" w14:textId="77777777" w:rsidR="00590A8F" w:rsidRDefault="00590A8F">
      <w:r>
        <w:separator/>
      </w:r>
    </w:p>
  </w:footnote>
  <w:footnote w:type="continuationSeparator" w:id="0">
    <w:p w14:paraId="143B88EC" w14:textId="77777777" w:rsidR="00590A8F" w:rsidRDefault="00590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5AC0"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5F10"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FE8E9F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5656E72" w14:textId="77777777" w:rsidR="005522D3" w:rsidRPr="00641E0F" w:rsidRDefault="005522D3">
    <w:pPr>
      <w:pStyle w:val="addresses"/>
      <w:rPr>
        <w:rFonts w:ascii="Calibri" w:hAnsi="Calibri"/>
        <w:sz w:val="24"/>
        <w:szCs w:val="24"/>
      </w:rPr>
    </w:pPr>
  </w:p>
  <w:p w14:paraId="3F4AD5AB" w14:textId="535AD4AB"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590A8F">
      <w:rPr>
        <w:rFonts w:ascii="Calibri" w:hAnsi="Calibri"/>
        <w:b/>
        <w:bCs/>
        <w:sz w:val="24"/>
        <w:szCs w:val="24"/>
      </w:rPr>
      <w:t>3/2021/0406</w:t>
    </w:r>
    <w:r w:rsidRPr="00641E0F">
      <w:rPr>
        <w:rFonts w:ascii="Calibri" w:hAnsi="Calibri"/>
        <w:b/>
        <w:bCs/>
        <w:sz w:val="24"/>
        <w:szCs w:val="24"/>
      </w:rPr>
      <w:t xml:space="preserve">                                         DECISION DATE: </w:t>
    </w:r>
    <w:r w:rsidR="00590A8F">
      <w:rPr>
        <w:rFonts w:ascii="Calibri" w:hAnsi="Calibri"/>
        <w:b/>
        <w:bCs/>
        <w:sz w:val="24"/>
        <w:szCs w:val="24"/>
      </w:rPr>
      <w:t>27/05/2021</w:t>
    </w:r>
  </w:p>
  <w:p w14:paraId="34F3DB30" w14:textId="77777777" w:rsidR="005522D3" w:rsidRDefault="005522D3">
    <w:pPr>
      <w:pBdr>
        <w:bottom w:val="single" w:sz="4" w:space="1" w:color="auto"/>
      </w:pBdr>
    </w:pPr>
  </w:p>
  <w:p w14:paraId="0A2C80A8"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C803"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23A2C4D4"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3665B329"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A8F"/>
    <w:rsid w:val="000C3E7C"/>
    <w:rsid w:val="001622CB"/>
    <w:rsid w:val="001A087C"/>
    <w:rsid w:val="001A0F1B"/>
    <w:rsid w:val="0025344E"/>
    <w:rsid w:val="00297B24"/>
    <w:rsid w:val="003449FF"/>
    <w:rsid w:val="00382199"/>
    <w:rsid w:val="00441735"/>
    <w:rsid w:val="005522D3"/>
    <w:rsid w:val="00566271"/>
    <w:rsid w:val="00577DC1"/>
    <w:rsid w:val="00590A8F"/>
    <w:rsid w:val="005F71C3"/>
    <w:rsid w:val="00641E0F"/>
    <w:rsid w:val="0070667B"/>
    <w:rsid w:val="00740309"/>
    <w:rsid w:val="007526EC"/>
    <w:rsid w:val="007A7F6F"/>
    <w:rsid w:val="00851E6F"/>
    <w:rsid w:val="008D7675"/>
    <w:rsid w:val="009C2053"/>
    <w:rsid w:val="009F3984"/>
    <w:rsid w:val="00B52864"/>
    <w:rsid w:val="00BB5956"/>
    <w:rsid w:val="00D405F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E2CAEB3"/>
  <w15:chartTrackingRefBased/>
  <w15:docId w15:val="{B3D68586-F900-4DB0-8F4A-8A7FE5A3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688</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4476</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2019-10-02T08:49:00Z</cp:lastPrinted>
  <dcterms:created xsi:type="dcterms:W3CDTF">2021-05-28T09:50:00Z</dcterms:created>
  <dcterms:modified xsi:type="dcterms:W3CDTF">2021-05-28T09:50:00Z</dcterms:modified>
</cp:coreProperties>
</file>