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18B18"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11396DAE" w14:textId="77777777">
        <w:trPr>
          <w:cantSplit/>
        </w:trPr>
        <w:tc>
          <w:tcPr>
            <w:tcW w:w="6990" w:type="dxa"/>
            <w:gridSpan w:val="4"/>
          </w:tcPr>
          <w:p w14:paraId="6141C31A"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32E69CCE" w14:textId="77777777" w:rsidR="004D6A8E" w:rsidRPr="00533C3D" w:rsidRDefault="004D6A8E">
            <w:pPr>
              <w:pStyle w:val="DefaultText"/>
              <w:rPr>
                <w:rFonts w:ascii="Calibri" w:hAnsi="Calibri"/>
                <w:sz w:val="24"/>
                <w:szCs w:val="24"/>
              </w:rPr>
            </w:pPr>
          </w:p>
        </w:tc>
        <w:tc>
          <w:tcPr>
            <w:tcW w:w="1713" w:type="dxa"/>
          </w:tcPr>
          <w:p w14:paraId="541A54F0" w14:textId="77777777" w:rsidR="004D6A8E" w:rsidRPr="00533C3D" w:rsidRDefault="004D6A8E">
            <w:pPr>
              <w:pStyle w:val="DefaultText"/>
              <w:rPr>
                <w:rFonts w:ascii="Calibri" w:hAnsi="Calibri"/>
                <w:sz w:val="24"/>
                <w:szCs w:val="24"/>
              </w:rPr>
            </w:pPr>
          </w:p>
        </w:tc>
      </w:tr>
      <w:tr w:rsidR="004D6A8E" w:rsidRPr="00533C3D" w14:paraId="4C1662A3" w14:textId="77777777">
        <w:trPr>
          <w:cantSplit/>
        </w:trPr>
        <w:tc>
          <w:tcPr>
            <w:tcW w:w="4124" w:type="dxa"/>
            <w:gridSpan w:val="2"/>
          </w:tcPr>
          <w:p w14:paraId="633174AA"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7B559065" w14:textId="77777777" w:rsidR="004D6A8E" w:rsidRPr="00533C3D" w:rsidRDefault="004D6A8E">
            <w:pPr>
              <w:pStyle w:val="DefaultText"/>
              <w:rPr>
                <w:rFonts w:ascii="Calibri" w:hAnsi="Calibri"/>
                <w:sz w:val="24"/>
                <w:szCs w:val="24"/>
              </w:rPr>
            </w:pPr>
          </w:p>
        </w:tc>
        <w:tc>
          <w:tcPr>
            <w:tcW w:w="1410" w:type="dxa"/>
          </w:tcPr>
          <w:p w14:paraId="1C916F73" w14:textId="77777777" w:rsidR="004D6A8E" w:rsidRPr="00533C3D" w:rsidRDefault="004D6A8E">
            <w:pPr>
              <w:pStyle w:val="DefaultText"/>
              <w:rPr>
                <w:rFonts w:ascii="Calibri" w:hAnsi="Calibri"/>
                <w:sz w:val="24"/>
                <w:szCs w:val="24"/>
              </w:rPr>
            </w:pPr>
          </w:p>
        </w:tc>
        <w:tc>
          <w:tcPr>
            <w:tcW w:w="1713" w:type="dxa"/>
          </w:tcPr>
          <w:p w14:paraId="126D52E4" w14:textId="77777777" w:rsidR="004D6A8E" w:rsidRPr="00533C3D" w:rsidRDefault="004D6A8E">
            <w:pPr>
              <w:pStyle w:val="DefaultText"/>
              <w:rPr>
                <w:rFonts w:ascii="Calibri" w:hAnsi="Calibri"/>
                <w:sz w:val="24"/>
                <w:szCs w:val="24"/>
              </w:rPr>
            </w:pPr>
          </w:p>
        </w:tc>
        <w:tc>
          <w:tcPr>
            <w:tcW w:w="1713" w:type="dxa"/>
          </w:tcPr>
          <w:p w14:paraId="0711AC94" w14:textId="77777777" w:rsidR="004D6A8E" w:rsidRPr="00533C3D" w:rsidRDefault="004D6A8E">
            <w:pPr>
              <w:pStyle w:val="DefaultText"/>
              <w:rPr>
                <w:rFonts w:ascii="Calibri" w:hAnsi="Calibri"/>
                <w:sz w:val="24"/>
                <w:szCs w:val="24"/>
              </w:rPr>
            </w:pPr>
          </w:p>
        </w:tc>
      </w:tr>
      <w:tr w:rsidR="00BF398E" w:rsidRPr="00533C3D" w14:paraId="3216F2E2" w14:textId="77777777" w:rsidTr="003116C7">
        <w:trPr>
          <w:cantSplit/>
        </w:trPr>
        <w:tc>
          <w:tcPr>
            <w:tcW w:w="6990" w:type="dxa"/>
            <w:gridSpan w:val="4"/>
          </w:tcPr>
          <w:p w14:paraId="11D2DBE3"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614A50AE" w14:textId="77777777" w:rsidR="00BF398E" w:rsidRPr="00533C3D" w:rsidRDefault="00BF398E">
            <w:pPr>
              <w:pStyle w:val="DefaultText"/>
              <w:rPr>
                <w:rFonts w:ascii="Calibri" w:hAnsi="Calibri"/>
                <w:sz w:val="24"/>
                <w:szCs w:val="24"/>
              </w:rPr>
            </w:pPr>
          </w:p>
        </w:tc>
        <w:tc>
          <w:tcPr>
            <w:tcW w:w="1713" w:type="dxa"/>
          </w:tcPr>
          <w:p w14:paraId="7B060C68" w14:textId="77777777" w:rsidR="00BF398E" w:rsidRPr="00533C3D" w:rsidRDefault="00BF398E">
            <w:pPr>
              <w:pStyle w:val="DefaultText"/>
              <w:rPr>
                <w:rFonts w:ascii="Calibri" w:hAnsi="Calibri"/>
                <w:sz w:val="24"/>
                <w:szCs w:val="24"/>
              </w:rPr>
            </w:pPr>
          </w:p>
        </w:tc>
      </w:tr>
      <w:tr w:rsidR="00BF398E" w:rsidRPr="00533C3D" w14:paraId="163B01D9" w14:textId="77777777" w:rsidTr="003116C7">
        <w:trPr>
          <w:cantSplit/>
        </w:trPr>
        <w:tc>
          <w:tcPr>
            <w:tcW w:w="8703" w:type="dxa"/>
            <w:gridSpan w:val="5"/>
            <w:tcBorders>
              <w:bottom w:val="single" w:sz="6" w:space="0" w:color="auto"/>
            </w:tcBorders>
          </w:tcPr>
          <w:p w14:paraId="3570A0BE"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3CD36E4B" w14:textId="77777777" w:rsidR="00BF398E" w:rsidRPr="00533C3D" w:rsidRDefault="00BF398E">
            <w:pPr>
              <w:pStyle w:val="DefaultText"/>
              <w:rPr>
                <w:rFonts w:ascii="Calibri" w:hAnsi="Calibri"/>
                <w:sz w:val="24"/>
                <w:szCs w:val="24"/>
              </w:rPr>
            </w:pPr>
          </w:p>
        </w:tc>
      </w:tr>
      <w:tr w:rsidR="004D6A8E" w:rsidRPr="00533C3D" w14:paraId="4CF5502B" w14:textId="77777777">
        <w:trPr>
          <w:cantSplit/>
        </w:trPr>
        <w:tc>
          <w:tcPr>
            <w:tcW w:w="5580" w:type="dxa"/>
            <w:gridSpan w:val="3"/>
          </w:tcPr>
          <w:p w14:paraId="70C2AA0F"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703058B" w14:textId="77777777" w:rsidR="004D6A8E" w:rsidRPr="00533C3D" w:rsidRDefault="004D6A8E">
            <w:pPr>
              <w:pStyle w:val="DefaultText"/>
              <w:rPr>
                <w:rFonts w:ascii="Calibri" w:hAnsi="Calibri"/>
                <w:sz w:val="24"/>
                <w:szCs w:val="24"/>
              </w:rPr>
            </w:pPr>
          </w:p>
        </w:tc>
        <w:tc>
          <w:tcPr>
            <w:tcW w:w="1713" w:type="dxa"/>
          </w:tcPr>
          <w:p w14:paraId="49F8AEB1" w14:textId="77777777" w:rsidR="004D6A8E" w:rsidRPr="00533C3D" w:rsidRDefault="004D6A8E">
            <w:pPr>
              <w:pStyle w:val="DefaultText"/>
              <w:rPr>
                <w:rFonts w:ascii="Calibri" w:hAnsi="Calibri"/>
                <w:sz w:val="24"/>
                <w:szCs w:val="24"/>
              </w:rPr>
            </w:pPr>
          </w:p>
        </w:tc>
        <w:tc>
          <w:tcPr>
            <w:tcW w:w="1713" w:type="dxa"/>
          </w:tcPr>
          <w:p w14:paraId="64528641" w14:textId="77777777" w:rsidR="004D6A8E" w:rsidRPr="00533C3D" w:rsidRDefault="004D6A8E">
            <w:pPr>
              <w:pStyle w:val="DefaultText"/>
              <w:rPr>
                <w:rFonts w:ascii="Calibri" w:hAnsi="Calibri"/>
                <w:sz w:val="24"/>
                <w:szCs w:val="24"/>
              </w:rPr>
            </w:pPr>
          </w:p>
        </w:tc>
      </w:tr>
      <w:tr w:rsidR="004D6A8E" w:rsidRPr="00533C3D" w14:paraId="058FDF52" w14:textId="77777777">
        <w:trPr>
          <w:cantSplit/>
        </w:trPr>
        <w:tc>
          <w:tcPr>
            <w:tcW w:w="10416" w:type="dxa"/>
            <w:gridSpan w:val="6"/>
          </w:tcPr>
          <w:p w14:paraId="7A115251"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1AB64FE0" w14:textId="77777777">
        <w:trPr>
          <w:cantSplit/>
        </w:trPr>
        <w:tc>
          <w:tcPr>
            <w:tcW w:w="2411" w:type="dxa"/>
          </w:tcPr>
          <w:p w14:paraId="7B7703DC"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1FDBFC2B" w14:textId="59B71B16" w:rsidR="004D6A8E" w:rsidRPr="00533C3D" w:rsidRDefault="00FD3206">
            <w:pPr>
              <w:rPr>
                <w:rFonts w:ascii="Calibri" w:hAnsi="Calibri"/>
                <w:sz w:val="24"/>
                <w:szCs w:val="24"/>
              </w:rPr>
            </w:pPr>
            <w:r>
              <w:rPr>
                <w:rFonts w:ascii="Calibri" w:hAnsi="Calibri"/>
                <w:sz w:val="24"/>
                <w:szCs w:val="24"/>
              </w:rPr>
              <w:t>3/2021/0445</w:t>
            </w:r>
          </w:p>
        </w:tc>
        <w:tc>
          <w:tcPr>
            <w:tcW w:w="1410" w:type="dxa"/>
          </w:tcPr>
          <w:p w14:paraId="5565D12A" w14:textId="77777777" w:rsidR="004D6A8E" w:rsidRPr="00533C3D" w:rsidRDefault="004D6A8E">
            <w:pPr>
              <w:pStyle w:val="DefaultText"/>
              <w:rPr>
                <w:rFonts w:ascii="Calibri" w:hAnsi="Calibri"/>
                <w:sz w:val="24"/>
                <w:szCs w:val="24"/>
              </w:rPr>
            </w:pPr>
          </w:p>
        </w:tc>
        <w:tc>
          <w:tcPr>
            <w:tcW w:w="1713" w:type="dxa"/>
          </w:tcPr>
          <w:p w14:paraId="3E162667" w14:textId="77777777" w:rsidR="004D6A8E" w:rsidRPr="00533C3D" w:rsidRDefault="004D6A8E">
            <w:pPr>
              <w:pStyle w:val="DefaultText"/>
              <w:rPr>
                <w:rFonts w:ascii="Calibri" w:hAnsi="Calibri"/>
                <w:sz w:val="24"/>
                <w:szCs w:val="24"/>
              </w:rPr>
            </w:pPr>
          </w:p>
        </w:tc>
        <w:tc>
          <w:tcPr>
            <w:tcW w:w="1713" w:type="dxa"/>
          </w:tcPr>
          <w:p w14:paraId="72CC17B4" w14:textId="77777777" w:rsidR="004D6A8E" w:rsidRPr="00533C3D" w:rsidRDefault="004D6A8E">
            <w:pPr>
              <w:pStyle w:val="DefaultText"/>
              <w:rPr>
                <w:rFonts w:ascii="Calibri" w:hAnsi="Calibri"/>
                <w:sz w:val="24"/>
                <w:szCs w:val="24"/>
              </w:rPr>
            </w:pPr>
          </w:p>
        </w:tc>
      </w:tr>
      <w:tr w:rsidR="004D6A8E" w:rsidRPr="00533C3D" w14:paraId="3539815C" w14:textId="77777777">
        <w:trPr>
          <w:cantSplit/>
        </w:trPr>
        <w:tc>
          <w:tcPr>
            <w:tcW w:w="2411" w:type="dxa"/>
          </w:tcPr>
          <w:p w14:paraId="5F230509"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D85211B" w14:textId="5450836B" w:rsidR="004D6A8E" w:rsidRPr="00533C3D" w:rsidRDefault="00FD3206">
            <w:pPr>
              <w:rPr>
                <w:rFonts w:ascii="Calibri" w:hAnsi="Calibri"/>
                <w:sz w:val="24"/>
                <w:szCs w:val="24"/>
              </w:rPr>
            </w:pPr>
            <w:r>
              <w:rPr>
                <w:rFonts w:ascii="Calibri" w:hAnsi="Calibri"/>
                <w:sz w:val="24"/>
                <w:szCs w:val="24"/>
              </w:rPr>
              <w:t>16 June 2021</w:t>
            </w:r>
          </w:p>
        </w:tc>
        <w:tc>
          <w:tcPr>
            <w:tcW w:w="1410" w:type="dxa"/>
          </w:tcPr>
          <w:p w14:paraId="5753E5CB" w14:textId="77777777" w:rsidR="004D6A8E" w:rsidRPr="00533C3D" w:rsidRDefault="004D6A8E">
            <w:pPr>
              <w:pStyle w:val="DefaultText"/>
              <w:rPr>
                <w:rFonts w:ascii="Calibri" w:hAnsi="Calibri"/>
                <w:sz w:val="24"/>
                <w:szCs w:val="24"/>
              </w:rPr>
            </w:pPr>
          </w:p>
        </w:tc>
        <w:tc>
          <w:tcPr>
            <w:tcW w:w="1713" w:type="dxa"/>
          </w:tcPr>
          <w:p w14:paraId="48A3868B" w14:textId="77777777" w:rsidR="004D6A8E" w:rsidRPr="00533C3D" w:rsidRDefault="004D6A8E">
            <w:pPr>
              <w:pStyle w:val="DefaultText"/>
              <w:rPr>
                <w:rFonts w:ascii="Calibri" w:hAnsi="Calibri"/>
                <w:sz w:val="24"/>
                <w:szCs w:val="24"/>
              </w:rPr>
            </w:pPr>
          </w:p>
        </w:tc>
        <w:tc>
          <w:tcPr>
            <w:tcW w:w="1713" w:type="dxa"/>
          </w:tcPr>
          <w:p w14:paraId="446D6E9E" w14:textId="77777777" w:rsidR="004D6A8E" w:rsidRPr="00533C3D" w:rsidRDefault="004D6A8E">
            <w:pPr>
              <w:pStyle w:val="DefaultText"/>
              <w:rPr>
                <w:rFonts w:ascii="Calibri" w:hAnsi="Calibri"/>
                <w:sz w:val="24"/>
                <w:szCs w:val="24"/>
              </w:rPr>
            </w:pPr>
          </w:p>
        </w:tc>
      </w:tr>
      <w:tr w:rsidR="004D6A8E" w:rsidRPr="00533C3D" w14:paraId="32581BB3" w14:textId="77777777">
        <w:trPr>
          <w:cantSplit/>
        </w:trPr>
        <w:tc>
          <w:tcPr>
            <w:tcW w:w="2411" w:type="dxa"/>
          </w:tcPr>
          <w:p w14:paraId="7A2477B7"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411AAC1" w14:textId="08E2D2B2" w:rsidR="004D6A8E" w:rsidRPr="00533C3D" w:rsidRDefault="00FD3206">
            <w:pPr>
              <w:rPr>
                <w:rFonts w:ascii="Calibri" w:hAnsi="Calibri"/>
                <w:sz w:val="24"/>
                <w:szCs w:val="24"/>
              </w:rPr>
            </w:pPr>
            <w:r>
              <w:rPr>
                <w:rFonts w:ascii="Calibri" w:hAnsi="Calibri"/>
                <w:sz w:val="24"/>
                <w:szCs w:val="24"/>
              </w:rPr>
              <w:t>30/04/2021</w:t>
            </w:r>
          </w:p>
        </w:tc>
        <w:tc>
          <w:tcPr>
            <w:tcW w:w="1410" w:type="dxa"/>
          </w:tcPr>
          <w:p w14:paraId="14D090F2" w14:textId="77777777" w:rsidR="004D6A8E" w:rsidRPr="00533C3D" w:rsidRDefault="004D6A8E">
            <w:pPr>
              <w:pStyle w:val="DefaultText"/>
              <w:rPr>
                <w:rFonts w:ascii="Calibri" w:hAnsi="Calibri"/>
                <w:sz w:val="24"/>
                <w:szCs w:val="24"/>
              </w:rPr>
            </w:pPr>
          </w:p>
        </w:tc>
        <w:tc>
          <w:tcPr>
            <w:tcW w:w="1713" w:type="dxa"/>
          </w:tcPr>
          <w:p w14:paraId="20555DCC" w14:textId="77777777" w:rsidR="004D6A8E" w:rsidRPr="00533C3D" w:rsidRDefault="004D6A8E">
            <w:pPr>
              <w:pStyle w:val="DefaultText"/>
              <w:rPr>
                <w:rFonts w:ascii="Calibri" w:hAnsi="Calibri"/>
                <w:sz w:val="24"/>
                <w:szCs w:val="24"/>
              </w:rPr>
            </w:pPr>
          </w:p>
        </w:tc>
        <w:tc>
          <w:tcPr>
            <w:tcW w:w="1713" w:type="dxa"/>
          </w:tcPr>
          <w:p w14:paraId="05FC1256" w14:textId="77777777" w:rsidR="004D6A8E" w:rsidRPr="00533C3D" w:rsidRDefault="004D6A8E">
            <w:pPr>
              <w:pStyle w:val="DefaultText"/>
              <w:rPr>
                <w:rFonts w:ascii="Calibri" w:hAnsi="Calibri"/>
                <w:sz w:val="24"/>
                <w:szCs w:val="24"/>
              </w:rPr>
            </w:pPr>
          </w:p>
        </w:tc>
      </w:tr>
      <w:tr w:rsidR="004D6A8E" w:rsidRPr="00533C3D" w14:paraId="12085EAC" w14:textId="77777777">
        <w:trPr>
          <w:cantSplit/>
        </w:trPr>
        <w:tc>
          <w:tcPr>
            <w:tcW w:w="10416" w:type="dxa"/>
            <w:gridSpan w:val="6"/>
          </w:tcPr>
          <w:p w14:paraId="792B6D2D" w14:textId="77777777" w:rsidR="004D6A8E" w:rsidRPr="00533C3D" w:rsidRDefault="004D6A8E">
            <w:pPr>
              <w:pStyle w:val="DefaultText"/>
              <w:rPr>
                <w:rFonts w:ascii="Calibri" w:hAnsi="Calibri"/>
                <w:sz w:val="24"/>
                <w:szCs w:val="24"/>
              </w:rPr>
            </w:pPr>
          </w:p>
        </w:tc>
      </w:tr>
      <w:tr w:rsidR="004D6A8E" w:rsidRPr="00533C3D" w14:paraId="141E8AFB" w14:textId="77777777">
        <w:trPr>
          <w:cantSplit/>
        </w:trPr>
        <w:tc>
          <w:tcPr>
            <w:tcW w:w="2411" w:type="dxa"/>
          </w:tcPr>
          <w:p w14:paraId="6624A1C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65E6EF0" w14:textId="77777777" w:rsidR="004D6A8E" w:rsidRPr="00533C3D" w:rsidRDefault="004D6A8E">
            <w:pPr>
              <w:pStyle w:val="DefaultText"/>
              <w:rPr>
                <w:rFonts w:ascii="Calibri" w:hAnsi="Calibri"/>
                <w:sz w:val="24"/>
                <w:szCs w:val="24"/>
              </w:rPr>
            </w:pPr>
          </w:p>
        </w:tc>
        <w:tc>
          <w:tcPr>
            <w:tcW w:w="1456" w:type="dxa"/>
          </w:tcPr>
          <w:p w14:paraId="0FD2B067" w14:textId="77777777" w:rsidR="004D6A8E" w:rsidRPr="00533C3D" w:rsidRDefault="004D6A8E">
            <w:pPr>
              <w:pStyle w:val="DefaultText"/>
              <w:rPr>
                <w:rFonts w:ascii="Calibri" w:hAnsi="Calibri"/>
                <w:sz w:val="24"/>
                <w:szCs w:val="24"/>
              </w:rPr>
            </w:pPr>
          </w:p>
        </w:tc>
        <w:tc>
          <w:tcPr>
            <w:tcW w:w="1410" w:type="dxa"/>
          </w:tcPr>
          <w:p w14:paraId="20C61046"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696B1163" w14:textId="77777777" w:rsidR="004D6A8E" w:rsidRPr="00533C3D" w:rsidRDefault="004D6A8E">
            <w:pPr>
              <w:pStyle w:val="DefaultText"/>
              <w:rPr>
                <w:rFonts w:ascii="Calibri" w:hAnsi="Calibri"/>
                <w:sz w:val="24"/>
                <w:szCs w:val="24"/>
              </w:rPr>
            </w:pPr>
          </w:p>
        </w:tc>
        <w:tc>
          <w:tcPr>
            <w:tcW w:w="1713" w:type="dxa"/>
          </w:tcPr>
          <w:p w14:paraId="4B86F980" w14:textId="77777777" w:rsidR="004D6A8E" w:rsidRPr="00533C3D" w:rsidRDefault="004D6A8E">
            <w:pPr>
              <w:pStyle w:val="DefaultText"/>
              <w:rPr>
                <w:rFonts w:ascii="Calibri" w:hAnsi="Calibri"/>
                <w:sz w:val="24"/>
                <w:szCs w:val="24"/>
              </w:rPr>
            </w:pPr>
          </w:p>
        </w:tc>
      </w:tr>
      <w:tr w:rsidR="004D6A8E" w:rsidRPr="00533C3D" w14:paraId="5EE3E20E" w14:textId="77777777">
        <w:trPr>
          <w:cantSplit/>
        </w:trPr>
        <w:tc>
          <w:tcPr>
            <w:tcW w:w="4124" w:type="dxa"/>
            <w:gridSpan w:val="2"/>
            <w:vMerge w:val="restart"/>
            <w:tcBorders>
              <w:bottom w:val="single" w:sz="4" w:space="0" w:color="auto"/>
            </w:tcBorders>
          </w:tcPr>
          <w:p w14:paraId="72C66CBD" w14:textId="1760B439" w:rsidR="004D6A8E" w:rsidRPr="00533C3D" w:rsidRDefault="00FD3206">
            <w:pPr>
              <w:rPr>
                <w:rFonts w:ascii="Calibri" w:hAnsi="Calibri"/>
                <w:sz w:val="24"/>
                <w:szCs w:val="24"/>
              </w:rPr>
            </w:pPr>
            <w:r>
              <w:rPr>
                <w:rFonts w:ascii="Calibri" w:hAnsi="Calibri"/>
                <w:sz w:val="24"/>
                <w:szCs w:val="24"/>
              </w:rPr>
              <w:t>Mrs Louise Degnen</w:t>
            </w:r>
          </w:p>
          <w:p w14:paraId="05B32BDE" w14:textId="77777777" w:rsidR="00FD3206" w:rsidRDefault="00FD3206">
            <w:pPr>
              <w:rPr>
                <w:rFonts w:ascii="Calibri" w:hAnsi="Calibri"/>
                <w:sz w:val="24"/>
                <w:szCs w:val="24"/>
              </w:rPr>
            </w:pPr>
            <w:r>
              <w:rPr>
                <w:rFonts w:ascii="Calibri" w:hAnsi="Calibri"/>
                <w:sz w:val="24"/>
                <w:szCs w:val="24"/>
              </w:rPr>
              <w:t>The Brows Farm</w:t>
            </w:r>
          </w:p>
          <w:p w14:paraId="24EC022F" w14:textId="77777777" w:rsidR="00FD3206" w:rsidRDefault="00FD3206">
            <w:pPr>
              <w:rPr>
                <w:rFonts w:ascii="Calibri" w:hAnsi="Calibri"/>
                <w:sz w:val="24"/>
                <w:szCs w:val="24"/>
              </w:rPr>
            </w:pPr>
            <w:r>
              <w:rPr>
                <w:rFonts w:ascii="Calibri" w:hAnsi="Calibri"/>
                <w:sz w:val="24"/>
                <w:szCs w:val="24"/>
              </w:rPr>
              <w:t>Brows Barn - East</w:t>
            </w:r>
          </w:p>
          <w:p w14:paraId="1BD8C1E7" w14:textId="77777777" w:rsidR="00FD3206" w:rsidRDefault="00FD3206">
            <w:pPr>
              <w:rPr>
                <w:rFonts w:ascii="Calibri" w:hAnsi="Calibri"/>
                <w:sz w:val="24"/>
                <w:szCs w:val="24"/>
              </w:rPr>
            </w:pPr>
            <w:r>
              <w:rPr>
                <w:rFonts w:ascii="Calibri" w:hAnsi="Calibri"/>
                <w:sz w:val="24"/>
                <w:szCs w:val="24"/>
              </w:rPr>
              <w:t>Higher Road</w:t>
            </w:r>
          </w:p>
          <w:p w14:paraId="63A00EA1" w14:textId="77777777" w:rsidR="00FD3206" w:rsidRDefault="00FD3206">
            <w:pPr>
              <w:rPr>
                <w:rFonts w:ascii="Calibri" w:hAnsi="Calibri"/>
                <w:sz w:val="24"/>
                <w:szCs w:val="24"/>
              </w:rPr>
            </w:pPr>
            <w:r>
              <w:rPr>
                <w:rFonts w:ascii="Calibri" w:hAnsi="Calibri"/>
                <w:sz w:val="24"/>
                <w:szCs w:val="24"/>
              </w:rPr>
              <w:t>Longridge</w:t>
            </w:r>
          </w:p>
          <w:p w14:paraId="4CB5F4E2" w14:textId="77777777" w:rsidR="00FD3206" w:rsidRDefault="00FD3206">
            <w:pPr>
              <w:rPr>
                <w:rFonts w:ascii="Calibri" w:hAnsi="Calibri"/>
                <w:sz w:val="24"/>
                <w:szCs w:val="24"/>
              </w:rPr>
            </w:pPr>
            <w:r>
              <w:rPr>
                <w:rFonts w:ascii="Calibri" w:hAnsi="Calibri"/>
                <w:sz w:val="24"/>
                <w:szCs w:val="24"/>
              </w:rPr>
              <w:t>Preston</w:t>
            </w:r>
          </w:p>
          <w:p w14:paraId="41467949" w14:textId="7B804EFA" w:rsidR="004D6A8E" w:rsidRPr="00533C3D" w:rsidRDefault="00FD3206">
            <w:pPr>
              <w:rPr>
                <w:rFonts w:ascii="Calibri" w:hAnsi="Calibri"/>
                <w:sz w:val="24"/>
                <w:szCs w:val="24"/>
              </w:rPr>
            </w:pPr>
            <w:r>
              <w:rPr>
                <w:rFonts w:ascii="Calibri" w:hAnsi="Calibri"/>
                <w:sz w:val="24"/>
                <w:szCs w:val="24"/>
              </w:rPr>
              <w:t>PR3 2YX</w:t>
            </w:r>
          </w:p>
        </w:tc>
        <w:tc>
          <w:tcPr>
            <w:tcW w:w="1456" w:type="dxa"/>
          </w:tcPr>
          <w:p w14:paraId="47A7AB47"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0662A0C2" w14:textId="6D3A4AA6" w:rsidR="004D6A8E" w:rsidRPr="00533C3D" w:rsidRDefault="00FD3206">
            <w:pPr>
              <w:jc w:val="left"/>
              <w:rPr>
                <w:rFonts w:ascii="Calibri" w:hAnsi="Calibri"/>
                <w:sz w:val="24"/>
                <w:szCs w:val="24"/>
              </w:rPr>
            </w:pPr>
            <w:r>
              <w:rPr>
                <w:rFonts w:ascii="Calibri" w:hAnsi="Calibri"/>
                <w:sz w:val="24"/>
                <w:szCs w:val="24"/>
              </w:rPr>
              <w:t>Mr Allan Lloyd-Haydock</w:t>
            </w:r>
          </w:p>
          <w:p w14:paraId="502BD481" w14:textId="77777777" w:rsidR="00FD3206" w:rsidRDefault="00FD3206">
            <w:pPr>
              <w:jc w:val="left"/>
              <w:rPr>
                <w:rFonts w:ascii="Calibri" w:hAnsi="Calibri"/>
                <w:sz w:val="24"/>
                <w:szCs w:val="24"/>
              </w:rPr>
            </w:pPr>
            <w:r>
              <w:rPr>
                <w:rFonts w:ascii="Calibri" w:hAnsi="Calibri"/>
                <w:sz w:val="24"/>
                <w:szCs w:val="24"/>
              </w:rPr>
              <w:t>ALH Design Services</w:t>
            </w:r>
          </w:p>
          <w:p w14:paraId="37ADE8A6" w14:textId="77777777" w:rsidR="00FD3206" w:rsidRDefault="00FD3206">
            <w:pPr>
              <w:jc w:val="left"/>
              <w:rPr>
                <w:rFonts w:ascii="Calibri" w:hAnsi="Calibri"/>
                <w:sz w:val="24"/>
                <w:szCs w:val="24"/>
              </w:rPr>
            </w:pPr>
            <w:r>
              <w:rPr>
                <w:rFonts w:ascii="Calibri" w:hAnsi="Calibri"/>
                <w:sz w:val="24"/>
                <w:szCs w:val="24"/>
              </w:rPr>
              <w:t>Barley Cottage</w:t>
            </w:r>
          </w:p>
          <w:p w14:paraId="4358EC95" w14:textId="77777777" w:rsidR="00FD3206" w:rsidRDefault="00FD3206">
            <w:pPr>
              <w:jc w:val="left"/>
              <w:rPr>
                <w:rFonts w:ascii="Calibri" w:hAnsi="Calibri"/>
                <w:sz w:val="24"/>
                <w:szCs w:val="24"/>
              </w:rPr>
            </w:pPr>
            <w:r>
              <w:rPr>
                <w:rFonts w:ascii="Calibri" w:hAnsi="Calibri"/>
                <w:sz w:val="24"/>
                <w:szCs w:val="24"/>
              </w:rPr>
              <w:t>Longridge</w:t>
            </w:r>
          </w:p>
          <w:p w14:paraId="10BDDD6A" w14:textId="4578E313" w:rsidR="004D6A8E" w:rsidRPr="00533C3D" w:rsidRDefault="00FD3206">
            <w:pPr>
              <w:jc w:val="left"/>
              <w:rPr>
                <w:rFonts w:ascii="Calibri" w:hAnsi="Calibri"/>
                <w:sz w:val="24"/>
                <w:szCs w:val="24"/>
              </w:rPr>
            </w:pPr>
            <w:r>
              <w:rPr>
                <w:rFonts w:ascii="Calibri" w:hAnsi="Calibri"/>
                <w:sz w:val="24"/>
                <w:szCs w:val="24"/>
              </w:rPr>
              <w:t>PR3 3NB</w:t>
            </w:r>
          </w:p>
        </w:tc>
      </w:tr>
      <w:tr w:rsidR="004D6A8E" w:rsidRPr="00533C3D" w14:paraId="54573C8F" w14:textId="77777777">
        <w:trPr>
          <w:cantSplit/>
        </w:trPr>
        <w:tc>
          <w:tcPr>
            <w:tcW w:w="4124" w:type="dxa"/>
            <w:gridSpan w:val="2"/>
            <w:vMerge/>
            <w:tcBorders>
              <w:bottom w:val="single" w:sz="4" w:space="0" w:color="auto"/>
            </w:tcBorders>
          </w:tcPr>
          <w:p w14:paraId="676415EA" w14:textId="77777777" w:rsidR="004D6A8E" w:rsidRPr="00533C3D" w:rsidRDefault="004D6A8E">
            <w:pPr>
              <w:pStyle w:val="DefaultText"/>
              <w:rPr>
                <w:rFonts w:ascii="Calibri" w:hAnsi="Calibri"/>
                <w:sz w:val="24"/>
                <w:szCs w:val="24"/>
              </w:rPr>
            </w:pPr>
          </w:p>
        </w:tc>
        <w:tc>
          <w:tcPr>
            <w:tcW w:w="1456" w:type="dxa"/>
          </w:tcPr>
          <w:p w14:paraId="05A9A241"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7C24ED6" w14:textId="77777777" w:rsidR="004D6A8E" w:rsidRPr="00533C3D" w:rsidRDefault="004D6A8E">
            <w:pPr>
              <w:pStyle w:val="DefaultText"/>
              <w:rPr>
                <w:rFonts w:ascii="Calibri" w:hAnsi="Calibri"/>
                <w:sz w:val="24"/>
                <w:szCs w:val="24"/>
              </w:rPr>
            </w:pPr>
          </w:p>
        </w:tc>
      </w:tr>
      <w:tr w:rsidR="004D6A8E" w:rsidRPr="00533C3D" w14:paraId="4FFB6EB2" w14:textId="77777777">
        <w:trPr>
          <w:cantSplit/>
        </w:trPr>
        <w:tc>
          <w:tcPr>
            <w:tcW w:w="4124" w:type="dxa"/>
            <w:gridSpan w:val="2"/>
            <w:vMerge/>
            <w:tcBorders>
              <w:bottom w:val="single" w:sz="4" w:space="0" w:color="auto"/>
            </w:tcBorders>
          </w:tcPr>
          <w:p w14:paraId="31BB2B77" w14:textId="77777777" w:rsidR="004D6A8E" w:rsidRPr="00533C3D" w:rsidRDefault="004D6A8E">
            <w:pPr>
              <w:pStyle w:val="DefaultText"/>
              <w:rPr>
                <w:rFonts w:ascii="Calibri" w:hAnsi="Calibri"/>
                <w:sz w:val="24"/>
                <w:szCs w:val="24"/>
              </w:rPr>
            </w:pPr>
          </w:p>
        </w:tc>
        <w:tc>
          <w:tcPr>
            <w:tcW w:w="1456" w:type="dxa"/>
          </w:tcPr>
          <w:p w14:paraId="747F552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3F3EDED" w14:textId="77777777" w:rsidR="004D6A8E" w:rsidRPr="00533C3D" w:rsidRDefault="004D6A8E">
            <w:pPr>
              <w:pStyle w:val="DefaultText"/>
              <w:rPr>
                <w:rFonts w:ascii="Calibri" w:hAnsi="Calibri"/>
                <w:sz w:val="24"/>
                <w:szCs w:val="24"/>
              </w:rPr>
            </w:pPr>
          </w:p>
        </w:tc>
      </w:tr>
      <w:tr w:rsidR="004D6A8E" w:rsidRPr="00533C3D" w14:paraId="16614DEB" w14:textId="77777777">
        <w:trPr>
          <w:cantSplit/>
        </w:trPr>
        <w:tc>
          <w:tcPr>
            <w:tcW w:w="4124" w:type="dxa"/>
            <w:gridSpan w:val="2"/>
            <w:vMerge/>
            <w:tcBorders>
              <w:bottom w:val="single" w:sz="4" w:space="0" w:color="auto"/>
            </w:tcBorders>
          </w:tcPr>
          <w:p w14:paraId="7BD27515" w14:textId="77777777" w:rsidR="004D6A8E" w:rsidRPr="00533C3D" w:rsidRDefault="004D6A8E">
            <w:pPr>
              <w:pStyle w:val="DefaultText"/>
              <w:rPr>
                <w:rFonts w:ascii="Calibri" w:hAnsi="Calibri"/>
                <w:sz w:val="24"/>
                <w:szCs w:val="24"/>
              </w:rPr>
            </w:pPr>
          </w:p>
        </w:tc>
        <w:tc>
          <w:tcPr>
            <w:tcW w:w="1456" w:type="dxa"/>
          </w:tcPr>
          <w:p w14:paraId="53E29F5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807980F" w14:textId="77777777" w:rsidR="004D6A8E" w:rsidRPr="00533C3D" w:rsidRDefault="004D6A8E">
            <w:pPr>
              <w:pStyle w:val="DefaultText"/>
              <w:rPr>
                <w:rFonts w:ascii="Calibri" w:hAnsi="Calibri"/>
                <w:sz w:val="24"/>
                <w:szCs w:val="24"/>
              </w:rPr>
            </w:pPr>
          </w:p>
        </w:tc>
      </w:tr>
      <w:tr w:rsidR="004D6A8E" w:rsidRPr="00533C3D" w14:paraId="21769696" w14:textId="77777777">
        <w:trPr>
          <w:cantSplit/>
        </w:trPr>
        <w:tc>
          <w:tcPr>
            <w:tcW w:w="4124" w:type="dxa"/>
            <w:gridSpan w:val="2"/>
            <w:vMerge/>
            <w:tcBorders>
              <w:bottom w:val="single" w:sz="4" w:space="0" w:color="auto"/>
            </w:tcBorders>
          </w:tcPr>
          <w:p w14:paraId="2DF6FB60"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771664E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12988EC" w14:textId="77777777" w:rsidR="004D6A8E" w:rsidRPr="00533C3D" w:rsidRDefault="004D6A8E">
            <w:pPr>
              <w:pStyle w:val="DefaultText"/>
              <w:rPr>
                <w:rFonts w:ascii="Calibri" w:hAnsi="Calibri"/>
                <w:sz w:val="24"/>
                <w:szCs w:val="24"/>
              </w:rPr>
            </w:pPr>
          </w:p>
        </w:tc>
      </w:tr>
    </w:tbl>
    <w:p w14:paraId="5D7BAB98"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14DBC66F" w14:textId="77777777">
        <w:trPr>
          <w:gridAfter w:val="1"/>
          <w:wAfter w:w="290" w:type="dxa"/>
          <w:cantSplit/>
        </w:trPr>
        <w:tc>
          <w:tcPr>
            <w:tcW w:w="3494" w:type="dxa"/>
            <w:gridSpan w:val="5"/>
          </w:tcPr>
          <w:p w14:paraId="6C72BB69"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088C9925" w14:textId="2161D2CC" w:rsidR="004D6A8E" w:rsidRPr="00533C3D" w:rsidRDefault="00FD3206">
            <w:pPr>
              <w:rPr>
                <w:rFonts w:ascii="Calibri" w:hAnsi="Calibri"/>
                <w:sz w:val="24"/>
                <w:szCs w:val="24"/>
              </w:rPr>
            </w:pPr>
            <w:r>
              <w:rPr>
                <w:rFonts w:ascii="Calibri" w:hAnsi="Calibri"/>
                <w:sz w:val="24"/>
                <w:szCs w:val="24"/>
              </w:rPr>
              <w:t>Proposed change of use from office hub to dwelling.</w:t>
            </w:r>
          </w:p>
        </w:tc>
      </w:tr>
      <w:tr w:rsidR="004D6A8E" w:rsidRPr="00533C3D" w14:paraId="591092B1" w14:textId="77777777">
        <w:trPr>
          <w:gridAfter w:val="1"/>
          <w:wAfter w:w="290" w:type="dxa"/>
          <w:cantSplit/>
        </w:trPr>
        <w:tc>
          <w:tcPr>
            <w:tcW w:w="841" w:type="dxa"/>
            <w:gridSpan w:val="2"/>
          </w:tcPr>
          <w:p w14:paraId="4E584752"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2BB4FB11" w14:textId="0438C4EA" w:rsidR="004D6A8E" w:rsidRPr="00533C3D" w:rsidRDefault="00FD3206">
            <w:pPr>
              <w:rPr>
                <w:rFonts w:ascii="Calibri" w:hAnsi="Calibri"/>
                <w:sz w:val="24"/>
                <w:szCs w:val="24"/>
              </w:rPr>
            </w:pPr>
            <w:r>
              <w:rPr>
                <w:rFonts w:ascii="Calibri" w:hAnsi="Calibri"/>
                <w:sz w:val="24"/>
                <w:szCs w:val="24"/>
              </w:rPr>
              <w:t>The Brows Farm Brows Barn Higher Road Longridge Preston PR3 2YX</w:t>
            </w:r>
          </w:p>
        </w:tc>
      </w:tr>
      <w:tr w:rsidR="004D6A8E" w:rsidRPr="00533C3D" w14:paraId="6952AE67" w14:textId="77777777">
        <w:trPr>
          <w:gridAfter w:val="1"/>
          <w:wAfter w:w="290" w:type="dxa"/>
          <w:cantSplit/>
        </w:trPr>
        <w:tc>
          <w:tcPr>
            <w:tcW w:w="10156" w:type="dxa"/>
            <w:gridSpan w:val="8"/>
          </w:tcPr>
          <w:p w14:paraId="6BD87022"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64079363" w14:textId="77777777">
        <w:trPr>
          <w:gridAfter w:val="1"/>
          <w:wAfter w:w="290" w:type="dxa"/>
          <w:cantSplit/>
        </w:trPr>
        <w:tc>
          <w:tcPr>
            <w:tcW w:w="993" w:type="dxa"/>
            <w:gridSpan w:val="3"/>
          </w:tcPr>
          <w:p w14:paraId="23F98E8B" w14:textId="6DBE18E0" w:rsidR="004D6A8E" w:rsidRPr="00533C3D" w:rsidRDefault="00FD3206">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389E5897" w14:textId="77777777" w:rsidR="00FD3206" w:rsidRDefault="00FD3206">
            <w:pPr>
              <w:rPr>
                <w:rFonts w:ascii="Calibri" w:hAnsi="Calibri"/>
                <w:sz w:val="24"/>
                <w:szCs w:val="24"/>
              </w:rPr>
            </w:pPr>
            <w:r>
              <w:rPr>
                <w:rFonts w:ascii="Calibri" w:hAnsi="Calibri"/>
                <w:sz w:val="24"/>
                <w:szCs w:val="24"/>
              </w:rPr>
              <w:t>The proposed development would lead to a loss of employment generating floor space without sufficient evidence as explicitly required by Core Strategy Key Statement EC1 and policies DMH4 and DMB1 which seek to safeguard local employment opportunities and protect the rural economy.</w:t>
            </w:r>
          </w:p>
          <w:p w14:paraId="37DE3E44" w14:textId="1CF686CE" w:rsidR="004D6A8E" w:rsidRPr="00533C3D" w:rsidRDefault="004D6A8E">
            <w:pPr>
              <w:rPr>
                <w:rFonts w:ascii="Calibri" w:hAnsi="Calibri"/>
                <w:sz w:val="24"/>
                <w:szCs w:val="24"/>
              </w:rPr>
            </w:pPr>
          </w:p>
        </w:tc>
      </w:tr>
      <w:bookmarkEnd w:id="0"/>
      <w:tr w:rsidR="004D6A8E" w:rsidRPr="00533C3D" w14:paraId="2DE2609F" w14:textId="77777777">
        <w:trPr>
          <w:gridAfter w:val="1"/>
          <w:wAfter w:w="290" w:type="dxa"/>
          <w:cantSplit/>
        </w:trPr>
        <w:tc>
          <w:tcPr>
            <w:tcW w:w="993" w:type="dxa"/>
            <w:gridSpan w:val="3"/>
          </w:tcPr>
          <w:p w14:paraId="5FEA4BD0"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3A6B4766" w14:textId="77777777" w:rsidR="004D6A8E" w:rsidRPr="00533C3D" w:rsidRDefault="004D6A8E">
            <w:pPr>
              <w:rPr>
                <w:rFonts w:ascii="Calibri" w:hAnsi="Calibri"/>
                <w:sz w:val="24"/>
                <w:szCs w:val="24"/>
              </w:rPr>
            </w:pPr>
          </w:p>
        </w:tc>
        <w:tc>
          <w:tcPr>
            <w:tcW w:w="1187" w:type="dxa"/>
          </w:tcPr>
          <w:p w14:paraId="409EEFEB" w14:textId="77777777" w:rsidR="004D6A8E" w:rsidRPr="00533C3D" w:rsidRDefault="004D6A8E">
            <w:pPr>
              <w:rPr>
                <w:rFonts w:ascii="Calibri" w:hAnsi="Calibri"/>
                <w:sz w:val="24"/>
                <w:szCs w:val="24"/>
              </w:rPr>
            </w:pPr>
          </w:p>
        </w:tc>
        <w:tc>
          <w:tcPr>
            <w:tcW w:w="1466" w:type="dxa"/>
          </w:tcPr>
          <w:p w14:paraId="2C66D85F" w14:textId="77777777" w:rsidR="004D6A8E" w:rsidRPr="00533C3D" w:rsidRDefault="004D6A8E">
            <w:pPr>
              <w:rPr>
                <w:rFonts w:ascii="Calibri" w:hAnsi="Calibri"/>
                <w:sz w:val="24"/>
                <w:szCs w:val="24"/>
              </w:rPr>
            </w:pPr>
          </w:p>
        </w:tc>
        <w:tc>
          <w:tcPr>
            <w:tcW w:w="1466" w:type="dxa"/>
          </w:tcPr>
          <w:p w14:paraId="008791BA" w14:textId="77777777" w:rsidR="004D6A8E" w:rsidRPr="00533C3D" w:rsidRDefault="004D6A8E">
            <w:pPr>
              <w:rPr>
                <w:rFonts w:ascii="Calibri" w:hAnsi="Calibri"/>
                <w:sz w:val="24"/>
                <w:szCs w:val="24"/>
              </w:rPr>
            </w:pPr>
          </w:p>
        </w:tc>
        <w:tc>
          <w:tcPr>
            <w:tcW w:w="3730" w:type="dxa"/>
          </w:tcPr>
          <w:p w14:paraId="6BEE3E8C" w14:textId="77777777" w:rsidR="004D6A8E" w:rsidRPr="00533C3D" w:rsidRDefault="004D6A8E">
            <w:pPr>
              <w:rPr>
                <w:rFonts w:ascii="Calibri" w:hAnsi="Calibri"/>
                <w:sz w:val="24"/>
                <w:szCs w:val="24"/>
              </w:rPr>
            </w:pPr>
          </w:p>
        </w:tc>
      </w:tr>
      <w:tr w:rsidR="004D6A8E" w:rsidRPr="00533C3D" w14:paraId="12E64C48" w14:textId="77777777">
        <w:trPr>
          <w:gridAfter w:val="1"/>
          <w:wAfter w:w="290" w:type="dxa"/>
          <w:cantSplit/>
        </w:trPr>
        <w:tc>
          <w:tcPr>
            <w:tcW w:w="993" w:type="dxa"/>
            <w:gridSpan w:val="3"/>
          </w:tcPr>
          <w:p w14:paraId="60A17805" w14:textId="77777777"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14:paraId="2D8643DD" w14:textId="77777777" w:rsidR="004D6A8E" w:rsidRPr="00533C3D" w:rsidRDefault="00280C79">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BD6012" w14:paraId="441CFB60" w14:textId="77777777" w:rsidTr="000B5AE4">
        <w:trPr>
          <w:gridBefore w:val="1"/>
          <w:wBefore w:w="43" w:type="dxa"/>
          <w:cantSplit/>
        </w:trPr>
        <w:tc>
          <w:tcPr>
            <w:tcW w:w="10403" w:type="dxa"/>
            <w:gridSpan w:val="8"/>
          </w:tcPr>
          <w:p w14:paraId="2A16FB01"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4EA81307" w14:textId="77777777" w:rsidR="002B298C" w:rsidRDefault="002B298C" w:rsidP="002B298C">
            <w:pPr>
              <w:rPr>
                <w:rFonts w:ascii="Calibri" w:hAnsi="Calibri"/>
                <w:b/>
                <w:sz w:val="24"/>
                <w:szCs w:val="24"/>
              </w:rPr>
            </w:pPr>
            <w:r>
              <w:rPr>
                <w:rFonts w:ascii="Calibri" w:hAnsi="Calibri"/>
                <w:b/>
                <w:sz w:val="24"/>
                <w:szCs w:val="24"/>
              </w:rPr>
              <w:t>pp NICOLA HOPKINS</w:t>
            </w:r>
          </w:p>
          <w:p w14:paraId="20EEE031"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071B79D1" w14:textId="77777777" w:rsidR="00BD6012" w:rsidRPr="00641E0F" w:rsidRDefault="00BD6012" w:rsidP="000B5AE4">
            <w:pPr>
              <w:rPr>
                <w:rFonts w:ascii="Calibri" w:hAnsi="Calibri"/>
                <w:b/>
                <w:bCs/>
                <w:sz w:val="24"/>
                <w:szCs w:val="24"/>
              </w:rPr>
            </w:pPr>
          </w:p>
        </w:tc>
      </w:tr>
    </w:tbl>
    <w:p w14:paraId="4B7DA00E" w14:textId="77777777" w:rsidR="00FD3206" w:rsidRDefault="00FD3206" w:rsidP="005327E5">
      <w:pPr>
        <w:pStyle w:val="TableText"/>
        <w:rPr>
          <w:rFonts w:ascii="Calibri" w:hAnsi="Calibri" w:cs="Calibri"/>
          <w:b/>
        </w:rPr>
      </w:pPr>
    </w:p>
    <w:p w14:paraId="0AC0319F" w14:textId="77777777" w:rsidR="00FD3206" w:rsidRDefault="00FD3206" w:rsidP="005327E5">
      <w:pPr>
        <w:pStyle w:val="TableText"/>
        <w:rPr>
          <w:rFonts w:ascii="Calibri" w:hAnsi="Calibri" w:cs="Calibri"/>
          <w:b/>
        </w:rPr>
      </w:pPr>
    </w:p>
    <w:p w14:paraId="4664863F" w14:textId="77777777" w:rsidR="00FD3206" w:rsidRDefault="00FD3206" w:rsidP="005327E5">
      <w:pPr>
        <w:pStyle w:val="TableText"/>
        <w:rPr>
          <w:rFonts w:ascii="Calibri" w:hAnsi="Calibri" w:cs="Calibri"/>
          <w:b/>
        </w:rPr>
      </w:pPr>
    </w:p>
    <w:p w14:paraId="38D37554" w14:textId="77777777" w:rsidR="00FD3206" w:rsidRDefault="00FD3206" w:rsidP="005327E5">
      <w:pPr>
        <w:pStyle w:val="TableText"/>
        <w:rPr>
          <w:rFonts w:ascii="Calibri" w:hAnsi="Calibri" w:cs="Calibri"/>
          <w:b/>
        </w:rPr>
      </w:pPr>
    </w:p>
    <w:p w14:paraId="26E47169" w14:textId="197F0444" w:rsidR="005327E5" w:rsidRPr="00280C79" w:rsidRDefault="005327E5" w:rsidP="005327E5">
      <w:pPr>
        <w:pStyle w:val="TableText"/>
        <w:rPr>
          <w:rFonts w:ascii="Calibri" w:hAnsi="Calibri" w:cs="Calibri"/>
          <w:b/>
        </w:rPr>
      </w:pPr>
      <w:r w:rsidRPr="00280C79">
        <w:rPr>
          <w:rFonts w:ascii="Calibri" w:hAnsi="Calibri" w:cs="Calibri"/>
          <w:b/>
        </w:rPr>
        <w:lastRenderedPageBreak/>
        <w:t>Notes</w:t>
      </w:r>
    </w:p>
    <w:p w14:paraId="24DF9353" w14:textId="77777777" w:rsidR="005327E5" w:rsidRDefault="005327E5" w:rsidP="005327E5">
      <w:pPr>
        <w:pStyle w:val="TableText"/>
        <w:rPr>
          <w:rFonts w:ascii="Calibri" w:hAnsi="Calibri" w:cs="Calibri"/>
        </w:rPr>
      </w:pPr>
    </w:p>
    <w:p w14:paraId="3023AA40" w14:textId="77777777" w:rsidR="005327E5" w:rsidRDefault="005327E5" w:rsidP="005327E5">
      <w:pPr>
        <w:rPr>
          <w:rFonts w:ascii="Calibri" w:hAnsi="Calibri" w:cs="Calibri"/>
          <w:b/>
          <w:bCs/>
        </w:rPr>
      </w:pPr>
      <w:r>
        <w:rPr>
          <w:rFonts w:ascii="Calibri" w:hAnsi="Calibri" w:cs="Calibri"/>
          <w:b/>
          <w:bCs/>
        </w:rPr>
        <w:t xml:space="preserve">Right of Appeal </w:t>
      </w:r>
    </w:p>
    <w:p w14:paraId="63471D95"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A46D025"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49ABEE50"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3E248DB"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B11D292" w14:textId="77777777" w:rsidR="005327E5" w:rsidRDefault="005327E5" w:rsidP="005327E5">
      <w:pPr>
        <w:rPr>
          <w:rFonts w:ascii="Calibri" w:hAnsi="Calibri" w:cs="Calibri"/>
        </w:rPr>
      </w:pPr>
    </w:p>
    <w:p w14:paraId="75C82325"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9F9493D" w14:textId="77777777" w:rsidR="005327E5" w:rsidRDefault="005327E5" w:rsidP="005327E5">
      <w:pPr>
        <w:rPr>
          <w:rFonts w:ascii="Calibri" w:hAnsi="Calibri" w:cs="Calibri"/>
        </w:rPr>
      </w:pPr>
    </w:p>
    <w:p w14:paraId="0B7B7A50" w14:textId="77777777" w:rsidR="005327E5" w:rsidRDefault="005327E5" w:rsidP="005327E5">
      <w:pPr>
        <w:rPr>
          <w:rFonts w:ascii="Calibri" w:hAnsi="Calibri" w:cs="Calibri"/>
          <w:b/>
          <w:bCs/>
        </w:rPr>
      </w:pPr>
      <w:r>
        <w:rPr>
          <w:rFonts w:ascii="Calibri" w:hAnsi="Calibri" w:cs="Calibri"/>
          <w:b/>
          <w:bCs/>
        </w:rPr>
        <w:t xml:space="preserve">Purchase Notices </w:t>
      </w:r>
    </w:p>
    <w:p w14:paraId="1B0FF7AD"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E9D6C8E" w14:textId="77777777" w:rsidR="005327E5" w:rsidRDefault="005327E5" w:rsidP="005327E5">
      <w:pPr>
        <w:pStyle w:val="TableText"/>
      </w:pPr>
    </w:p>
    <w:p w14:paraId="085A7315" w14:textId="77777777" w:rsidR="00BD6012" w:rsidRDefault="00BD6012" w:rsidP="00BD6012">
      <w:pPr>
        <w:pStyle w:val="TableText"/>
      </w:pPr>
    </w:p>
    <w:p w14:paraId="10FDAAE6" w14:textId="77777777" w:rsidR="004D6A8E" w:rsidRDefault="004D6A8E">
      <w:pPr>
        <w:pStyle w:val="TableText"/>
      </w:pPr>
    </w:p>
    <w:sectPr w:rsidR="004D6A8E">
      <w:headerReference w:type="even" r:id="rId7"/>
      <w:headerReference w:type="default" r:id="rId8"/>
      <w:footerReference w:type="even" r:id="rId9"/>
      <w:footerReference w:type="default" r:id="rId10"/>
      <w:headerReference w:type="first" r:id="rId11"/>
      <w:footerReference w:type="first" r:id="rId12"/>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5EE4A" w14:textId="77777777" w:rsidR="00FD3206" w:rsidRDefault="00FD3206">
      <w:r>
        <w:separator/>
      </w:r>
    </w:p>
  </w:endnote>
  <w:endnote w:type="continuationSeparator" w:id="0">
    <w:p w14:paraId="2665111F" w14:textId="77777777" w:rsidR="00FD3206" w:rsidRDefault="00FD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1A66E" w14:textId="77777777" w:rsidR="008E5B94" w:rsidRDefault="008E5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4E673"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84E92" w14:textId="77777777" w:rsidR="008E5B94" w:rsidRDefault="008E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1EADB" w14:textId="77777777" w:rsidR="00FD3206" w:rsidRDefault="00FD3206">
      <w:r>
        <w:separator/>
      </w:r>
    </w:p>
  </w:footnote>
  <w:footnote w:type="continuationSeparator" w:id="0">
    <w:p w14:paraId="65649166" w14:textId="77777777" w:rsidR="00FD3206" w:rsidRDefault="00FD3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C9160" w14:textId="77777777" w:rsidR="008E5B94" w:rsidRDefault="008E5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798BD"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70B4973"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70DA2DC" w14:textId="77777777" w:rsidR="004D6A8E" w:rsidRPr="00533C3D" w:rsidRDefault="004D6A8E">
    <w:pPr>
      <w:pStyle w:val="DefaultText"/>
      <w:rPr>
        <w:rFonts w:ascii="Calibri" w:hAnsi="Calibri"/>
        <w:sz w:val="24"/>
        <w:szCs w:val="24"/>
      </w:rPr>
    </w:pPr>
  </w:p>
  <w:p w14:paraId="212DA2D9" w14:textId="0584A66F"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FD3206">
      <w:rPr>
        <w:rFonts w:ascii="Calibri" w:hAnsi="Calibri"/>
        <w:b/>
        <w:sz w:val="24"/>
        <w:szCs w:val="24"/>
      </w:rPr>
      <w:t>3/2021/0445</w:t>
    </w:r>
    <w:r w:rsidRPr="00533C3D">
      <w:rPr>
        <w:rFonts w:ascii="Calibri" w:hAnsi="Calibri"/>
        <w:b/>
        <w:sz w:val="24"/>
        <w:szCs w:val="24"/>
      </w:rPr>
      <w:t xml:space="preserve">                       DECISION DATE:</w:t>
    </w:r>
    <w:r w:rsidR="00FD3206">
      <w:rPr>
        <w:rFonts w:ascii="Calibri" w:hAnsi="Calibri"/>
        <w:b/>
        <w:sz w:val="24"/>
        <w:szCs w:val="24"/>
      </w:rPr>
      <w:t xml:space="preserve">  16/06/2021</w:t>
    </w:r>
  </w:p>
  <w:p w14:paraId="6ECD18E6"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8BE4A" w14:textId="77777777" w:rsidR="008E5B94" w:rsidRDefault="008E5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3206"/>
    <w:rsid w:val="000B583D"/>
    <w:rsid w:val="000B5AE4"/>
    <w:rsid w:val="00280C79"/>
    <w:rsid w:val="002B298C"/>
    <w:rsid w:val="003116C7"/>
    <w:rsid w:val="004D6A8E"/>
    <w:rsid w:val="005327E5"/>
    <w:rsid w:val="00533C3D"/>
    <w:rsid w:val="007448F2"/>
    <w:rsid w:val="008B1E49"/>
    <w:rsid w:val="008E5B94"/>
    <w:rsid w:val="009D443A"/>
    <w:rsid w:val="009F4657"/>
    <w:rsid w:val="00AB36DC"/>
    <w:rsid w:val="00AD7C59"/>
    <w:rsid w:val="00B676C4"/>
    <w:rsid w:val="00B70E27"/>
    <w:rsid w:val="00BD6012"/>
    <w:rsid w:val="00BF398E"/>
    <w:rsid w:val="00BF7ED8"/>
    <w:rsid w:val="00E61BAB"/>
    <w:rsid w:val="00FD3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74281"/>
  <w15:chartTrackingRefBased/>
  <w15:docId w15:val="{9B0EFA96-4636-47F3-A683-56385ACD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801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5077</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1900-01-01T00:00:00Z</cp:lastPrinted>
  <dcterms:created xsi:type="dcterms:W3CDTF">2021-06-17T13:55:00Z</dcterms:created>
  <dcterms:modified xsi:type="dcterms:W3CDTF">2021-06-17T13:55:00Z</dcterms:modified>
</cp:coreProperties>
</file>