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140"/>
      </w:tblGrid>
      <w:tr w:rsidR="008C75E4" w:rsidRPr="008C75E4" w14:paraId="7E01D06D" w14:textId="77777777" w:rsidTr="00450B8D">
        <w:trPr>
          <w:jc w:val="center"/>
        </w:trPr>
        <w:tc>
          <w:tcPr>
            <w:tcW w:w="9634"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450B8D">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140"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450B8D">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328"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450B8D">
        <w:trPr>
          <w:jc w:val="center"/>
        </w:trPr>
        <w:tc>
          <w:tcPr>
            <w:tcW w:w="9634"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450B8D">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63873DC8"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w:t>
            </w:r>
            <w:r w:rsidR="00851C57">
              <w:rPr>
                <w:rFonts w:ascii="Calibri" w:hAnsi="Calibri"/>
                <w:szCs w:val="22"/>
              </w:rPr>
              <w:t>1/0538</w:t>
            </w:r>
          </w:p>
        </w:tc>
        <w:tc>
          <w:tcPr>
            <w:tcW w:w="3779"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450B8D">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3AFF9663" w:rsidR="004A5EA9" w:rsidRPr="008C75E4" w:rsidRDefault="004204F4" w:rsidP="002C6277">
            <w:pPr>
              <w:rPr>
                <w:rFonts w:ascii="Calibri" w:hAnsi="Calibri"/>
                <w:szCs w:val="22"/>
              </w:rPr>
            </w:pPr>
            <w:r>
              <w:rPr>
                <w:rFonts w:ascii="Calibri" w:hAnsi="Calibri"/>
                <w:szCs w:val="22"/>
              </w:rPr>
              <w:t>20/07/21</w:t>
            </w:r>
          </w:p>
        </w:tc>
        <w:tc>
          <w:tcPr>
            <w:tcW w:w="3779"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450B8D">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5D33018F" w:rsidR="004A5EA9" w:rsidRPr="00454754" w:rsidRDefault="00851C57" w:rsidP="00811771">
            <w:pPr>
              <w:rPr>
                <w:rFonts w:ascii="Calibri" w:hAnsi="Calibri"/>
                <w:b/>
                <w:szCs w:val="22"/>
              </w:rPr>
            </w:pPr>
            <w:r>
              <w:rPr>
                <w:rFonts w:ascii="Calibri" w:hAnsi="Calibri"/>
                <w:b/>
                <w:szCs w:val="22"/>
              </w:rPr>
              <w:t>RB</w:t>
            </w:r>
          </w:p>
        </w:tc>
        <w:tc>
          <w:tcPr>
            <w:tcW w:w="3779"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450B8D">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772"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450B8D">
        <w:trPr>
          <w:trHeight w:hRule="exact" w:val="144"/>
          <w:jc w:val="center"/>
        </w:trPr>
        <w:tc>
          <w:tcPr>
            <w:tcW w:w="9634"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450B8D">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59" w:type="dxa"/>
            <w:gridSpan w:val="9"/>
          </w:tcPr>
          <w:p w14:paraId="747DD35A" w14:textId="71B75301" w:rsidR="004A5EA9" w:rsidRPr="009F332E" w:rsidRDefault="004204F4">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Proposed first floor extension and alterations to flat roof to front. </w:t>
            </w:r>
          </w:p>
        </w:tc>
      </w:tr>
      <w:tr w:rsidR="008C75E4" w:rsidRPr="008C75E4" w14:paraId="72E6CE64" w14:textId="77777777" w:rsidTr="00450B8D">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59" w:type="dxa"/>
            <w:gridSpan w:val="9"/>
            <w:tcBorders>
              <w:bottom w:val="single" w:sz="4" w:space="0" w:color="BFBFBF" w:themeColor="background1" w:themeShade="BF"/>
            </w:tcBorders>
          </w:tcPr>
          <w:p w14:paraId="53FB833E" w14:textId="4AC39ECF" w:rsidR="002A01CF" w:rsidRPr="004204F4" w:rsidRDefault="004204F4" w:rsidP="00A42E82">
            <w:pPr>
              <w:rPr>
                <w:rFonts w:asciiTheme="minorHAnsi" w:hAnsiTheme="minorHAnsi" w:cstheme="minorHAnsi"/>
                <w:bCs/>
                <w:szCs w:val="22"/>
              </w:rPr>
            </w:pPr>
            <w:r w:rsidRPr="004204F4">
              <w:rPr>
                <w:rFonts w:asciiTheme="minorHAnsi" w:hAnsiTheme="minorHAnsi" w:cstheme="minorHAnsi"/>
                <w:bCs/>
                <w:szCs w:val="22"/>
              </w:rPr>
              <w:t>11</w:t>
            </w:r>
            <w:r w:rsidR="00BE66A1" w:rsidRPr="004204F4">
              <w:rPr>
                <w:rFonts w:asciiTheme="minorHAnsi" w:hAnsiTheme="minorHAnsi" w:cstheme="minorHAnsi"/>
                <w:bCs/>
                <w:szCs w:val="22"/>
              </w:rPr>
              <w:t xml:space="preserve"> Southfield Drive West Bradford BB7 4TU</w:t>
            </w:r>
          </w:p>
        </w:tc>
      </w:tr>
      <w:tr w:rsidR="008C75E4" w:rsidRPr="008C75E4" w14:paraId="6A91621F" w14:textId="77777777" w:rsidTr="00450B8D">
        <w:trPr>
          <w:trHeight w:hRule="exact" w:val="144"/>
          <w:jc w:val="center"/>
        </w:trPr>
        <w:tc>
          <w:tcPr>
            <w:tcW w:w="9634"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450B8D">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59"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450B8D">
        <w:trPr>
          <w:jc w:val="center"/>
        </w:trPr>
        <w:tc>
          <w:tcPr>
            <w:tcW w:w="9634" w:type="dxa"/>
            <w:gridSpan w:val="14"/>
            <w:tcBorders>
              <w:bottom w:val="single" w:sz="4" w:space="0" w:color="BFBFBF" w:themeColor="background1" w:themeShade="BF"/>
            </w:tcBorders>
            <w:tcMar>
              <w:top w:w="57" w:type="dxa"/>
              <w:bottom w:w="57" w:type="dxa"/>
            </w:tcMar>
          </w:tcPr>
          <w:p w14:paraId="6E7E8B8F" w14:textId="6A021320" w:rsidR="003A4376" w:rsidRPr="009825FF" w:rsidRDefault="00BE66A1" w:rsidP="009825FF">
            <w:pPr>
              <w:jc w:val="both"/>
              <w:rPr>
                <w:rFonts w:ascii="Calibri" w:hAnsi="Calibri"/>
                <w:szCs w:val="22"/>
              </w:rPr>
            </w:pPr>
            <w:r>
              <w:rPr>
                <w:rFonts w:ascii="Calibri" w:hAnsi="Calibri"/>
                <w:szCs w:val="22"/>
              </w:rPr>
              <w:t>No</w:t>
            </w:r>
            <w:r w:rsidR="004204F4">
              <w:rPr>
                <w:rFonts w:ascii="Calibri" w:hAnsi="Calibri"/>
                <w:szCs w:val="22"/>
              </w:rPr>
              <w:t>ne received within consultation period</w:t>
            </w:r>
          </w:p>
        </w:tc>
      </w:tr>
      <w:tr w:rsidR="008C75E4" w:rsidRPr="008C75E4" w14:paraId="1224339B" w14:textId="77777777" w:rsidTr="00450B8D">
        <w:trPr>
          <w:trHeight w:hRule="exact" w:val="144"/>
          <w:jc w:val="center"/>
        </w:trPr>
        <w:tc>
          <w:tcPr>
            <w:tcW w:w="9634"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450B8D">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59"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450B8D">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59" w:type="dxa"/>
            <w:gridSpan w:val="9"/>
          </w:tcPr>
          <w:p w14:paraId="3DEC85CC" w14:textId="1A7F2002" w:rsidR="002A01CF" w:rsidRPr="004204F4" w:rsidRDefault="004204F4" w:rsidP="006126D1">
            <w:pPr>
              <w:jc w:val="both"/>
              <w:rPr>
                <w:rFonts w:ascii="Calibri" w:hAnsi="Calibri"/>
                <w:bCs/>
                <w:szCs w:val="22"/>
              </w:rPr>
            </w:pPr>
            <w:r w:rsidRPr="004204F4">
              <w:rPr>
                <w:rFonts w:ascii="Calibri" w:hAnsi="Calibri"/>
                <w:bCs/>
                <w:szCs w:val="22"/>
              </w:rPr>
              <w:t>No objections</w:t>
            </w:r>
          </w:p>
        </w:tc>
      </w:tr>
      <w:tr w:rsidR="008C75E4" w:rsidRPr="008C75E4" w14:paraId="7944DC25" w14:textId="77777777" w:rsidTr="00450B8D">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59"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4204F4" w:rsidRPr="008C75E4" w14:paraId="30CDB619" w14:textId="77777777" w:rsidTr="00450B8D">
        <w:trPr>
          <w:jc w:val="center"/>
        </w:trPr>
        <w:tc>
          <w:tcPr>
            <w:tcW w:w="9634" w:type="dxa"/>
            <w:gridSpan w:val="14"/>
            <w:tcMar>
              <w:top w:w="57" w:type="dxa"/>
              <w:bottom w:w="57" w:type="dxa"/>
            </w:tcMar>
          </w:tcPr>
          <w:p w14:paraId="48EC6AE5" w14:textId="392CC94E" w:rsidR="004204F4" w:rsidRPr="008C75E4" w:rsidRDefault="004204F4" w:rsidP="006126D1">
            <w:pPr>
              <w:jc w:val="both"/>
              <w:rPr>
                <w:rFonts w:ascii="Calibri" w:hAnsi="Calibri"/>
                <w:b/>
                <w:szCs w:val="22"/>
              </w:rPr>
            </w:pPr>
            <w:r>
              <w:rPr>
                <w:rFonts w:ascii="Calibri" w:hAnsi="Calibri"/>
                <w:b/>
                <w:szCs w:val="22"/>
              </w:rPr>
              <w:t xml:space="preserve">No comments received within Consultation Period </w:t>
            </w:r>
          </w:p>
        </w:tc>
      </w:tr>
      <w:tr w:rsidR="008C75E4" w:rsidRPr="008C75E4" w14:paraId="1C32C82D" w14:textId="77777777" w:rsidTr="00450B8D">
        <w:trPr>
          <w:trHeight w:hRule="exact" w:val="144"/>
          <w:jc w:val="center"/>
        </w:trPr>
        <w:tc>
          <w:tcPr>
            <w:tcW w:w="9634"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450B8D">
        <w:trPr>
          <w:jc w:val="center"/>
        </w:trPr>
        <w:tc>
          <w:tcPr>
            <w:tcW w:w="9634"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450B8D">
        <w:trPr>
          <w:trHeight w:val="864"/>
          <w:jc w:val="center"/>
        </w:trPr>
        <w:tc>
          <w:tcPr>
            <w:tcW w:w="9634"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450B8D">
        <w:trPr>
          <w:trHeight w:val="570"/>
          <w:jc w:val="center"/>
        </w:trPr>
        <w:tc>
          <w:tcPr>
            <w:tcW w:w="9634" w:type="dxa"/>
            <w:gridSpan w:val="14"/>
            <w:tcBorders>
              <w:bottom w:val="single" w:sz="4" w:space="0" w:color="BFBFBF" w:themeColor="background1" w:themeShade="BF"/>
            </w:tcBorders>
            <w:tcMar>
              <w:top w:w="57" w:type="dxa"/>
              <w:bottom w:w="57" w:type="dxa"/>
            </w:tcMar>
          </w:tcPr>
          <w:p w14:paraId="3F00BFB8" w14:textId="70A01B8A" w:rsidR="004B03DE"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2ED06F8" w14:textId="77777777" w:rsidR="00DE2AFE" w:rsidRDefault="00DE2AFE" w:rsidP="00454754">
            <w:pPr>
              <w:pStyle w:val="PLANNING"/>
              <w:rPr>
                <w:rFonts w:ascii="Calibri" w:hAnsi="Calibri"/>
                <w:bCs/>
                <w:szCs w:val="22"/>
              </w:rPr>
            </w:pPr>
          </w:p>
          <w:p w14:paraId="004905B3" w14:textId="0C6C545C" w:rsidR="00101855" w:rsidRDefault="0093286F" w:rsidP="00454754">
            <w:pPr>
              <w:pStyle w:val="PLANNING"/>
              <w:rPr>
                <w:rFonts w:ascii="Calibri" w:hAnsi="Calibri"/>
                <w:bCs/>
                <w:szCs w:val="22"/>
              </w:rPr>
            </w:pPr>
            <w:r>
              <w:rPr>
                <w:rFonts w:ascii="Calibri" w:hAnsi="Calibri"/>
                <w:bCs/>
                <w:szCs w:val="22"/>
              </w:rPr>
              <w:t>N/A</w:t>
            </w:r>
          </w:p>
          <w:p w14:paraId="2CD7D904" w14:textId="71BD2533" w:rsidR="00DE2AFE" w:rsidRPr="001946E0" w:rsidRDefault="00DE2AFE" w:rsidP="00454754">
            <w:pPr>
              <w:pStyle w:val="PLANNING"/>
              <w:rPr>
                <w:rFonts w:ascii="Calibri" w:hAnsi="Calibri"/>
                <w:bCs/>
                <w:szCs w:val="22"/>
              </w:rPr>
            </w:pPr>
          </w:p>
        </w:tc>
      </w:tr>
      <w:tr w:rsidR="008C75E4" w:rsidRPr="008C75E4" w14:paraId="2B794758" w14:textId="77777777" w:rsidTr="00450B8D">
        <w:trPr>
          <w:trHeight w:hRule="exact" w:val="144"/>
          <w:jc w:val="center"/>
        </w:trPr>
        <w:tc>
          <w:tcPr>
            <w:tcW w:w="9634"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450B8D">
        <w:trPr>
          <w:jc w:val="center"/>
        </w:trPr>
        <w:tc>
          <w:tcPr>
            <w:tcW w:w="9634"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450B8D">
        <w:trPr>
          <w:trHeight w:val="1152"/>
          <w:jc w:val="center"/>
        </w:trPr>
        <w:tc>
          <w:tcPr>
            <w:tcW w:w="9634"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07085D7F" w14:textId="120D6CA0" w:rsidR="00A36702" w:rsidRPr="00E71B6B" w:rsidRDefault="00A36702" w:rsidP="00454754">
            <w:pPr>
              <w:pStyle w:val="Header"/>
              <w:tabs>
                <w:tab w:val="clear" w:pos="4153"/>
                <w:tab w:val="clear" w:pos="8306"/>
              </w:tabs>
              <w:contextualSpacing/>
              <w:jc w:val="both"/>
              <w:rPr>
                <w:rStyle w:val="qowt-font4-calibri"/>
                <w:rFonts w:asciiTheme="minorHAnsi" w:hAnsiTheme="minorHAnsi" w:cstheme="minorHAnsi"/>
                <w:color w:val="000000"/>
                <w:szCs w:val="22"/>
                <w:shd w:val="clear" w:color="auto" w:fill="FFFFFF"/>
              </w:rPr>
            </w:pPr>
            <w:r w:rsidRPr="00E71B6B">
              <w:rPr>
                <w:rStyle w:val="qowt-font4-calibri"/>
                <w:rFonts w:asciiTheme="minorHAnsi" w:hAnsiTheme="minorHAnsi" w:cstheme="minorHAnsi"/>
                <w:color w:val="000000"/>
                <w:szCs w:val="22"/>
                <w:shd w:val="clear" w:color="auto" w:fill="FFFFFF"/>
              </w:rPr>
              <w:t>The application property is a</w:t>
            </w:r>
            <w:r w:rsidR="00130D9A">
              <w:rPr>
                <w:rStyle w:val="qowt-font4-calibri"/>
                <w:rFonts w:asciiTheme="minorHAnsi" w:hAnsiTheme="minorHAnsi" w:cstheme="minorHAnsi"/>
                <w:color w:val="000000"/>
                <w:szCs w:val="22"/>
                <w:shd w:val="clear" w:color="auto" w:fill="FFFFFF"/>
              </w:rPr>
              <w:t xml:space="preserve"> </w:t>
            </w:r>
            <w:r w:rsidR="00BE66A1">
              <w:rPr>
                <w:rStyle w:val="qowt-font4-calibri"/>
                <w:rFonts w:asciiTheme="minorHAnsi" w:hAnsiTheme="minorHAnsi" w:cstheme="minorHAnsi"/>
                <w:color w:val="000000"/>
                <w:szCs w:val="22"/>
                <w:shd w:val="clear" w:color="auto" w:fill="FFFFFF"/>
              </w:rPr>
              <w:t>d</w:t>
            </w:r>
            <w:r w:rsidR="00BE66A1">
              <w:rPr>
                <w:rStyle w:val="qowt-font4-calibri"/>
                <w:rFonts w:asciiTheme="minorHAnsi" w:hAnsiTheme="minorHAnsi" w:cstheme="minorHAnsi"/>
                <w:color w:val="000000"/>
                <w:shd w:val="clear" w:color="auto" w:fill="FFFFFF"/>
              </w:rPr>
              <w:t>etached</w:t>
            </w:r>
            <w:r w:rsidR="00D1105D">
              <w:rPr>
                <w:rStyle w:val="qowt-font4-calibri"/>
                <w:rFonts w:asciiTheme="minorHAnsi" w:hAnsiTheme="minorHAnsi" w:cstheme="minorHAnsi"/>
                <w:color w:val="000000"/>
                <w:shd w:val="clear" w:color="auto" w:fill="FFFFFF"/>
              </w:rPr>
              <w:t xml:space="preserve"> dwelling </w:t>
            </w:r>
            <w:r w:rsidR="00BE66A1">
              <w:rPr>
                <w:rStyle w:val="qowt-font4-calibri"/>
                <w:rFonts w:asciiTheme="minorHAnsi" w:hAnsiTheme="minorHAnsi" w:cstheme="minorHAnsi"/>
                <w:color w:val="000000"/>
                <w:shd w:val="clear" w:color="auto" w:fill="FFFFFF"/>
              </w:rPr>
              <w:t>located</w:t>
            </w:r>
            <w:r w:rsidR="00D1105D">
              <w:rPr>
                <w:rStyle w:val="qowt-font4-calibri"/>
                <w:rFonts w:asciiTheme="minorHAnsi" w:hAnsiTheme="minorHAnsi" w:cstheme="minorHAnsi"/>
                <w:color w:val="000000"/>
                <w:shd w:val="clear" w:color="auto" w:fill="FFFFFF"/>
              </w:rPr>
              <w:t xml:space="preserve"> within the defined settlement of W</w:t>
            </w:r>
            <w:r w:rsidR="00BE66A1">
              <w:rPr>
                <w:rStyle w:val="qowt-font4-calibri"/>
                <w:rFonts w:asciiTheme="minorHAnsi" w:hAnsiTheme="minorHAnsi" w:cstheme="minorHAnsi"/>
                <w:color w:val="000000"/>
                <w:shd w:val="clear" w:color="auto" w:fill="FFFFFF"/>
              </w:rPr>
              <w:t>est Bradford</w:t>
            </w:r>
            <w:r w:rsidR="00D1105D">
              <w:rPr>
                <w:rStyle w:val="qowt-font4-calibri"/>
                <w:rFonts w:asciiTheme="minorHAnsi" w:hAnsiTheme="minorHAnsi" w:cstheme="minorHAnsi"/>
                <w:color w:val="000000"/>
                <w:shd w:val="clear" w:color="auto" w:fill="FFFFFF"/>
              </w:rPr>
              <w:t xml:space="preserve"> and is in no areas of special consideration or designation.</w:t>
            </w:r>
            <w:r w:rsidR="00130D9A">
              <w:rPr>
                <w:rStyle w:val="qowt-font4-calibri"/>
                <w:rFonts w:asciiTheme="minorHAnsi" w:hAnsiTheme="minorHAnsi" w:cstheme="minorHAnsi"/>
                <w:color w:val="000000"/>
                <w:szCs w:val="22"/>
                <w:shd w:val="clear" w:color="auto" w:fill="FFFFFF"/>
              </w:rPr>
              <w:t xml:space="preserve"> </w:t>
            </w:r>
            <w:r w:rsidR="00A02445" w:rsidRPr="00E71B6B">
              <w:rPr>
                <w:rStyle w:val="qowt-font4-calibri"/>
                <w:rFonts w:asciiTheme="minorHAnsi" w:hAnsiTheme="minorHAnsi" w:cstheme="minorHAnsi"/>
                <w:color w:val="000000"/>
                <w:szCs w:val="22"/>
                <w:shd w:val="clear" w:color="auto" w:fill="FFFFFF"/>
              </w:rPr>
              <w:t xml:space="preserve"> </w:t>
            </w:r>
            <w:r w:rsidR="00B8405E">
              <w:rPr>
                <w:rStyle w:val="qowt-font4-calibri"/>
                <w:rFonts w:asciiTheme="minorHAnsi" w:hAnsiTheme="minorHAnsi" w:cstheme="minorHAnsi"/>
                <w:color w:val="000000"/>
                <w:szCs w:val="22"/>
                <w:shd w:val="clear" w:color="auto" w:fill="FFFFFF"/>
              </w:rPr>
              <w:t>T</w:t>
            </w:r>
            <w:r w:rsidR="00B8405E">
              <w:rPr>
                <w:rStyle w:val="qowt-font4-calibri"/>
                <w:rFonts w:asciiTheme="minorHAnsi" w:hAnsiTheme="minorHAnsi" w:cstheme="minorHAnsi"/>
                <w:color w:val="000000"/>
                <w:shd w:val="clear" w:color="auto" w:fill="FFFFFF"/>
              </w:rPr>
              <w:t xml:space="preserve">he property benefits from an attached garage and driveway to the front with a private garden to the rear. </w:t>
            </w:r>
          </w:p>
          <w:p w14:paraId="1F470DEC" w14:textId="1AE9665A" w:rsidR="004B03DE" w:rsidRPr="00933842" w:rsidRDefault="004B03DE" w:rsidP="00454754">
            <w:pPr>
              <w:pStyle w:val="Header"/>
              <w:tabs>
                <w:tab w:val="clear" w:pos="4153"/>
                <w:tab w:val="clear" w:pos="8306"/>
              </w:tabs>
              <w:contextualSpacing/>
              <w:jc w:val="both"/>
              <w:rPr>
                <w:rFonts w:ascii="Calibri" w:hAnsi="Calibri"/>
                <w:b/>
                <w:szCs w:val="22"/>
              </w:rPr>
            </w:pPr>
          </w:p>
        </w:tc>
      </w:tr>
      <w:tr w:rsidR="008C75E4" w:rsidRPr="008C75E4" w14:paraId="322B4BE6" w14:textId="77777777" w:rsidTr="00450B8D">
        <w:trPr>
          <w:trHeight w:val="784"/>
          <w:jc w:val="center"/>
        </w:trPr>
        <w:tc>
          <w:tcPr>
            <w:tcW w:w="9634" w:type="dxa"/>
            <w:gridSpan w:val="14"/>
            <w:tcMar>
              <w:top w:w="57" w:type="dxa"/>
              <w:bottom w:w="57" w:type="dxa"/>
            </w:tcMar>
          </w:tcPr>
          <w:p w14:paraId="55A3FD94" w14:textId="791F841A"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91BD3A7" w14:textId="4B939166" w:rsidR="00B8405E" w:rsidRDefault="00B8405E" w:rsidP="00454754">
            <w:pPr>
              <w:pStyle w:val="Header"/>
              <w:tabs>
                <w:tab w:val="clear" w:pos="4153"/>
                <w:tab w:val="clear" w:pos="8306"/>
              </w:tabs>
              <w:jc w:val="both"/>
              <w:rPr>
                <w:rFonts w:ascii="Calibri" w:hAnsi="Calibri"/>
                <w:b/>
                <w:szCs w:val="22"/>
              </w:rPr>
            </w:pPr>
          </w:p>
          <w:p w14:paraId="773DC6D3" w14:textId="24FD94B7" w:rsidR="00B8405E" w:rsidRPr="00B8405E" w:rsidRDefault="00B8405E" w:rsidP="00454754">
            <w:pPr>
              <w:pStyle w:val="Header"/>
              <w:tabs>
                <w:tab w:val="clear" w:pos="4153"/>
                <w:tab w:val="clear" w:pos="8306"/>
              </w:tabs>
              <w:jc w:val="both"/>
              <w:rPr>
                <w:rFonts w:ascii="Calibri" w:hAnsi="Calibri"/>
                <w:bCs/>
                <w:szCs w:val="22"/>
              </w:rPr>
            </w:pPr>
            <w:r w:rsidRPr="00B8405E">
              <w:rPr>
                <w:rFonts w:ascii="Calibri" w:hAnsi="Calibri"/>
                <w:bCs/>
                <w:szCs w:val="22"/>
              </w:rPr>
              <w:t>Consent is sought for the erection of a first-floor extension over part of the existing flat roof garage to provide an additional bedroom. The extension measures 4.3m by 5.1m and will measure 5.7m at the eaves blending into the main roof measuring at 7.7m.</w:t>
            </w:r>
            <w:r>
              <w:rPr>
                <w:rFonts w:ascii="Calibri" w:hAnsi="Calibri"/>
                <w:bCs/>
                <w:szCs w:val="22"/>
              </w:rPr>
              <w:t xml:space="preserve"> The remaining section of flat roof will be altered including </w:t>
            </w:r>
            <w:r>
              <w:rPr>
                <w:rFonts w:ascii="Calibri" w:hAnsi="Calibri"/>
                <w:bCs/>
                <w:szCs w:val="22"/>
              </w:rPr>
              <w:lastRenderedPageBreak/>
              <w:t xml:space="preserve">the flat roof porch to form a lean to. The </w:t>
            </w:r>
            <w:r w:rsidR="004D241B">
              <w:rPr>
                <w:rFonts w:ascii="Calibri" w:hAnsi="Calibri"/>
                <w:bCs/>
                <w:szCs w:val="22"/>
              </w:rPr>
              <w:t>lean-to</w:t>
            </w:r>
            <w:r>
              <w:rPr>
                <w:rFonts w:ascii="Calibri" w:hAnsi="Calibri"/>
                <w:bCs/>
                <w:szCs w:val="22"/>
              </w:rPr>
              <w:t xml:space="preserve"> roof measures 2.8m at the eaves and 3.9m at the highest point.</w:t>
            </w:r>
            <w:r w:rsidR="004D241B">
              <w:rPr>
                <w:rFonts w:ascii="Calibri" w:hAnsi="Calibri"/>
                <w:bCs/>
                <w:szCs w:val="22"/>
              </w:rPr>
              <w:t xml:space="preserve"> The extension will be faced with brick and render with a clay tile roof to match the main dwelling. </w:t>
            </w:r>
          </w:p>
          <w:p w14:paraId="3FE79426" w14:textId="3A724A34" w:rsidR="00BE66A1" w:rsidRPr="00D235A9" w:rsidRDefault="00BE66A1" w:rsidP="00B8405E">
            <w:pPr>
              <w:pStyle w:val="Header"/>
              <w:tabs>
                <w:tab w:val="clear" w:pos="4153"/>
                <w:tab w:val="clear" w:pos="8306"/>
              </w:tabs>
              <w:ind w:left="765"/>
              <w:jc w:val="both"/>
              <w:rPr>
                <w:rFonts w:ascii="Calibri" w:hAnsi="Calibri"/>
              </w:rPr>
            </w:pPr>
          </w:p>
        </w:tc>
      </w:tr>
      <w:tr w:rsidR="008C75E4" w:rsidRPr="008C75E4" w14:paraId="156F57A4" w14:textId="77777777" w:rsidTr="00450B8D">
        <w:trPr>
          <w:trHeight w:val="864"/>
          <w:jc w:val="center"/>
        </w:trPr>
        <w:tc>
          <w:tcPr>
            <w:tcW w:w="9634"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4E0D7A1" w14:textId="77777777" w:rsidR="00E637AA" w:rsidRDefault="00E637AA" w:rsidP="00454754">
            <w:pPr>
              <w:contextualSpacing/>
              <w:jc w:val="both"/>
              <w:rPr>
                <w:rFonts w:ascii="Calibri" w:hAnsi="Calibri"/>
                <w:szCs w:val="22"/>
              </w:rPr>
            </w:pPr>
          </w:p>
          <w:p w14:paraId="14E7181F" w14:textId="33E7B6D1" w:rsidR="00D2663F" w:rsidRPr="00D2663F" w:rsidRDefault="00D2663F" w:rsidP="00D2663F">
            <w:pPr>
              <w:contextualSpacing/>
              <w:jc w:val="both"/>
              <w:rPr>
                <w:rFonts w:ascii="Calibri" w:hAnsi="Calibri"/>
                <w:szCs w:val="22"/>
              </w:rPr>
            </w:pPr>
            <w:r w:rsidRPr="00D2663F">
              <w:rPr>
                <w:rFonts w:ascii="Calibri" w:hAnsi="Calibri"/>
                <w:szCs w:val="22"/>
              </w:rPr>
              <w:t xml:space="preserve">The proposed extension is located on the northern side elevation of the application property, the nearest neighbouring dwelling to the north, </w:t>
            </w:r>
            <w:r w:rsidR="004D241B">
              <w:rPr>
                <w:rFonts w:ascii="Calibri" w:hAnsi="Calibri"/>
                <w:szCs w:val="22"/>
              </w:rPr>
              <w:t>10</w:t>
            </w:r>
            <w:r>
              <w:rPr>
                <w:rFonts w:ascii="Calibri" w:hAnsi="Calibri"/>
                <w:szCs w:val="22"/>
              </w:rPr>
              <w:t xml:space="preserve"> Southfield Drive</w:t>
            </w:r>
            <w:r w:rsidRPr="00D2663F">
              <w:rPr>
                <w:rFonts w:ascii="Calibri" w:hAnsi="Calibri"/>
                <w:szCs w:val="22"/>
              </w:rPr>
              <w:t xml:space="preserve">, is located approximately </w:t>
            </w:r>
            <w:r w:rsidR="004D241B">
              <w:rPr>
                <w:rFonts w:ascii="Calibri" w:hAnsi="Calibri"/>
                <w:szCs w:val="22"/>
              </w:rPr>
              <w:t>6</w:t>
            </w:r>
            <w:r w:rsidRPr="00D2663F">
              <w:rPr>
                <w:rFonts w:ascii="Calibri" w:hAnsi="Calibri"/>
                <w:szCs w:val="22"/>
              </w:rPr>
              <w:t xml:space="preserve">m away. </w:t>
            </w:r>
            <w:r>
              <w:rPr>
                <w:rFonts w:ascii="Calibri" w:hAnsi="Calibri"/>
                <w:szCs w:val="22"/>
              </w:rPr>
              <w:t>As a result of t</w:t>
            </w:r>
            <w:r w:rsidRPr="00D2663F">
              <w:rPr>
                <w:rFonts w:ascii="Calibri" w:hAnsi="Calibri"/>
                <w:szCs w:val="22"/>
              </w:rPr>
              <w:t xml:space="preserve">his distance coupled with the orientation of the two dwellings within their plots </w:t>
            </w:r>
            <w:r w:rsidR="00F70342">
              <w:rPr>
                <w:rFonts w:ascii="Calibri" w:hAnsi="Calibri"/>
                <w:szCs w:val="22"/>
              </w:rPr>
              <w:t>it is considered</w:t>
            </w:r>
            <w:r w:rsidRPr="00D2663F">
              <w:rPr>
                <w:rFonts w:ascii="Calibri" w:hAnsi="Calibri"/>
                <w:szCs w:val="22"/>
              </w:rPr>
              <w:t xml:space="preserve"> that the proposed </w:t>
            </w:r>
            <w:r w:rsidR="00F70342">
              <w:rPr>
                <w:rFonts w:ascii="Calibri" w:hAnsi="Calibri"/>
                <w:szCs w:val="22"/>
              </w:rPr>
              <w:t>first floor</w:t>
            </w:r>
            <w:r w:rsidRPr="00D2663F">
              <w:rPr>
                <w:rFonts w:ascii="Calibri" w:hAnsi="Calibri"/>
                <w:szCs w:val="22"/>
              </w:rPr>
              <w:t xml:space="preserve"> side extension is not considered to result in any significant negative impact on the residential amenity of the aforementioned neighbour.</w:t>
            </w:r>
            <w:r w:rsidR="004D241B">
              <w:rPr>
                <w:rFonts w:ascii="Calibri" w:hAnsi="Calibri"/>
                <w:szCs w:val="22"/>
              </w:rPr>
              <w:t xml:space="preserve"> A first-floor window is shown facing this neighbour and it is proposed to be obscurely glazed. This neighbour has no windows on its side elevation therefore the addition of a window will have minimal impact in terms of loss of privacy. </w:t>
            </w:r>
          </w:p>
          <w:p w14:paraId="011ECB71" w14:textId="56E4413D" w:rsidR="00D2663F" w:rsidRPr="00D23470" w:rsidRDefault="00D2663F" w:rsidP="004D241B">
            <w:pPr>
              <w:contextualSpacing/>
              <w:jc w:val="both"/>
              <w:rPr>
                <w:rFonts w:ascii="Calibri" w:hAnsi="Calibri"/>
                <w:szCs w:val="22"/>
              </w:rPr>
            </w:pPr>
          </w:p>
        </w:tc>
      </w:tr>
      <w:tr w:rsidR="008C75E4" w:rsidRPr="008C75E4" w14:paraId="4A307CBB" w14:textId="77777777" w:rsidTr="00450B8D">
        <w:trPr>
          <w:trHeight w:val="864"/>
          <w:jc w:val="center"/>
        </w:trPr>
        <w:tc>
          <w:tcPr>
            <w:tcW w:w="9634"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62DC22A2" w14:textId="2E8DECB2" w:rsidR="00CE0A5E" w:rsidRDefault="00FA6A97" w:rsidP="00CE0A5E">
            <w:pPr>
              <w:jc w:val="both"/>
              <w:rPr>
                <w:rFonts w:ascii="Calibri" w:hAnsi="Calibri"/>
                <w:szCs w:val="22"/>
              </w:rPr>
            </w:pPr>
            <w:r w:rsidRPr="00FA6A97">
              <w:rPr>
                <w:rFonts w:ascii="Calibri" w:hAnsi="Calibri"/>
                <w:szCs w:val="22"/>
              </w:rPr>
              <w:t>Whil</w:t>
            </w:r>
            <w:r w:rsidR="00450B8D">
              <w:rPr>
                <w:rFonts w:ascii="Calibri" w:hAnsi="Calibri"/>
                <w:szCs w:val="22"/>
              </w:rPr>
              <w:t>st</w:t>
            </w:r>
            <w:r w:rsidRPr="00FA6A97">
              <w:rPr>
                <w:rFonts w:ascii="Calibri" w:hAnsi="Calibri"/>
                <w:szCs w:val="22"/>
              </w:rPr>
              <w:t xml:space="preserve"> the </w:t>
            </w:r>
            <w:r w:rsidR="00450B8D">
              <w:rPr>
                <w:rFonts w:ascii="Calibri" w:hAnsi="Calibri"/>
                <w:szCs w:val="22"/>
              </w:rPr>
              <w:t>proposal would</w:t>
            </w:r>
            <w:r w:rsidRPr="00FA6A97">
              <w:rPr>
                <w:rFonts w:ascii="Calibri" w:hAnsi="Calibri"/>
                <w:szCs w:val="22"/>
              </w:rPr>
              <w:t xml:space="preserve"> alter the </w:t>
            </w:r>
            <w:r w:rsidR="00450B8D">
              <w:rPr>
                <w:rFonts w:ascii="Calibri" w:hAnsi="Calibri"/>
                <w:szCs w:val="22"/>
              </w:rPr>
              <w:t xml:space="preserve">front elevation of </w:t>
            </w:r>
            <w:r w:rsidRPr="00FA6A97">
              <w:rPr>
                <w:rFonts w:ascii="Calibri" w:hAnsi="Calibri"/>
                <w:szCs w:val="22"/>
              </w:rPr>
              <w:t xml:space="preserve">existing property significantly, </w:t>
            </w:r>
            <w:r w:rsidR="00450B8D">
              <w:rPr>
                <w:rFonts w:ascii="Calibri" w:hAnsi="Calibri"/>
                <w:szCs w:val="22"/>
              </w:rPr>
              <w:t>it is not considered that the property would be out of keeping as in the wider area</w:t>
            </w:r>
            <w:r w:rsidRPr="00FA6A97">
              <w:rPr>
                <w:rFonts w:ascii="Calibri" w:hAnsi="Calibri"/>
                <w:szCs w:val="22"/>
              </w:rPr>
              <w:t xml:space="preserve"> the</w:t>
            </w:r>
            <w:r w:rsidR="00450B8D">
              <w:rPr>
                <w:rFonts w:ascii="Calibri" w:hAnsi="Calibri"/>
                <w:szCs w:val="22"/>
              </w:rPr>
              <w:t xml:space="preserve"> properties </w:t>
            </w:r>
            <w:r w:rsidRPr="00FA6A97">
              <w:rPr>
                <w:rFonts w:ascii="Calibri" w:hAnsi="Calibri"/>
                <w:szCs w:val="22"/>
              </w:rPr>
              <w:t>var</w:t>
            </w:r>
            <w:r w:rsidR="00450B8D">
              <w:rPr>
                <w:rFonts w:ascii="Calibri" w:hAnsi="Calibri"/>
                <w:szCs w:val="22"/>
              </w:rPr>
              <w:t>y in</w:t>
            </w:r>
            <w:r w:rsidRPr="00FA6A97">
              <w:rPr>
                <w:rFonts w:ascii="Calibri" w:hAnsi="Calibri"/>
                <w:szCs w:val="22"/>
              </w:rPr>
              <w:t xml:space="preserve"> house designs, which reflect the different periods that dwellings have been constructed</w:t>
            </w:r>
            <w:r w:rsidR="00DD52E3">
              <w:rPr>
                <w:rFonts w:ascii="Calibri" w:hAnsi="Calibri"/>
                <w:szCs w:val="22"/>
              </w:rPr>
              <w:t xml:space="preserve"> and altered</w:t>
            </w:r>
            <w:r w:rsidRPr="00FA6A97">
              <w:rPr>
                <w:rFonts w:ascii="Calibri" w:hAnsi="Calibri"/>
                <w:szCs w:val="22"/>
              </w:rPr>
              <w:t xml:space="preserve"> in</w:t>
            </w:r>
            <w:r w:rsidR="00AF2A94">
              <w:rPr>
                <w:rFonts w:ascii="Calibri" w:hAnsi="Calibri"/>
                <w:szCs w:val="22"/>
              </w:rPr>
              <w:t xml:space="preserve"> W</w:t>
            </w:r>
            <w:r w:rsidR="00D2663F">
              <w:rPr>
                <w:rFonts w:ascii="Calibri" w:hAnsi="Calibri"/>
                <w:szCs w:val="22"/>
              </w:rPr>
              <w:t>est Bradford</w:t>
            </w:r>
            <w:r w:rsidRPr="00FA6A97">
              <w:rPr>
                <w:rFonts w:ascii="Calibri" w:hAnsi="Calibri"/>
                <w:szCs w:val="22"/>
              </w:rPr>
              <w:t xml:space="preserve"> and more specifically </w:t>
            </w:r>
            <w:r w:rsidR="00D2663F">
              <w:rPr>
                <w:rFonts w:ascii="Calibri" w:hAnsi="Calibri"/>
                <w:szCs w:val="22"/>
              </w:rPr>
              <w:t>along Southfield Drive</w:t>
            </w:r>
            <w:r w:rsidRPr="00FA6A97">
              <w:rPr>
                <w:rFonts w:ascii="Calibri" w:hAnsi="Calibri"/>
                <w:szCs w:val="22"/>
              </w:rPr>
              <w:t>. It is not considered that the proposed alterations will significantly detract from the surrounding area.</w:t>
            </w:r>
          </w:p>
          <w:p w14:paraId="01736F01" w14:textId="77777777" w:rsidR="00CE0A5E" w:rsidRDefault="00CE0A5E" w:rsidP="00CE0A5E">
            <w:pPr>
              <w:jc w:val="both"/>
              <w:rPr>
                <w:rFonts w:ascii="Calibri" w:hAnsi="Calibri"/>
                <w:szCs w:val="22"/>
              </w:rPr>
            </w:pPr>
          </w:p>
          <w:p w14:paraId="60A60761" w14:textId="5C294C74" w:rsidR="00972501" w:rsidRDefault="00254DEC" w:rsidP="00DD52E3">
            <w:pPr>
              <w:jc w:val="both"/>
              <w:rPr>
                <w:rFonts w:ascii="Calibri" w:hAnsi="Calibri"/>
                <w:szCs w:val="22"/>
              </w:rPr>
            </w:pPr>
            <w:r w:rsidRPr="00254DEC">
              <w:rPr>
                <w:rFonts w:ascii="Calibri" w:hAnsi="Calibri"/>
                <w:szCs w:val="22"/>
              </w:rPr>
              <w:t xml:space="preserve">The </w:t>
            </w:r>
            <w:r w:rsidR="00D2663F">
              <w:rPr>
                <w:rFonts w:ascii="Calibri" w:hAnsi="Calibri"/>
                <w:szCs w:val="22"/>
              </w:rPr>
              <w:t>first-floor</w:t>
            </w:r>
            <w:r w:rsidRPr="00254DEC">
              <w:rPr>
                <w:rFonts w:ascii="Calibri" w:hAnsi="Calibri"/>
                <w:szCs w:val="22"/>
              </w:rPr>
              <w:t xml:space="preserve"> extension will remain commensurate with the scale of the original dwelling, with the </w:t>
            </w:r>
            <w:r w:rsidR="00450B8D">
              <w:rPr>
                <w:rFonts w:ascii="Calibri" w:hAnsi="Calibri"/>
                <w:szCs w:val="22"/>
              </w:rPr>
              <w:t xml:space="preserve">eaves matching the main dwelling and the ridge blending with the main roof </w:t>
            </w:r>
            <w:r w:rsidR="00DE2AFE" w:rsidRPr="00254DEC">
              <w:rPr>
                <w:rFonts w:ascii="Calibri" w:hAnsi="Calibri"/>
                <w:szCs w:val="22"/>
              </w:rPr>
              <w:t>ensuri</w:t>
            </w:r>
            <w:r w:rsidR="00DE2AFE">
              <w:rPr>
                <w:rFonts w:ascii="Calibri" w:hAnsi="Calibri"/>
                <w:szCs w:val="22"/>
              </w:rPr>
              <w:t>ng</w:t>
            </w:r>
            <w:r w:rsidRPr="00254DEC">
              <w:rPr>
                <w:rFonts w:ascii="Calibri" w:hAnsi="Calibri"/>
                <w:szCs w:val="22"/>
              </w:rPr>
              <w:t xml:space="preserve"> that the proposed addition benefits from an element of visual subservience in relation to the main dwelling</w:t>
            </w:r>
            <w:r w:rsidR="00DE2AFE">
              <w:rPr>
                <w:rFonts w:ascii="Calibri" w:hAnsi="Calibri"/>
                <w:szCs w:val="22"/>
              </w:rPr>
              <w:t xml:space="preserve">, when viewed from the public highway, </w:t>
            </w:r>
            <w:r w:rsidR="00D2663F">
              <w:rPr>
                <w:rFonts w:ascii="Calibri" w:hAnsi="Calibri"/>
                <w:szCs w:val="22"/>
              </w:rPr>
              <w:t>Southfield Drive</w:t>
            </w:r>
            <w:r w:rsidRPr="00254DEC">
              <w:rPr>
                <w:rFonts w:ascii="Calibri" w:hAnsi="Calibri"/>
                <w:szCs w:val="22"/>
              </w:rPr>
              <w:t xml:space="preserve">. </w:t>
            </w:r>
            <w:r w:rsidR="00450B8D">
              <w:rPr>
                <w:rFonts w:ascii="Calibri" w:hAnsi="Calibri"/>
                <w:szCs w:val="22"/>
              </w:rPr>
              <w:t xml:space="preserve">Furthermore, the extension is to be constructed in matching materials. </w:t>
            </w:r>
            <w:r w:rsidRPr="00254DEC">
              <w:rPr>
                <w:rFonts w:ascii="Calibri" w:hAnsi="Calibri"/>
                <w:szCs w:val="22"/>
              </w:rPr>
              <w:t>As such the proposed extensio</w:t>
            </w:r>
            <w:r w:rsidR="00D2663F">
              <w:rPr>
                <w:rFonts w:ascii="Calibri" w:hAnsi="Calibri"/>
                <w:szCs w:val="22"/>
              </w:rPr>
              <w:t xml:space="preserve">n is not considered to </w:t>
            </w:r>
            <w:r w:rsidRPr="00254DEC">
              <w:rPr>
                <w:rFonts w:ascii="Calibri" w:hAnsi="Calibri"/>
                <w:szCs w:val="22"/>
              </w:rPr>
              <w:t>result in any significant negative impact on visual amenities or character of the area.</w:t>
            </w:r>
          </w:p>
          <w:p w14:paraId="6FB33CCD" w14:textId="60CE2D20" w:rsidR="00254DEC" w:rsidRPr="00545D8C" w:rsidRDefault="00254DEC" w:rsidP="00450B8D">
            <w:pPr>
              <w:jc w:val="both"/>
              <w:rPr>
                <w:rFonts w:ascii="Calibri" w:hAnsi="Calibri"/>
                <w:szCs w:val="22"/>
              </w:rPr>
            </w:pPr>
          </w:p>
        </w:tc>
      </w:tr>
      <w:tr w:rsidR="00450B8D" w:rsidRPr="008C75E4" w14:paraId="639693F8" w14:textId="77777777" w:rsidTr="00450B8D">
        <w:trPr>
          <w:trHeight w:val="864"/>
          <w:jc w:val="center"/>
        </w:trPr>
        <w:tc>
          <w:tcPr>
            <w:tcW w:w="9634" w:type="dxa"/>
            <w:gridSpan w:val="14"/>
            <w:tcMar>
              <w:top w:w="57" w:type="dxa"/>
              <w:bottom w:w="57" w:type="dxa"/>
            </w:tcMar>
          </w:tcPr>
          <w:p w14:paraId="008AFE4E" w14:textId="77777777" w:rsidR="00450B8D" w:rsidRDefault="000945ED" w:rsidP="006126D1">
            <w:pPr>
              <w:contextualSpacing/>
              <w:jc w:val="both"/>
              <w:rPr>
                <w:rFonts w:ascii="Calibri" w:hAnsi="Calibri"/>
                <w:b/>
                <w:szCs w:val="22"/>
              </w:rPr>
            </w:pPr>
            <w:r>
              <w:rPr>
                <w:rFonts w:ascii="Calibri" w:hAnsi="Calibri"/>
                <w:b/>
                <w:szCs w:val="22"/>
              </w:rPr>
              <w:t>Highways:</w:t>
            </w:r>
          </w:p>
          <w:p w14:paraId="1FA353C1" w14:textId="77777777" w:rsidR="000945ED" w:rsidRDefault="000945ED" w:rsidP="006126D1">
            <w:pPr>
              <w:contextualSpacing/>
              <w:jc w:val="both"/>
              <w:rPr>
                <w:rFonts w:ascii="Calibri" w:hAnsi="Calibri"/>
                <w:b/>
                <w:szCs w:val="22"/>
              </w:rPr>
            </w:pPr>
          </w:p>
          <w:p w14:paraId="01BA4FDD" w14:textId="22A05388" w:rsidR="000945ED" w:rsidRPr="000945ED" w:rsidRDefault="000945ED" w:rsidP="006126D1">
            <w:pPr>
              <w:contextualSpacing/>
              <w:jc w:val="both"/>
              <w:rPr>
                <w:rFonts w:ascii="Calibri" w:hAnsi="Calibri"/>
                <w:bCs/>
                <w:szCs w:val="22"/>
              </w:rPr>
            </w:pPr>
            <w:r w:rsidRPr="000945ED">
              <w:rPr>
                <w:rFonts w:ascii="Calibri" w:hAnsi="Calibri"/>
                <w:bCs/>
                <w:szCs w:val="22"/>
              </w:rPr>
              <w:t xml:space="preserve">The proposed extension would result in the application property becoming a four bedroomed dwelling. However, the application property would not provide a minimum of 3 parking spaces that are </w:t>
            </w:r>
            <w:r w:rsidR="00A1012A">
              <w:rPr>
                <w:rFonts w:ascii="Calibri" w:hAnsi="Calibri"/>
                <w:bCs/>
                <w:szCs w:val="22"/>
              </w:rPr>
              <w:t xml:space="preserve">usually </w:t>
            </w:r>
            <w:r w:rsidRPr="000945ED">
              <w:rPr>
                <w:rFonts w:ascii="Calibri" w:hAnsi="Calibri"/>
                <w:bCs/>
                <w:szCs w:val="22"/>
              </w:rPr>
              <w:t xml:space="preserve">required by highways. Despite this the highways engineer does not object to the development as the property can provide 2 off street parking spaces and there is adequate space on the road for on street parking. </w:t>
            </w:r>
          </w:p>
        </w:tc>
      </w:tr>
      <w:tr w:rsidR="00450B8D" w:rsidRPr="008C75E4" w14:paraId="11853CDF" w14:textId="77777777" w:rsidTr="00450B8D">
        <w:trPr>
          <w:trHeight w:val="864"/>
          <w:jc w:val="center"/>
        </w:trPr>
        <w:tc>
          <w:tcPr>
            <w:tcW w:w="9634" w:type="dxa"/>
            <w:gridSpan w:val="14"/>
            <w:tcMar>
              <w:top w:w="57" w:type="dxa"/>
              <w:bottom w:w="57" w:type="dxa"/>
            </w:tcMar>
          </w:tcPr>
          <w:p w14:paraId="14AB6EAF" w14:textId="77777777" w:rsidR="000945ED" w:rsidRDefault="000945ED" w:rsidP="006126D1">
            <w:pPr>
              <w:contextualSpacing/>
              <w:jc w:val="both"/>
              <w:rPr>
                <w:rFonts w:ascii="Calibri" w:hAnsi="Calibri"/>
                <w:b/>
                <w:szCs w:val="22"/>
              </w:rPr>
            </w:pPr>
            <w:r>
              <w:rPr>
                <w:rFonts w:ascii="Calibri" w:hAnsi="Calibri"/>
                <w:b/>
                <w:szCs w:val="22"/>
              </w:rPr>
              <w:t>Ecology:</w:t>
            </w:r>
          </w:p>
          <w:p w14:paraId="7559CFC9" w14:textId="6DBA1DDF" w:rsidR="00450B8D" w:rsidRPr="000945ED" w:rsidRDefault="000945ED" w:rsidP="006126D1">
            <w:pPr>
              <w:contextualSpacing/>
              <w:jc w:val="both"/>
              <w:rPr>
                <w:rFonts w:ascii="Calibri" w:hAnsi="Calibri"/>
                <w:bCs/>
                <w:szCs w:val="22"/>
              </w:rPr>
            </w:pPr>
            <w:r w:rsidRPr="000945ED">
              <w:rPr>
                <w:rFonts w:ascii="Calibri" w:hAnsi="Calibri"/>
                <w:bCs/>
                <w:szCs w:val="22"/>
              </w:rPr>
              <w:t>A preliminary bat roost report has been submitted in support of the application which concludes that the proposed extension and roof alterations will have no negative impact upon habitat or foraging roosts protected species.</w:t>
            </w:r>
          </w:p>
        </w:tc>
      </w:tr>
      <w:tr w:rsidR="008C75E4" w:rsidRPr="008C75E4" w14:paraId="720C3FAC" w14:textId="77777777" w:rsidTr="00450B8D">
        <w:trPr>
          <w:trHeight w:val="864"/>
          <w:jc w:val="center"/>
        </w:trPr>
        <w:tc>
          <w:tcPr>
            <w:tcW w:w="9634"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18200EA9"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16D8D996" w:rsidR="009E537B" w:rsidRPr="00BA2247" w:rsidRDefault="009E537B"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450B8D">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97"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6D05A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70A1F"/>
    <w:multiLevelType w:val="hybridMultilevel"/>
    <w:tmpl w:val="D51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F1175"/>
    <w:multiLevelType w:val="hybridMultilevel"/>
    <w:tmpl w:val="E960C4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8"/>
  </w:num>
  <w:num w:numId="5">
    <w:abstractNumId w:val="0"/>
  </w:num>
  <w:num w:numId="6">
    <w:abstractNumId w:val="2"/>
  </w:num>
  <w:num w:numId="7">
    <w:abstractNumId w:val="9"/>
  </w:num>
  <w:num w:numId="8">
    <w:abstractNumId w:val="13"/>
  </w:num>
  <w:num w:numId="9">
    <w:abstractNumId w:val="4"/>
  </w:num>
  <w:num w:numId="10">
    <w:abstractNumId w:val="10"/>
  </w:num>
  <w:num w:numId="11">
    <w:abstractNumId w:val="3"/>
  </w:num>
  <w:num w:numId="12">
    <w:abstractNumId w:val="6"/>
  </w:num>
  <w:num w:numId="13">
    <w:abstractNumId w:val="1"/>
  </w:num>
  <w:num w:numId="14">
    <w:abstractNumId w:val="12"/>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30C92"/>
    <w:rsid w:val="00041FBF"/>
    <w:rsid w:val="00053795"/>
    <w:rsid w:val="00055B13"/>
    <w:rsid w:val="00065133"/>
    <w:rsid w:val="00065E3F"/>
    <w:rsid w:val="0007335E"/>
    <w:rsid w:val="0007584B"/>
    <w:rsid w:val="000759AD"/>
    <w:rsid w:val="0008638E"/>
    <w:rsid w:val="000945ED"/>
    <w:rsid w:val="000A2C7F"/>
    <w:rsid w:val="000B5CB5"/>
    <w:rsid w:val="000B5CC0"/>
    <w:rsid w:val="000C7A57"/>
    <w:rsid w:val="000D69FE"/>
    <w:rsid w:val="000E5382"/>
    <w:rsid w:val="000F42BD"/>
    <w:rsid w:val="000F61B2"/>
    <w:rsid w:val="00101855"/>
    <w:rsid w:val="0010371E"/>
    <w:rsid w:val="001052D5"/>
    <w:rsid w:val="00106932"/>
    <w:rsid w:val="00107156"/>
    <w:rsid w:val="00122F9C"/>
    <w:rsid w:val="00130035"/>
    <w:rsid w:val="00130488"/>
    <w:rsid w:val="00130D9A"/>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0157"/>
    <w:rsid w:val="00245582"/>
    <w:rsid w:val="00246538"/>
    <w:rsid w:val="00250879"/>
    <w:rsid w:val="00254DEC"/>
    <w:rsid w:val="00273955"/>
    <w:rsid w:val="00274C33"/>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759A"/>
    <w:rsid w:val="00375F53"/>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2AB8"/>
    <w:rsid w:val="00403CB9"/>
    <w:rsid w:val="00404C72"/>
    <w:rsid w:val="00412187"/>
    <w:rsid w:val="004204F4"/>
    <w:rsid w:val="004207CB"/>
    <w:rsid w:val="00426E57"/>
    <w:rsid w:val="00435FC9"/>
    <w:rsid w:val="0044039F"/>
    <w:rsid w:val="00440CB6"/>
    <w:rsid w:val="00450B8D"/>
    <w:rsid w:val="00450C03"/>
    <w:rsid w:val="00454754"/>
    <w:rsid w:val="004654DD"/>
    <w:rsid w:val="004854EC"/>
    <w:rsid w:val="004936A6"/>
    <w:rsid w:val="004947BB"/>
    <w:rsid w:val="004A5EA9"/>
    <w:rsid w:val="004B03DE"/>
    <w:rsid w:val="004B2ECB"/>
    <w:rsid w:val="004C2434"/>
    <w:rsid w:val="004D13A0"/>
    <w:rsid w:val="004D241B"/>
    <w:rsid w:val="004D6FC7"/>
    <w:rsid w:val="004E58E3"/>
    <w:rsid w:val="004E6934"/>
    <w:rsid w:val="004E6F81"/>
    <w:rsid w:val="004F0649"/>
    <w:rsid w:val="004F1043"/>
    <w:rsid w:val="004F1E99"/>
    <w:rsid w:val="0050032F"/>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265A"/>
    <w:rsid w:val="005E65DF"/>
    <w:rsid w:val="006126D1"/>
    <w:rsid w:val="0062694D"/>
    <w:rsid w:val="006326A2"/>
    <w:rsid w:val="00652547"/>
    <w:rsid w:val="00653046"/>
    <w:rsid w:val="00661FF4"/>
    <w:rsid w:val="00665C24"/>
    <w:rsid w:val="00676AA4"/>
    <w:rsid w:val="006808FD"/>
    <w:rsid w:val="006837F3"/>
    <w:rsid w:val="00684EFE"/>
    <w:rsid w:val="00690EC3"/>
    <w:rsid w:val="00692B60"/>
    <w:rsid w:val="00695F88"/>
    <w:rsid w:val="006A71AD"/>
    <w:rsid w:val="006B1816"/>
    <w:rsid w:val="006B3977"/>
    <w:rsid w:val="006B6018"/>
    <w:rsid w:val="006C126E"/>
    <w:rsid w:val="006C20D0"/>
    <w:rsid w:val="006C2BFA"/>
    <w:rsid w:val="006D05AD"/>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E40"/>
    <w:rsid w:val="00740FE2"/>
    <w:rsid w:val="007430C8"/>
    <w:rsid w:val="00743487"/>
    <w:rsid w:val="00755FCC"/>
    <w:rsid w:val="0076372D"/>
    <w:rsid w:val="00763863"/>
    <w:rsid w:val="00776AE2"/>
    <w:rsid w:val="007921CD"/>
    <w:rsid w:val="00793651"/>
    <w:rsid w:val="007A2F59"/>
    <w:rsid w:val="007B2322"/>
    <w:rsid w:val="007B4E80"/>
    <w:rsid w:val="007C5713"/>
    <w:rsid w:val="007C791C"/>
    <w:rsid w:val="007D6D02"/>
    <w:rsid w:val="007D7DF4"/>
    <w:rsid w:val="007E0D23"/>
    <w:rsid w:val="007F196D"/>
    <w:rsid w:val="007F756F"/>
    <w:rsid w:val="00805895"/>
    <w:rsid w:val="008075CB"/>
    <w:rsid w:val="00811771"/>
    <w:rsid w:val="00811AEB"/>
    <w:rsid w:val="008154DD"/>
    <w:rsid w:val="008217FC"/>
    <w:rsid w:val="00824502"/>
    <w:rsid w:val="00832CA9"/>
    <w:rsid w:val="00835967"/>
    <w:rsid w:val="00837B84"/>
    <w:rsid w:val="00841D4D"/>
    <w:rsid w:val="008452CC"/>
    <w:rsid w:val="00851C57"/>
    <w:rsid w:val="008542DE"/>
    <w:rsid w:val="008638DE"/>
    <w:rsid w:val="00882E97"/>
    <w:rsid w:val="00884A1D"/>
    <w:rsid w:val="00891182"/>
    <w:rsid w:val="008A008B"/>
    <w:rsid w:val="008A1727"/>
    <w:rsid w:val="008A28C8"/>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64D0D"/>
    <w:rsid w:val="00972501"/>
    <w:rsid w:val="00974BBF"/>
    <w:rsid w:val="009825FF"/>
    <w:rsid w:val="00985097"/>
    <w:rsid w:val="00992C2A"/>
    <w:rsid w:val="0099392C"/>
    <w:rsid w:val="00994C59"/>
    <w:rsid w:val="00994EF1"/>
    <w:rsid w:val="009A7A7F"/>
    <w:rsid w:val="009C17B9"/>
    <w:rsid w:val="009C4BCF"/>
    <w:rsid w:val="009C67CD"/>
    <w:rsid w:val="009C7F61"/>
    <w:rsid w:val="009D2612"/>
    <w:rsid w:val="009E3080"/>
    <w:rsid w:val="009E516F"/>
    <w:rsid w:val="009E537B"/>
    <w:rsid w:val="009E6A8B"/>
    <w:rsid w:val="009F0B0F"/>
    <w:rsid w:val="009F332E"/>
    <w:rsid w:val="00A02445"/>
    <w:rsid w:val="00A04A96"/>
    <w:rsid w:val="00A10127"/>
    <w:rsid w:val="00A1012A"/>
    <w:rsid w:val="00A36702"/>
    <w:rsid w:val="00A367DF"/>
    <w:rsid w:val="00A40070"/>
    <w:rsid w:val="00A42E82"/>
    <w:rsid w:val="00A4321D"/>
    <w:rsid w:val="00A451CD"/>
    <w:rsid w:val="00A46EE9"/>
    <w:rsid w:val="00A474B5"/>
    <w:rsid w:val="00A53AB8"/>
    <w:rsid w:val="00A55E83"/>
    <w:rsid w:val="00A579BB"/>
    <w:rsid w:val="00A61AA3"/>
    <w:rsid w:val="00A63D55"/>
    <w:rsid w:val="00A71C78"/>
    <w:rsid w:val="00A8441B"/>
    <w:rsid w:val="00A9088C"/>
    <w:rsid w:val="00A9168C"/>
    <w:rsid w:val="00A95D89"/>
    <w:rsid w:val="00AA585A"/>
    <w:rsid w:val="00AB3243"/>
    <w:rsid w:val="00AB5232"/>
    <w:rsid w:val="00AE42CB"/>
    <w:rsid w:val="00AF2A94"/>
    <w:rsid w:val="00B14DDC"/>
    <w:rsid w:val="00B24EBE"/>
    <w:rsid w:val="00B25438"/>
    <w:rsid w:val="00B30A5E"/>
    <w:rsid w:val="00B31505"/>
    <w:rsid w:val="00B34029"/>
    <w:rsid w:val="00B42D71"/>
    <w:rsid w:val="00B51BE1"/>
    <w:rsid w:val="00B543F6"/>
    <w:rsid w:val="00B6269C"/>
    <w:rsid w:val="00B6366C"/>
    <w:rsid w:val="00B63EDB"/>
    <w:rsid w:val="00B74C73"/>
    <w:rsid w:val="00B7732A"/>
    <w:rsid w:val="00B8405E"/>
    <w:rsid w:val="00B92B57"/>
    <w:rsid w:val="00B93EB5"/>
    <w:rsid w:val="00B96F5A"/>
    <w:rsid w:val="00BA2247"/>
    <w:rsid w:val="00BA5D97"/>
    <w:rsid w:val="00BA6B19"/>
    <w:rsid w:val="00BB1C52"/>
    <w:rsid w:val="00BB2A50"/>
    <w:rsid w:val="00BB469F"/>
    <w:rsid w:val="00BC1E48"/>
    <w:rsid w:val="00BD15C1"/>
    <w:rsid w:val="00BD3F03"/>
    <w:rsid w:val="00BE66A1"/>
    <w:rsid w:val="00BF34FD"/>
    <w:rsid w:val="00C02CB0"/>
    <w:rsid w:val="00C02CDD"/>
    <w:rsid w:val="00C05238"/>
    <w:rsid w:val="00C0704D"/>
    <w:rsid w:val="00C214A6"/>
    <w:rsid w:val="00C24A51"/>
    <w:rsid w:val="00C25722"/>
    <w:rsid w:val="00C344F3"/>
    <w:rsid w:val="00C34CD2"/>
    <w:rsid w:val="00C44E40"/>
    <w:rsid w:val="00C50517"/>
    <w:rsid w:val="00C618DB"/>
    <w:rsid w:val="00C6456D"/>
    <w:rsid w:val="00C65CA2"/>
    <w:rsid w:val="00C857AF"/>
    <w:rsid w:val="00C93384"/>
    <w:rsid w:val="00C9673A"/>
    <w:rsid w:val="00CA28BA"/>
    <w:rsid w:val="00CA5497"/>
    <w:rsid w:val="00CB12D8"/>
    <w:rsid w:val="00CB74AC"/>
    <w:rsid w:val="00CC1AB7"/>
    <w:rsid w:val="00CD1729"/>
    <w:rsid w:val="00CD2E03"/>
    <w:rsid w:val="00CD38B1"/>
    <w:rsid w:val="00CD5EF6"/>
    <w:rsid w:val="00CE0A5E"/>
    <w:rsid w:val="00D03AE5"/>
    <w:rsid w:val="00D102D9"/>
    <w:rsid w:val="00D1063F"/>
    <w:rsid w:val="00D11007"/>
    <w:rsid w:val="00D1105D"/>
    <w:rsid w:val="00D1420C"/>
    <w:rsid w:val="00D16653"/>
    <w:rsid w:val="00D23470"/>
    <w:rsid w:val="00D235A9"/>
    <w:rsid w:val="00D2449B"/>
    <w:rsid w:val="00D2663F"/>
    <w:rsid w:val="00D309CF"/>
    <w:rsid w:val="00D328B0"/>
    <w:rsid w:val="00D46BCD"/>
    <w:rsid w:val="00D54384"/>
    <w:rsid w:val="00D54E67"/>
    <w:rsid w:val="00D54F48"/>
    <w:rsid w:val="00D632BB"/>
    <w:rsid w:val="00D80310"/>
    <w:rsid w:val="00D851D3"/>
    <w:rsid w:val="00D86357"/>
    <w:rsid w:val="00D86842"/>
    <w:rsid w:val="00D91EBD"/>
    <w:rsid w:val="00D9608A"/>
    <w:rsid w:val="00D96DF7"/>
    <w:rsid w:val="00D97AA3"/>
    <w:rsid w:val="00DA07FD"/>
    <w:rsid w:val="00DA27B6"/>
    <w:rsid w:val="00DC1D0D"/>
    <w:rsid w:val="00DC3C8A"/>
    <w:rsid w:val="00DC5CFB"/>
    <w:rsid w:val="00DC6047"/>
    <w:rsid w:val="00DD1603"/>
    <w:rsid w:val="00DD3D1D"/>
    <w:rsid w:val="00DD3F80"/>
    <w:rsid w:val="00DD52E3"/>
    <w:rsid w:val="00DD62F6"/>
    <w:rsid w:val="00DD7E97"/>
    <w:rsid w:val="00DE2AFE"/>
    <w:rsid w:val="00DE740E"/>
    <w:rsid w:val="00DF2591"/>
    <w:rsid w:val="00DF42DA"/>
    <w:rsid w:val="00DF51E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1B6B"/>
    <w:rsid w:val="00E72F6C"/>
    <w:rsid w:val="00E80113"/>
    <w:rsid w:val="00E87F32"/>
    <w:rsid w:val="00E904A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342"/>
    <w:rsid w:val="00F70AE5"/>
    <w:rsid w:val="00F71311"/>
    <w:rsid w:val="00F71D53"/>
    <w:rsid w:val="00F731F5"/>
    <w:rsid w:val="00F75F59"/>
    <w:rsid w:val="00F8201E"/>
    <w:rsid w:val="00F90426"/>
    <w:rsid w:val="00FA6A97"/>
    <w:rsid w:val="00FB6039"/>
    <w:rsid w:val="00FC046F"/>
    <w:rsid w:val="00FC1CA2"/>
    <w:rsid w:val="00FC6A11"/>
    <w:rsid w:val="00FC77EC"/>
    <w:rsid w:val="00FD334A"/>
    <w:rsid w:val="00FD6AE3"/>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E00B-B90C-4683-9A1D-026778A7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2020-10-21T10:55:00Z</cp:lastPrinted>
  <dcterms:created xsi:type="dcterms:W3CDTF">2021-07-26T13:31:00Z</dcterms:created>
  <dcterms:modified xsi:type="dcterms:W3CDTF">2021-07-26T13:31:00Z</dcterms:modified>
</cp:coreProperties>
</file>