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8761D7"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8A30143" w14:textId="77777777">
        <w:trPr>
          <w:cantSplit/>
        </w:trPr>
        <w:tc>
          <w:tcPr>
            <w:tcW w:w="6983" w:type="dxa"/>
            <w:gridSpan w:val="4"/>
          </w:tcPr>
          <w:p w14:paraId="6AC14D12"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4B68ED2" w14:textId="77777777" w:rsidR="002F3ADA" w:rsidRPr="00DD62CA" w:rsidRDefault="002F3ADA">
            <w:pPr>
              <w:rPr>
                <w:rFonts w:ascii="Calibri" w:hAnsi="Calibri"/>
                <w:sz w:val="24"/>
                <w:szCs w:val="24"/>
              </w:rPr>
            </w:pPr>
          </w:p>
        </w:tc>
        <w:tc>
          <w:tcPr>
            <w:tcW w:w="1713" w:type="dxa"/>
          </w:tcPr>
          <w:p w14:paraId="3A91DB9E" w14:textId="77777777" w:rsidR="002F3ADA" w:rsidRPr="00DD62CA" w:rsidRDefault="002F3ADA">
            <w:pPr>
              <w:rPr>
                <w:rFonts w:ascii="Calibri" w:hAnsi="Calibri"/>
                <w:sz w:val="24"/>
                <w:szCs w:val="24"/>
              </w:rPr>
            </w:pPr>
          </w:p>
        </w:tc>
      </w:tr>
      <w:tr w:rsidR="002F3ADA" w:rsidRPr="00DD62CA" w14:paraId="141CE929" w14:textId="77777777">
        <w:trPr>
          <w:cantSplit/>
        </w:trPr>
        <w:tc>
          <w:tcPr>
            <w:tcW w:w="4123" w:type="dxa"/>
            <w:gridSpan w:val="2"/>
          </w:tcPr>
          <w:p w14:paraId="7074180A"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0CB3A62" w14:textId="77777777" w:rsidR="002F3ADA" w:rsidRPr="00DD62CA" w:rsidRDefault="002F3ADA">
            <w:pPr>
              <w:rPr>
                <w:rFonts w:ascii="Calibri" w:hAnsi="Calibri"/>
                <w:sz w:val="24"/>
                <w:szCs w:val="24"/>
              </w:rPr>
            </w:pPr>
          </w:p>
        </w:tc>
        <w:tc>
          <w:tcPr>
            <w:tcW w:w="1404" w:type="dxa"/>
          </w:tcPr>
          <w:p w14:paraId="7F8B9A17" w14:textId="77777777" w:rsidR="002F3ADA" w:rsidRPr="00DD62CA" w:rsidRDefault="002F3ADA">
            <w:pPr>
              <w:rPr>
                <w:rFonts w:ascii="Calibri" w:hAnsi="Calibri"/>
                <w:sz w:val="24"/>
                <w:szCs w:val="24"/>
              </w:rPr>
            </w:pPr>
          </w:p>
        </w:tc>
        <w:tc>
          <w:tcPr>
            <w:tcW w:w="1713" w:type="dxa"/>
          </w:tcPr>
          <w:p w14:paraId="29A3520D" w14:textId="77777777" w:rsidR="002F3ADA" w:rsidRPr="00DD62CA" w:rsidRDefault="002F3ADA">
            <w:pPr>
              <w:rPr>
                <w:rFonts w:ascii="Calibri" w:hAnsi="Calibri"/>
                <w:sz w:val="24"/>
                <w:szCs w:val="24"/>
              </w:rPr>
            </w:pPr>
          </w:p>
        </w:tc>
        <w:tc>
          <w:tcPr>
            <w:tcW w:w="1713" w:type="dxa"/>
          </w:tcPr>
          <w:p w14:paraId="798F9390" w14:textId="77777777" w:rsidR="002F3ADA" w:rsidRPr="00DD62CA" w:rsidRDefault="002F3ADA">
            <w:pPr>
              <w:rPr>
                <w:rFonts w:ascii="Calibri" w:hAnsi="Calibri"/>
                <w:sz w:val="24"/>
                <w:szCs w:val="24"/>
              </w:rPr>
            </w:pPr>
          </w:p>
        </w:tc>
      </w:tr>
      <w:tr w:rsidR="00C00AD7" w:rsidRPr="00DD62CA" w14:paraId="765A4476" w14:textId="77777777" w:rsidTr="00111C12">
        <w:trPr>
          <w:cantSplit/>
        </w:trPr>
        <w:tc>
          <w:tcPr>
            <w:tcW w:w="6983" w:type="dxa"/>
            <w:gridSpan w:val="4"/>
          </w:tcPr>
          <w:p w14:paraId="34298876"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864E40B" w14:textId="77777777" w:rsidR="00C00AD7" w:rsidRPr="00DD62CA" w:rsidRDefault="00C00AD7">
            <w:pPr>
              <w:rPr>
                <w:rFonts w:ascii="Calibri" w:hAnsi="Calibri"/>
                <w:sz w:val="24"/>
                <w:szCs w:val="24"/>
              </w:rPr>
            </w:pPr>
          </w:p>
        </w:tc>
        <w:tc>
          <w:tcPr>
            <w:tcW w:w="1713" w:type="dxa"/>
          </w:tcPr>
          <w:p w14:paraId="118D5749" w14:textId="77777777" w:rsidR="00C00AD7" w:rsidRPr="00DD62CA" w:rsidRDefault="00C00AD7">
            <w:pPr>
              <w:rPr>
                <w:rFonts w:ascii="Calibri" w:hAnsi="Calibri"/>
                <w:sz w:val="24"/>
                <w:szCs w:val="24"/>
              </w:rPr>
            </w:pPr>
          </w:p>
        </w:tc>
      </w:tr>
      <w:tr w:rsidR="00C00AD7" w:rsidRPr="00DD62CA" w14:paraId="781A6D40" w14:textId="77777777" w:rsidTr="00111C12">
        <w:trPr>
          <w:cantSplit/>
        </w:trPr>
        <w:tc>
          <w:tcPr>
            <w:tcW w:w="8696" w:type="dxa"/>
            <w:gridSpan w:val="5"/>
            <w:tcBorders>
              <w:bottom w:val="single" w:sz="6" w:space="0" w:color="auto"/>
            </w:tcBorders>
          </w:tcPr>
          <w:p w14:paraId="000164DF"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5087782E" w14:textId="77777777" w:rsidR="00C00AD7" w:rsidRPr="00DD62CA" w:rsidRDefault="00C00AD7">
            <w:pPr>
              <w:rPr>
                <w:rFonts w:ascii="Calibri" w:hAnsi="Calibri"/>
                <w:sz w:val="24"/>
                <w:szCs w:val="24"/>
              </w:rPr>
            </w:pPr>
          </w:p>
        </w:tc>
      </w:tr>
      <w:tr w:rsidR="00C00AD7" w:rsidRPr="00DD62CA" w14:paraId="2DD96510" w14:textId="77777777" w:rsidTr="00111C12">
        <w:trPr>
          <w:cantSplit/>
        </w:trPr>
        <w:tc>
          <w:tcPr>
            <w:tcW w:w="5579" w:type="dxa"/>
            <w:gridSpan w:val="3"/>
          </w:tcPr>
          <w:p w14:paraId="28DE3792"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006B7AC" w14:textId="77777777" w:rsidR="00C00AD7" w:rsidRPr="00DD62CA" w:rsidRDefault="00C00AD7">
            <w:pPr>
              <w:rPr>
                <w:rFonts w:ascii="Calibri" w:hAnsi="Calibri"/>
                <w:sz w:val="24"/>
                <w:szCs w:val="24"/>
              </w:rPr>
            </w:pPr>
          </w:p>
        </w:tc>
        <w:tc>
          <w:tcPr>
            <w:tcW w:w="1713" w:type="dxa"/>
          </w:tcPr>
          <w:p w14:paraId="4CC1474E" w14:textId="77777777" w:rsidR="00C00AD7" w:rsidRPr="00DD62CA" w:rsidRDefault="00C00AD7">
            <w:pPr>
              <w:rPr>
                <w:rFonts w:ascii="Calibri" w:hAnsi="Calibri"/>
                <w:sz w:val="24"/>
                <w:szCs w:val="24"/>
              </w:rPr>
            </w:pPr>
          </w:p>
        </w:tc>
      </w:tr>
      <w:tr w:rsidR="002F3ADA" w:rsidRPr="00DD62CA" w14:paraId="093D5708" w14:textId="77777777">
        <w:trPr>
          <w:cantSplit/>
        </w:trPr>
        <w:tc>
          <w:tcPr>
            <w:tcW w:w="10409" w:type="dxa"/>
            <w:gridSpan w:val="6"/>
          </w:tcPr>
          <w:p w14:paraId="0806D59B"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CB76EA6" w14:textId="77777777">
        <w:trPr>
          <w:cantSplit/>
        </w:trPr>
        <w:tc>
          <w:tcPr>
            <w:tcW w:w="2410" w:type="dxa"/>
          </w:tcPr>
          <w:p w14:paraId="11407878"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15A4DA9" w14:textId="41670FD0" w:rsidR="002F3ADA" w:rsidRPr="00DD62CA" w:rsidRDefault="009B7456">
            <w:pPr>
              <w:pStyle w:val="addresses"/>
              <w:rPr>
                <w:rFonts w:ascii="Calibri" w:hAnsi="Calibri"/>
                <w:sz w:val="24"/>
                <w:szCs w:val="24"/>
              </w:rPr>
            </w:pPr>
            <w:r>
              <w:rPr>
                <w:rFonts w:ascii="Calibri" w:hAnsi="Calibri"/>
                <w:sz w:val="24"/>
                <w:szCs w:val="24"/>
              </w:rPr>
              <w:t>3/2021/0546</w:t>
            </w:r>
          </w:p>
        </w:tc>
        <w:tc>
          <w:tcPr>
            <w:tcW w:w="1404" w:type="dxa"/>
          </w:tcPr>
          <w:p w14:paraId="306243D5" w14:textId="77777777" w:rsidR="002F3ADA" w:rsidRPr="00DD62CA" w:rsidRDefault="002F3ADA">
            <w:pPr>
              <w:rPr>
                <w:rFonts w:ascii="Calibri" w:hAnsi="Calibri"/>
                <w:sz w:val="24"/>
                <w:szCs w:val="24"/>
              </w:rPr>
            </w:pPr>
          </w:p>
        </w:tc>
        <w:tc>
          <w:tcPr>
            <w:tcW w:w="1713" w:type="dxa"/>
          </w:tcPr>
          <w:p w14:paraId="44D10A89" w14:textId="77777777" w:rsidR="002F3ADA" w:rsidRPr="00DD62CA" w:rsidRDefault="002F3ADA">
            <w:pPr>
              <w:rPr>
                <w:rFonts w:ascii="Calibri" w:hAnsi="Calibri"/>
                <w:sz w:val="24"/>
                <w:szCs w:val="24"/>
              </w:rPr>
            </w:pPr>
          </w:p>
        </w:tc>
        <w:tc>
          <w:tcPr>
            <w:tcW w:w="1713" w:type="dxa"/>
          </w:tcPr>
          <w:p w14:paraId="228E008A" w14:textId="77777777" w:rsidR="002F3ADA" w:rsidRPr="00DD62CA" w:rsidRDefault="002F3ADA">
            <w:pPr>
              <w:rPr>
                <w:rFonts w:ascii="Calibri" w:hAnsi="Calibri"/>
                <w:sz w:val="24"/>
                <w:szCs w:val="24"/>
              </w:rPr>
            </w:pPr>
          </w:p>
        </w:tc>
      </w:tr>
      <w:tr w:rsidR="002F3ADA" w:rsidRPr="00DD62CA" w14:paraId="4730EB5B" w14:textId="77777777">
        <w:trPr>
          <w:cantSplit/>
        </w:trPr>
        <w:tc>
          <w:tcPr>
            <w:tcW w:w="2410" w:type="dxa"/>
          </w:tcPr>
          <w:p w14:paraId="641C98D7"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8205556" w14:textId="5ABFBBD3" w:rsidR="002F3ADA" w:rsidRPr="00DD62CA" w:rsidRDefault="009B7456">
            <w:pPr>
              <w:rPr>
                <w:rFonts w:ascii="Calibri" w:hAnsi="Calibri"/>
                <w:sz w:val="24"/>
                <w:szCs w:val="24"/>
              </w:rPr>
            </w:pPr>
            <w:r>
              <w:rPr>
                <w:rFonts w:ascii="Calibri" w:hAnsi="Calibri"/>
                <w:sz w:val="24"/>
                <w:szCs w:val="24"/>
              </w:rPr>
              <w:t>12 July 2021</w:t>
            </w:r>
          </w:p>
        </w:tc>
        <w:tc>
          <w:tcPr>
            <w:tcW w:w="1404" w:type="dxa"/>
          </w:tcPr>
          <w:p w14:paraId="4B7686EE" w14:textId="77777777" w:rsidR="002F3ADA" w:rsidRPr="00DD62CA" w:rsidRDefault="002F3ADA">
            <w:pPr>
              <w:rPr>
                <w:rFonts w:ascii="Calibri" w:hAnsi="Calibri"/>
                <w:sz w:val="24"/>
                <w:szCs w:val="24"/>
              </w:rPr>
            </w:pPr>
          </w:p>
        </w:tc>
        <w:tc>
          <w:tcPr>
            <w:tcW w:w="1713" w:type="dxa"/>
          </w:tcPr>
          <w:p w14:paraId="1D232544" w14:textId="77777777" w:rsidR="002F3ADA" w:rsidRPr="00DD62CA" w:rsidRDefault="002F3ADA">
            <w:pPr>
              <w:rPr>
                <w:rFonts w:ascii="Calibri" w:hAnsi="Calibri"/>
                <w:sz w:val="24"/>
                <w:szCs w:val="24"/>
              </w:rPr>
            </w:pPr>
          </w:p>
        </w:tc>
        <w:tc>
          <w:tcPr>
            <w:tcW w:w="1713" w:type="dxa"/>
          </w:tcPr>
          <w:p w14:paraId="68595C25" w14:textId="77777777" w:rsidR="002F3ADA" w:rsidRPr="00DD62CA" w:rsidRDefault="002F3ADA">
            <w:pPr>
              <w:rPr>
                <w:rFonts w:ascii="Calibri" w:hAnsi="Calibri"/>
                <w:sz w:val="24"/>
                <w:szCs w:val="24"/>
              </w:rPr>
            </w:pPr>
          </w:p>
        </w:tc>
      </w:tr>
      <w:tr w:rsidR="002F3ADA" w:rsidRPr="00DD62CA" w14:paraId="343F2E2E" w14:textId="77777777">
        <w:trPr>
          <w:cantSplit/>
        </w:trPr>
        <w:tc>
          <w:tcPr>
            <w:tcW w:w="2410" w:type="dxa"/>
          </w:tcPr>
          <w:p w14:paraId="3AC1DBD3"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A1AF85B" w14:textId="36DD9C8A" w:rsidR="002F3ADA" w:rsidRPr="00DD62CA" w:rsidRDefault="009B7456">
            <w:pPr>
              <w:rPr>
                <w:rFonts w:ascii="Calibri" w:hAnsi="Calibri"/>
                <w:sz w:val="24"/>
                <w:szCs w:val="24"/>
              </w:rPr>
            </w:pPr>
            <w:r>
              <w:rPr>
                <w:rFonts w:ascii="Calibri" w:hAnsi="Calibri"/>
                <w:sz w:val="24"/>
                <w:szCs w:val="24"/>
              </w:rPr>
              <w:t>21/05/2021</w:t>
            </w:r>
          </w:p>
        </w:tc>
        <w:tc>
          <w:tcPr>
            <w:tcW w:w="1404" w:type="dxa"/>
          </w:tcPr>
          <w:p w14:paraId="37B69892" w14:textId="77777777" w:rsidR="002F3ADA" w:rsidRPr="00DD62CA" w:rsidRDefault="002F3ADA">
            <w:pPr>
              <w:rPr>
                <w:rFonts w:ascii="Calibri" w:hAnsi="Calibri"/>
                <w:sz w:val="24"/>
                <w:szCs w:val="24"/>
              </w:rPr>
            </w:pPr>
          </w:p>
        </w:tc>
        <w:tc>
          <w:tcPr>
            <w:tcW w:w="1713" w:type="dxa"/>
          </w:tcPr>
          <w:p w14:paraId="7307E6E3" w14:textId="77777777" w:rsidR="002F3ADA" w:rsidRPr="00DD62CA" w:rsidRDefault="002F3ADA">
            <w:pPr>
              <w:rPr>
                <w:rFonts w:ascii="Calibri" w:hAnsi="Calibri"/>
                <w:sz w:val="24"/>
                <w:szCs w:val="24"/>
              </w:rPr>
            </w:pPr>
          </w:p>
        </w:tc>
        <w:tc>
          <w:tcPr>
            <w:tcW w:w="1713" w:type="dxa"/>
          </w:tcPr>
          <w:p w14:paraId="1131881B" w14:textId="77777777" w:rsidR="002F3ADA" w:rsidRPr="00DD62CA" w:rsidRDefault="002F3ADA">
            <w:pPr>
              <w:rPr>
                <w:rFonts w:ascii="Calibri" w:hAnsi="Calibri"/>
                <w:sz w:val="24"/>
                <w:szCs w:val="24"/>
              </w:rPr>
            </w:pPr>
          </w:p>
        </w:tc>
      </w:tr>
      <w:tr w:rsidR="002F3ADA" w:rsidRPr="00DD62CA" w14:paraId="59305821" w14:textId="77777777">
        <w:trPr>
          <w:cantSplit/>
        </w:trPr>
        <w:tc>
          <w:tcPr>
            <w:tcW w:w="10409" w:type="dxa"/>
            <w:gridSpan w:val="6"/>
          </w:tcPr>
          <w:p w14:paraId="76DB614A" w14:textId="77777777" w:rsidR="002F3ADA" w:rsidRPr="00DD62CA" w:rsidRDefault="002F3ADA">
            <w:pPr>
              <w:rPr>
                <w:rFonts w:ascii="Calibri" w:hAnsi="Calibri"/>
                <w:sz w:val="24"/>
                <w:szCs w:val="24"/>
              </w:rPr>
            </w:pPr>
          </w:p>
        </w:tc>
      </w:tr>
      <w:tr w:rsidR="002F3ADA" w:rsidRPr="00DD62CA" w14:paraId="7989677D" w14:textId="77777777">
        <w:trPr>
          <w:cantSplit/>
        </w:trPr>
        <w:tc>
          <w:tcPr>
            <w:tcW w:w="2410" w:type="dxa"/>
          </w:tcPr>
          <w:p w14:paraId="2EB1DAC2"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822061C" w14:textId="77777777" w:rsidR="002F3ADA" w:rsidRPr="00DD62CA" w:rsidRDefault="002F3ADA">
            <w:pPr>
              <w:rPr>
                <w:rFonts w:ascii="Calibri" w:hAnsi="Calibri"/>
                <w:sz w:val="24"/>
                <w:szCs w:val="24"/>
              </w:rPr>
            </w:pPr>
          </w:p>
        </w:tc>
        <w:tc>
          <w:tcPr>
            <w:tcW w:w="1456" w:type="dxa"/>
          </w:tcPr>
          <w:p w14:paraId="4C5164DF" w14:textId="77777777" w:rsidR="002F3ADA" w:rsidRPr="00DD62CA" w:rsidRDefault="002F3ADA">
            <w:pPr>
              <w:rPr>
                <w:rFonts w:ascii="Calibri" w:hAnsi="Calibri"/>
                <w:sz w:val="24"/>
                <w:szCs w:val="24"/>
              </w:rPr>
            </w:pPr>
          </w:p>
        </w:tc>
        <w:tc>
          <w:tcPr>
            <w:tcW w:w="1404" w:type="dxa"/>
          </w:tcPr>
          <w:p w14:paraId="69978CDC"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603C98E" w14:textId="77777777" w:rsidR="002F3ADA" w:rsidRPr="00DD62CA" w:rsidRDefault="002F3ADA">
            <w:pPr>
              <w:rPr>
                <w:rFonts w:ascii="Calibri" w:hAnsi="Calibri"/>
                <w:sz w:val="24"/>
                <w:szCs w:val="24"/>
              </w:rPr>
            </w:pPr>
          </w:p>
        </w:tc>
        <w:tc>
          <w:tcPr>
            <w:tcW w:w="1713" w:type="dxa"/>
          </w:tcPr>
          <w:p w14:paraId="0A585389" w14:textId="77777777" w:rsidR="002F3ADA" w:rsidRPr="00DD62CA" w:rsidRDefault="002F3ADA">
            <w:pPr>
              <w:rPr>
                <w:rFonts w:ascii="Calibri" w:hAnsi="Calibri"/>
                <w:sz w:val="24"/>
                <w:szCs w:val="24"/>
              </w:rPr>
            </w:pPr>
          </w:p>
        </w:tc>
      </w:tr>
      <w:tr w:rsidR="002F3ADA" w:rsidRPr="00DD62CA" w14:paraId="10785B37" w14:textId="77777777">
        <w:trPr>
          <w:cantSplit/>
        </w:trPr>
        <w:tc>
          <w:tcPr>
            <w:tcW w:w="4123" w:type="dxa"/>
            <w:gridSpan w:val="2"/>
            <w:vMerge w:val="restart"/>
            <w:tcBorders>
              <w:bottom w:val="single" w:sz="4" w:space="0" w:color="auto"/>
            </w:tcBorders>
          </w:tcPr>
          <w:p w14:paraId="27541382" w14:textId="12439780" w:rsidR="002F3ADA" w:rsidRPr="00DD62CA" w:rsidRDefault="009B7456">
            <w:pPr>
              <w:rPr>
                <w:rFonts w:ascii="Calibri" w:hAnsi="Calibri"/>
                <w:sz w:val="24"/>
                <w:szCs w:val="24"/>
              </w:rPr>
            </w:pPr>
            <w:r>
              <w:rPr>
                <w:rFonts w:ascii="Calibri" w:hAnsi="Calibri"/>
                <w:sz w:val="24"/>
                <w:szCs w:val="24"/>
              </w:rPr>
              <w:t>Mr and Mrs Camp</w:t>
            </w:r>
          </w:p>
          <w:p w14:paraId="31275659" w14:textId="77777777" w:rsidR="009B7456" w:rsidRDefault="009B7456">
            <w:pPr>
              <w:rPr>
                <w:rFonts w:ascii="Calibri" w:hAnsi="Calibri"/>
                <w:sz w:val="24"/>
                <w:szCs w:val="24"/>
              </w:rPr>
            </w:pPr>
            <w:r>
              <w:rPr>
                <w:rFonts w:ascii="Calibri" w:hAnsi="Calibri"/>
                <w:sz w:val="24"/>
                <w:szCs w:val="24"/>
              </w:rPr>
              <w:t>4 Whitethorne Fold</w:t>
            </w:r>
          </w:p>
          <w:p w14:paraId="2408D4CB" w14:textId="77777777" w:rsidR="009B7456" w:rsidRDefault="009B7456">
            <w:pPr>
              <w:rPr>
                <w:rFonts w:ascii="Calibri" w:hAnsi="Calibri"/>
                <w:sz w:val="24"/>
                <w:szCs w:val="24"/>
              </w:rPr>
            </w:pPr>
            <w:r>
              <w:rPr>
                <w:rFonts w:ascii="Calibri" w:hAnsi="Calibri"/>
                <w:sz w:val="24"/>
                <w:szCs w:val="24"/>
              </w:rPr>
              <w:t>Barrow</w:t>
            </w:r>
          </w:p>
          <w:p w14:paraId="6158137D" w14:textId="77777777" w:rsidR="009B7456" w:rsidRDefault="009B7456">
            <w:pPr>
              <w:rPr>
                <w:rFonts w:ascii="Calibri" w:hAnsi="Calibri"/>
                <w:sz w:val="24"/>
                <w:szCs w:val="24"/>
              </w:rPr>
            </w:pPr>
            <w:r>
              <w:rPr>
                <w:rFonts w:ascii="Calibri" w:hAnsi="Calibri"/>
                <w:sz w:val="24"/>
                <w:szCs w:val="24"/>
              </w:rPr>
              <w:t>Clitheroe</w:t>
            </w:r>
          </w:p>
          <w:p w14:paraId="5F7D27AF" w14:textId="0AF09F9F" w:rsidR="002F3ADA" w:rsidRPr="00DD62CA" w:rsidRDefault="009B7456">
            <w:pPr>
              <w:rPr>
                <w:rFonts w:ascii="Calibri" w:hAnsi="Calibri"/>
                <w:sz w:val="24"/>
                <w:szCs w:val="24"/>
              </w:rPr>
            </w:pPr>
            <w:r>
              <w:rPr>
                <w:rFonts w:ascii="Calibri" w:hAnsi="Calibri"/>
                <w:sz w:val="24"/>
                <w:szCs w:val="24"/>
              </w:rPr>
              <w:t>BB7 9YQ</w:t>
            </w:r>
          </w:p>
        </w:tc>
        <w:tc>
          <w:tcPr>
            <w:tcW w:w="1456" w:type="dxa"/>
          </w:tcPr>
          <w:p w14:paraId="5F684D06"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3F5FC0F6" w14:textId="6B6C88D5" w:rsidR="002F3ADA" w:rsidRPr="00DD62CA" w:rsidRDefault="009B7456">
            <w:pPr>
              <w:pStyle w:val="addresses"/>
              <w:rPr>
                <w:rFonts w:ascii="Calibri" w:hAnsi="Calibri"/>
                <w:sz w:val="24"/>
                <w:szCs w:val="24"/>
              </w:rPr>
            </w:pPr>
            <w:r>
              <w:rPr>
                <w:rFonts w:ascii="Calibri" w:hAnsi="Calibri"/>
                <w:sz w:val="24"/>
                <w:szCs w:val="24"/>
              </w:rPr>
              <w:t>Mrs Margaret Eastham</w:t>
            </w:r>
          </w:p>
          <w:p w14:paraId="583F8A18" w14:textId="77777777" w:rsidR="009B7456" w:rsidRDefault="009B7456">
            <w:pPr>
              <w:pStyle w:val="addresses"/>
              <w:rPr>
                <w:rFonts w:ascii="Calibri" w:hAnsi="Calibri"/>
                <w:sz w:val="24"/>
                <w:szCs w:val="24"/>
              </w:rPr>
            </w:pPr>
            <w:r>
              <w:rPr>
                <w:rFonts w:ascii="Calibri" w:hAnsi="Calibri"/>
                <w:sz w:val="24"/>
                <w:szCs w:val="24"/>
              </w:rPr>
              <w:t>PSA Design Ltd</w:t>
            </w:r>
          </w:p>
          <w:p w14:paraId="0CAFC263" w14:textId="77777777" w:rsidR="009B7456" w:rsidRDefault="009B7456">
            <w:pPr>
              <w:pStyle w:val="addresses"/>
              <w:rPr>
                <w:rFonts w:ascii="Calibri" w:hAnsi="Calibri"/>
                <w:sz w:val="24"/>
                <w:szCs w:val="24"/>
              </w:rPr>
            </w:pPr>
            <w:r>
              <w:rPr>
                <w:rFonts w:ascii="Calibri" w:hAnsi="Calibri"/>
                <w:sz w:val="24"/>
                <w:szCs w:val="24"/>
              </w:rPr>
              <w:t>6 The Old Bank House</w:t>
            </w:r>
          </w:p>
          <w:p w14:paraId="02DE5E82" w14:textId="77777777" w:rsidR="009B7456" w:rsidRDefault="009B7456">
            <w:pPr>
              <w:pStyle w:val="addresses"/>
              <w:rPr>
                <w:rFonts w:ascii="Calibri" w:hAnsi="Calibri"/>
                <w:sz w:val="24"/>
                <w:szCs w:val="24"/>
              </w:rPr>
            </w:pPr>
            <w:r>
              <w:rPr>
                <w:rFonts w:ascii="Calibri" w:hAnsi="Calibri"/>
                <w:sz w:val="24"/>
                <w:szCs w:val="24"/>
              </w:rPr>
              <w:t>Berry Lane</w:t>
            </w:r>
          </w:p>
          <w:p w14:paraId="4AE6AC59" w14:textId="77777777" w:rsidR="009B7456" w:rsidRDefault="009B7456">
            <w:pPr>
              <w:pStyle w:val="addresses"/>
              <w:rPr>
                <w:rFonts w:ascii="Calibri" w:hAnsi="Calibri"/>
                <w:sz w:val="24"/>
                <w:szCs w:val="24"/>
              </w:rPr>
            </w:pPr>
            <w:r>
              <w:rPr>
                <w:rFonts w:ascii="Calibri" w:hAnsi="Calibri"/>
                <w:sz w:val="24"/>
                <w:szCs w:val="24"/>
              </w:rPr>
              <w:t>Longridge</w:t>
            </w:r>
          </w:p>
          <w:p w14:paraId="577A78C7" w14:textId="0E6EB8EA" w:rsidR="002F3ADA" w:rsidRPr="00DD62CA" w:rsidRDefault="009B7456">
            <w:pPr>
              <w:pStyle w:val="addresses"/>
              <w:rPr>
                <w:rFonts w:ascii="Calibri" w:hAnsi="Calibri"/>
                <w:sz w:val="24"/>
                <w:szCs w:val="24"/>
              </w:rPr>
            </w:pPr>
            <w:r>
              <w:rPr>
                <w:rFonts w:ascii="Calibri" w:hAnsi="Calibri"/>
                <w:sz w:val="24"/>
                <w:szCs w:val="24"/>
              </w:rPr>
              <w:t>PR3 3JA</w:t>
            </w:r>
          </w:p>
        </w:tc>
      </w:tr>
      <w:tr w:rsidR="002F3ADA" w:rsidRPr="00DD62CA" w14:paraId="34B399FA" w14:textId="77777777">
        <w:trPr>
          <w:cantSplit/>
        </w:trPr>
        <w:tc>
          <w:tcPr>
            <w:tcW w:w="4123" w:type="dxa"/>
            <w:gridSpan w:val="2"/>
            <w:vMerge/>
            <w:tcBorders>
              <w:bottom w:val="single" w:sz="4" w:space="0" w:color="auto"/>
            </w:tcBorders>
          </w:tcPr>
          <w:p w14:paraId="744FF630" w14:textId="77777777" w:rsidR="002F3ADA" w:rsidRPr="00DD62CA" w:rsidRDefault="002F3ADA">
            <w:pPr>
              <w:rPr>
                <w:rFonts w:ascii="Calibri" w:hAnsi="Calibri"/>
                <w:sz w:val="24"/>
                <w:szCs w:val="24"/>
              </w:rPr>
            </w:pPr>
          </w:p>
        </w:tc>
        <w:tc>
          <w:tcPr>
            <w:tcW w:w="1456" w:type="dxa"/>
          </w:tcPr>
          <w:p w14:paraId="3AA48BE5"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55979ECA" w14:textId="77777777" w:rsidR="002F3ADA" w:rsidRPr="00DD62CA" w:rsidRDefault="002F3ADA">
            <w:pPr>
              <w:rPr>
                <w:rFonts w:ascii="Calibri" w:hAnsi="Calibri"/>
                <w:sz w:val="24"/>
                <w:szCs w:val="24"/>
              </w:rPr>
            </w:pPr>
          </w:p>
        </w:tc>
      </w:tr>
      <w:tr w:rsidR="002F3ADA" w:rsidRPr="00DD62CA" w14:paraId="29270A72" w14:textId="77777777">
        <w:trPr>
          <w:cantSplit/>
        </w:trPr>
        <w:tc>
          <w:tcPr>
            <w:tcW w:w="4123" w:type="dxa"/>
            <w:gridSpan w:val="2"/>
            <w:vMerge/>
            <w:tcBorders>
              <w:bottom w:val="single" w:sz="4" w:space="0" w:color="auto"/>
            </w:tcBorders>
          </w:tcPr>
          <w:p w14:paraId="6926E98E" w14:textId="77777777" w:rsidR="002F3ADA" w:rsidRPr="00DD62CA" w:rsidRDefault="002F3ADA">
            <w:pPr>
              <w:rPr>
                <w:rFonts w:ascii="Calibri" w:hAnsi="Calibri"/>
                <w:sz w:val="24"/>
                <w:szCs w:val="24"/>
              </w:rPr>
            </w:pPr>
          </w:p>
        </w:tc>
        <w:tc>
          <w:tcPr>
            <w:tcW w:w="1456" w:type="dxa"/>
          </w:tcPr>
          <w:p w14:paraId="14DACF58"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295125E2" w14:textId="77777777" w:rsidR="002F3ADA" w:rsidRPr="00DD62CA" w:rsidRDefault="002F3ADA">
            <w:pPr>
              <w:rPr>
                <w:rFonts w:ascii="Calibri" w:hAnsi="Calibri"/>
                <w:sz w:val="24"/>
                <w:szCs w:val="24"/>
              </w:rPr>
            </w:pPr>
          </w:p>
        </w:tc>
      </w:tr>
      <w:tr w:rsidR="002F3ADA" w:rsidRPr="00DD62CA" w14:paraId="1FAF4B59" w14:textId="77777777">
        <w:trPr>
          <w:cantSplit/>
        </w:trPr>
        <w:tc>
          <w:tcPr>
            <w:tcW w:w="4123" w:type="dxa"/>
            <w:gridSpan w:val="2"/>
            <w:vMerge/>
            <w:tcBorders>
              <w:bottom w:val="single" w:sz="4" w:space="0" w:color="auto"/>
            </w:tcBorders>
          </w:tcPr>
          <w:p w14:paraId="59C88BDB" w14:textId="77777777" w:rsidR="002F3ADA" w:rsidRPr="00DD62CA" w:rsidRDefault="002F3ADA">
            <w:pPr>
              <w:rPr>
                <w:rFonts w:ascii="Calibri" w:hAnsi="Calibri"/>
                <w:sz w:val="24"/>
                <w:szCs w:val="24"/>
              </w:rPr>
            </w:pPr>
          </w:p>
        </w:tc>
        <w:tc>
          <w:tcPr>
            <w:tcW w:w="1456" w:type="dxa"/>
          </w:tcPr>
          <w:p w14:paraId="7DAA4598"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83CCDC9" w14:textId="77777777" w:rsidR="002F3ADA" w:rsidRPr="00DD62CA" w:rsidRDefault="002F3ADA">
            <w:pPr>
              <w:rPr>
                <w:rFonts w:ascii="Calibri" w:hAnsi="Calibri"/>
                <w:sz w:val="24"/>
                <w:szCs w:val="24"/>
              </w:rPr>
            </w:pPr>
          </w:p>
        </w:tc>
      </w:tr>
      <w:tr w:rsidR="002F3ADA" w:rsidRPr="00DD62CA" w14:paraId="0FEF5BA6" w14:textId="77777777">
        <w:trPr>
          <w:cantSplit/>
        </w:trPr>
        <w:tc>
          <w:tcPr>
            <w:tcW w:w="4123" w:type="dxa"/>
            <w:gridSpan w:val="2"/>
            <w:vMerge/>
            <w:tcBorders>
              <w:bottom w:val="single" w:sz="4" w:space="0" w:color="auto"/>
            </w:tcBorders>
          </w:tcPr>
          <w:p w14:paraId="22EA5912" w14:textId="77777777" w:rsidR="002F3ADA" w:rsidRPr="00DD62CA" w:rsidRDefault="002F3ADA">
            <w:pPr>
              <w:rPr>
                <w:rFonts w:ascii="Calibri" w:hAnsi="Calibri"/>
                <w:sz w:val="24"/>
                <w:szCs w:val="24"/>
              </w:rPr>
            </w:pPr>
          </w:p>
        </w:tc>
        <w:tc>
          <w:tcPr>
            <w:tcW w:w="1456" w:type="dxa"/>
            <w:tcBorders>
              <w:bottom w:val="single" w:sz="6" w:space="0" w:color="auto"/>
            </w:tcBorders>
          </w:tcPr>
          <w:p w14:paraId="1367C2CF"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EA94CAE" w14:textId="77777777" w:rsidR="002F3ADA" w:rsidRPr="00DD62CA" w:rsidRDefault="002F3ADA">
            <w:pPr>
              <w:rPr>
                <w:rFonts w:ascii="Calibri" w:hAnsi="Calibri"/>
                <w:sz w:val="24"/>
                <w:szCs w:val="24"/>
              </w:rPr>
            </w:pPr>
          </w:p>
        </w:tc>
      </w:tr>
    </w:tbl>
    <w:p w14:paraId="6C9B97C3"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26C7B92" w14:textId="77777777">
        <w:trPr>
          <w:cantSplit/>
          <w:trHeight w:val="512"/>
        </w:trPr>
        <w:tc>
          <w:tcPr>
            <w:tcW w:w="1970" w:type="dxa"/>
            <w:gridSpan w:val="2"/>
          </w:tcPr>
          <w:p w14:paraId="281A175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0BFE360E" w14:textId="6AE04E34" w:rsidR="002F3ADA" w:rsidRPr="00DD62CA" w:rsidRDefault="009B7456">
            <w:pPr>
              <w:pStyle w:val="TableText"/>
              <w:rPr>
                <w:rFonts w:ascii="Calibri" w:hAnsi="Calibri"/>
                <w:sz w:val="24"/>
                <w:szCs w:val="24"/>
              </w:rPr>
            </w:pPr>
            <w:r>
              <w:rPr>
                <w:rFonts w:ascii="Calibri" w:hAnsi="Calibri"/>
                <w:sz w:val="24"/>
                <w:szCs w:val="24"/>
              </w:rPr>
              <w:t>Proposed single storey rear extension.</w:t>
            </w:r>
          </w:p>
        </w:tc>
      </w:tr>
      <w:tr w:rsidR="002F3ADA" w:rsidRPr="00DD62CA" w14:paraId="06E6EE72" w14:textId="77777777">
        <w:trPr>
          <w:cantSplit/>
          <w:trHeight w:val="264"/>
        </w:trPr>
        <w:tc>
          <w:tcPr>
            <w:tcW w:w="988" w:type="dxa"/>
          </w:tcPr>
          <w:p w14:paraId="06CD6AA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11806D1F" w14:textId="3CFD8CD8" w:rsidR="002F3ADA" w:rsidRPr="00DD62CA" w:rsidRDefault="009B7456">
            <w:pPr>
              <w:pStyle w:val="TableText"/>
              <w:rPr>
                <w:rFonts w:ascii="Calibri" w:hAnsi="Calibri"/>
                <w:sz w:val="24"/>
                <w:szCs w:val="24"/>
              </w:rPr>
            </w:pPr>
            <w:r>
              <w:rPr>
                <w:rFonts w:ascii="Calibri" w:hAnsi="Calibri"/>
                <w:sz w:val="24"/>
                <w:szCs w:val="24"/>
              </w:rPr>
              <w:t>4 Whitethorne Fold Barrow BB7 9YQ</w:t>
            </w:r>
          </w:p>
        </w:tc>
      </w:tr>
      <w:tr w:rsidR="002F3ADA" w:rsidRPr="00DD62CA" w14:paraId="6F34D35E" w14:textId="77777777">
        <w:trPr>
          <w:cantSplit/>
          <w:trHeight w:val="868"/>
        </w:trPr>
        <w:tc>
          <w:tcPr>
            <w:tcW w:w="10353" w:type="dxa"/>
            <w:gridSpan w:val="3"/>
          </w:tcPr>
          <w:p w14:paraId="64563705"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A89B014" w14:textId="77777777" w:rsidR="002F3ADA" w:rsidRPr="00DD62CA" w:rsidRDefault="002F3ADA">
            <w:pPr>
              <w:jc w:val="both"/>
              <w:rPr>
                <w:rFonts w:ascii="Calibri" w:hAnsi="Calibri"/>
                <w:sz w:val="24"/>
                <w:szCs w:val="24"/>
              </w:rPr>
            </w:pPr>
          </w:p>
        </w:tc>
      </w:tr>
      <w:tr w:rsidR="002F3ADA" w:rsidRPr="00DD62CA" w14:paraId="086D0CC8" w14:textId="77777777">
        <w:trPr>
          <w:cantSplit/>
          <w:trHeight w:val="527"/>
        </w:trPr>
        <w:tc>
          <w:tcPr>
            <w:tcW w:w="988" w:type="dxa"/>
          </w:tcPr>
          <w:p w14:paraId="589DB0C3"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1636C775" w14:textId="77777777" w:rsidR="009B7456" w:rsidRDefault="009B7456">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4C33847C" w14:textId="77777777" w:rsidR="009B7456" w:rsidRDefault="009B7456">
            <w:pPr>
              <w:pStyle w:val="TableText"/>
              <w:rPr>
                <w:rFonts w:ascii="Calibri" w:hAnsi="Calibri"/>
                <w:sz w:val="24"/>
                <w:szCs w:val="24"/>
              </w:rPr>
            </w:pPr>
          </w:p>
          <w:p w14:paraId="34930D2B" w14:textId="3687469D" w:rsidR="002F3ADA" w:rsidRPr="00DD62CA" w:rsidRDefault="009B7456">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tc>
      </w:tr>
      <w:tr w:rsidR="009B7456" w:rsidRPr="00DD62CA" w14:paraId="5A2DD60B" w14:textId="77777777">
        <w:trPr>
          <w:cantSplit/>
          <w:trHeight w:val="527"/>
        </w:trPr>
        <w:tc>
          <w:tcPr>
            <w:tcW w:w="988" w:type="dxa"/>
          </w:tcPr>
          <w:p w14:paraId="30488325" w14:textId="77777777" w:rsidR="009B7456" w:rsidRPr="00DD62CA" w:rsidRDefault="009B7456">
            <w:pPr>
              <w:pStyle w:val="TableText"/>
              <w:numPr>
                <w:ilvl w:val="0"/>
                <w:numId w:val="3"/>
              </w:numPr>
              <w:rPr>
                <w:rFonts w:ascii="Calibri" w:hAnsi="Calibri"/>
                <w:sz w:val="24"/>
                <w:szCs w:val="24"/>
              </w:rPr>
            </w:pPr>
          </w:p>
        </w:tc>
        <w:tc>
          <w:tcPr>
            <w:tcW w:w="9365" w:type="dxa"/>
            <w:gridSpan w:val="2"/>
          </w:tcPr>
          <w:p w14:paraId="1CC17480" w14:textId="77777777" w:rsidR="009B7456" w:rsidRDefault="009B7456">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248F8FAA" w14:textId="77777777" w:rsidR="009B7456" w:rsidRDefault="009B7456">
            <w:pPr>
              <w:pStyle w:val="TableText"/>
              <w:rPr>
                <w:rFonts w:ascii="Calibri" w:hAnsi="Calibri"/>
                <w:sz w:val="24"/>
                <w:szCs w:val="24"/>
              </w:rPr>
            </w:pPr>
          </w:p>
          <w:p w14:paraId="09A978E6" w14:textId="77777777" w:rsidR="009B7456" w:rsidRDefault="009B7456">
            <w:pPr>
              <w:pStyle w:val="TableText"/>
              <w:rPr>
                <w:rFonts w:ascii="Calibri" w:hAnsi="Calibri"/>
                <w:sz w:val="24"/>
                <w:szCs w:val="24"/>
              </w:rPr>
            </w:pPr>
            <w:r>
              <w:rPr>
                <w:rFonts w:ascii="Calibri" w:hAnsi="Calibri"/>
                <w:sz w:val="24"/>
                <w:szCs w:val="24"/>
              </w:rPr>
              <w:t>Existing Plans &amp; Elevations Drawing No: A3528 - PL02</w:t>
            </w:r>
          </w:p>
          <w:p w14:paraId="7140C965" w14:textId="77777777" w:rsidR="009B7456" w:rsidRDefault="009B7456">
            <w:pPr>
              <w:pStyle w:val="TableText"/>
              <w:rPr>
                <w:rFonts w:ascii="Calibri" w:hAnsi="Calibri"/>
                <w:sz w:val="24"/>
                <w:szCs w:val="24"/>
              </w:rPr>
            </w:pPr>
            <w:r>
              <w:rPr>
                <w:rFonts w:ascii="Calibri" w:hAnsi="Calibri"/>
                <w:sz w:val="24"/>
                <w:szCs w:val="24"/>
              </w:rPr>
              <w:t>Location Plan Drawing No: A3528 / PL01</w:t>
            </w:r>
          </w:p>
          <w:p w14:paraId="5896AF49" w14:textId="77777777" w:rsidR="009B7456" w:rsidRDefault="009B7456">
            <w:pPr>
              <w:pStyle w:val="TableText"/>
              <w:rPr>
                <w:rFonts w:ascii="Calibri" w:hAnsi="Calibri"/>
                <w:sz w:val="24"/>
                <w:szCs w:val="24"/>
              </w:rPr>
            </w:pPr>
            <w:r>
              <w:rPr>
                <w:rFonts w:ascii="Calibri" w:hAnsi="Calibri"/>
                <w:sz w:val="24"/>
                <w:szCs w:val="24"/>
              </w:rPr>
              <w:t>Proposed Plans &amp; Elevations Drawing No: A3528 - PL03</w:t>
            </w:r>
          </w:p>
          <w:p w14:paraId="5A3778D7" w14:textId="77777777" w:rsidR="009B7456" w:rsidRDefault="009B7456">
            <w:pPr>
              <w:pStyle w:val="TableText"/>
              <w:rPr>
                <w:rFonts w:ascii="Calibri" w:hAnsi="Calibri"/>
                <w:sz w:val="24"/>
                <w:szCs w:val="24"/>
              </w:rPr>
            </w:pPr>
            <w:r>
              <w:rPr>
                <w:rFonts w:ascii="Calibri" w:hAnsi="Calibri"/>
                <w:sz w:val="24"/>
                <w:szCs w:val="24"/>
              </w:rPr>
              <w:t>Existing and Proposed Site Plans Drawing No: A3528 - PL04</w:t>
            </w:r>
          </w:p>
          <w:p w14:paraId="7FED3009" w14:textId="77777777" w:rsidR="009B7456" w:rsidRDefault="009B7456">
            <w:pPr>
              <w:pStyle w:val="TableText"/>
              <w:rPr>
                <w:rFonts w:ascii="Calibri" w:hAnsi="Calibri"/>
                <w:sz w:val="24"/>
                <w:szCs w:val="24"/>
              </w:rPr>
            </w:pPr>
          </w:p>
          <w:p w14:paraId="68DBFAB5" w14:textId="4958BBE9" w:rsidR="009B7456" w:rsidRPr="00DD62CA" w:rsidRDefault="009B7456">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9B7456" w:rsidRPr="00DD62CA" w14:paraId="47106302" w14:textId="77777777">
        <w:trPr>
          <w:cantSplit/>
          <w:trHeight w:val="527"/>
        </w:trPr>
        <w:tc>
          <w:tcPr>
            <w:tcW w:w="988" w:type="dxa"/>
          </w:tcPr>
          <w:p w14:paraId="26233BF4" w14:textId="77777777" w:rsidR="009B7456" w:rsidRPr="00DD62CA" w:rsidRDefault="009B7456">
            <w:pPr>
              <w:pStyle w:val="TableText"/>
              <w:numPr>
                <w:ilvl w:val="0"/>
                <w:numId w:val="3"/>
              </w:numPr>
              <w:rPr>
                <w:rFonts w:ascii="Calibri" w:hAnsi="Calibri"/>
                <w:sz w:val="24"/>
                <w:szCs w:val="24"/>
              </w:rPr>
            </w:pPr>
          </w:p>
        </w:tc>
        <w:tc>
          <w:tcPr>
            <w:tcW w:w="9365" w:type="dxa"/>
            <w:gridSpan w:val="2"/>
          </w:tcPr>
          <w:p w14:paraId="2FCCF369" w14:textId="77777777" w:rsidR="009B7456" w:rsidRDefault="009B7456">
            <w:pPr>
              <w:pStyle w:val="TableText"/>
              <w:rPr>
                <w:rFonts w:ascii="Calibri" w:hAnsi="Calibri"/>
                <w:sz w:val="24"/>
                <w:szCs w:val="24"/>
              </w:rPr>
            </w:pPr>
            <w:r>
              <w:rPr>
                <w:rFonts w:ascii="Calibri" w:hAnsi="Calibri"/>
                <w:sz w:val="24"/>
                <w:szCs w:val="24"/>
              </w:rPr>
              <w:t>The materials to be used on the external surfaces of the development as indicated on Proposed Plan: Proposed Plans &amp; Elevations Drawing No: A3528 - PL03 shall be implemented as indicated unless otherwise agreed in writing by the Local planning Authority.</w:t>
            </w:r>
          </w:p>
          <w:p w14:paraId="22C74F53" w14:textId="46471C05" w:rsidR="009B7456" w:rsidRDefault="009B7456">
            <w:pPr>
              <w:pStyle w:val="TableText"/>
              <w:rPr>
                <w:rFonts w:ascii="Calibri" w:hAnsi="Calibri"/>
                <w:sz w:val="24"/>
                <w:szCs w:val="24"/>
              </w:rPr>
            </w:pPr>
          </w:p>
          <w:p w14:paraId="30BFBF08" w14:textId="7EACCD26" w:rsidR="009B7456" w:rsidRPr="00DD62CA" w:rsidRDefault="009B7456">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tc>
      </w:tr>
      <w:bookmarkEnd w:id="0"/>
    </w:tbl>
    <w:p w14:paraId="5A90062F" w14:textId="77777777" w:rsidR="002F3ADA" w:rsidRPr="00DD62CA" w:rsidRDefault="002F3ADA">
      <w:pPr>
        <w:pStyle w:val="TableText"/>
        <w:rPr>
          <w:rFonts w:ascii="Calibri" w:hAnsi="Calibri"/>
          <w:sz w:val="24"/>
          <w:szCs w:val="24"/>
        </w:rPr>
      </w:pPr>
    </w:p>
    <w:p w14:paraId="624A1562"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F234869"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4965A8EA" w14:textId="77777777">
        <w:tc>
          <w:tcPr>
            <w:tcW w:w="993" w:type="dxa"/>
          </w:tcPr>
          <w:p w14:paraId="179DCEFF" w14:textId="77777777" w:rsidR="002F3ADA" w:rsidRPr="00DD62CA" w:rsidRDefault="002F3ADA">
            <w:pPr>
              <w:pStyle w:val="TableText"/>
              <w:numPr>
                <w:ilvl w:val="0"/>
                <w:numId w:val="1"/>
              </w:numPr>
              <w:rPr>
                <w:rFonts w:ascii="Calibri" w:hAnsi="Calibri"/>
                <w:sz w:val="24"/>
                <w:szCs w:val="24"/>
              </w:rPr>
            </w:pPr>
          </w:p>
        </w:tc>
        <w:tc>
          <w:tcPr>
            <w:tcW w:w="9583" w:type="dxa"/>
          </w:tcPr>
          <w:p w14:paraId="1C1AC0DD"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1DF3B10" w14:textId="77777777">
        <w:tc>
          <w:tcPr>
            <w:tcW w:w="993" w:type="dxa"/>
          </w:tcPr>
          <w:p w14:paraId="5C0DEF8C" w14:textId="77777777" w:rsidR="002F3ADA" w:rsidRPr="00DD62CA" w:rsidRDefault="002F3ADA">
            <w:pPr>
              <w:pStyle w:val="TableText"/>
              <w:numPr>
                <w:ilvl w:val="0"/>
                <w:numId w:val="1"/>
              </w:numPr>
              <w:rPr>
                <w:rFonts w:ascii="Calibri" w:hAnsi="Calibri"/>
                <w:sz w:val="24"/>
                <w:szCs w:val="24"/>
              </w:rPr>
            </w:pPr>
          </w:p>
        </w:tc>
        <w:tc>
          <w:tcPr>
            <w:tcW w:w="9583" w:type="dxa"/>
          </w:tcPr>
          <w:p w14:paraId="1DABC632"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B87A405" w14:textId="77777777">
        <w:tc>
          <w:tcPr>
            <w:tcW w:w="993" w:type="dxa"/>
          </w:tcPr>
          <w:p w14:paraId="4BE9B8EB" w14:textId="77777777" w:rsidR="0070149C" w:rsidRPr="00DD62CA" w:rsidRDefault="0070149C">
            <w:pPr>
              <w:pStyle w:val="TableText"/>
              <w:numPr>
                <w:ilvl w:val="0"/>
                <w:numId w:val="1"/>
              </w:numPr>
              <w:rPr>
                <w:rFonts w:ascii="Calibri" w:hAnsi="Calibri"/>
                <w:sz w:val="24"/>
                <w:szCs w:val="24"/>
              </w:rPr>
            </w:pPr>
          </w:p>
        </w:tc>
        <w:tc>
          <w:tcPr>
            <w:tcW w:w="9583" w:type="dxa"/>
          </w:tcPr>
          <w:p w14:paraId="6067DC9F"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6DAC08A3"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406AE7A5" w14:textId="77777777" w:rsidTr="002C337D">
        <w:trPr>
          <w:cantSplit/>
        </w:trPr>
        <w:tc>
          <w:tcPr>
            <w:tcW w:w="10403" w:type="dxa"/>
          </w:tcPr>
          <w:p w14:paraId="7BD45796"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1C3117CC" w14:textId="77777777" w:rsidR="00B6420A" w:rsidRDefault="00B6420A" w:rsidP="00B6420A">
            <w:pPr>
              <w:rPr>
                <w:rFonts w:ascii="Calibri" w:hAnsi="Calibri"/>
                <w:b/>
                <w:sz w:val="24"/>
                <w:szCs w:val="24"/>
              </w:rPr>
            </w:pPr>
            <w:r>
              <w:rPr>
                <w:rFonts w:ascii="Calibri" w:hAnsi="Calibri"/>
                <w:b/>
                <w:sz w:val="24"/>
                <w:szCs w:val="24"/>
              </w:rPr>
              <w:t>pp NICOLA HOPKINS</w:t>
            </w:r>
          </w:p>
          <w:p w14:paraId="226A9BCB"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6EE77470" w14:textId="77777777" w:rsidR="00E83FE1" w:rsidRPr="00641E0F" w:rsidRDefault="00E83FE1" w:rsidP="002C337D">
            <w:pPr>
              <w:rPr>
                <w:rFonts w:ascii="Calibri" w:hAnsi="Calibri"/>
                <w:b/>
                <w:bCs/>
                <w:sz w:val="24"/>
                <w:szCs w:val="24"/>
              </w:rPr>
            </w:pPr>
          </w:p>
        </w:tc>
      </w:tr>
    </w:tbl>
    <w:p w14:paraId="604581A0" w14:textId="77777777" w:rsidR="0081123F" w:rsidRDefault="0081123F" w:rsidP="0081123F">
      <w:pPr>
        <w:pStyle w:val="TableText"/>
      </w:pPr>
    </w:p>
    <w:p w14:paraId="658ACB69" w14:textId="77777777" w:rsidR="00310FDD" w:rsidRDefault="00310FDD" w:rsidP="00310FDD">
      <w:pPr>
        <w:pStyle w:val="TableText"/>
        <w:rPr>
          <w:rFonts w:ascii="Calibri" w:hAnsi="Calibri" w:cs="Calibri"/>
        </w:rPr>
      </w:pPr>
    </w:p>
    <w:p w14:paraId="18AA77C1" w14:textId="77777777" w:rsidR="006F03C4" w:rsidRDefault="006F03C4" w:rsidP="00310FDD">
      <w:pPr>
        <w:pStyle w:val="TableText"/>
        <w:rPr>
          <w:rFonts w:ascii="Calibri" w:hAnsi="Calibri" w:cs="Calibri"/>
          <w:b/>
        </w:rPr>
      </w:pPr>
    </w:p>
    <w:p w14:paraId="5EC0DD36"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7F34001" w14:textId="77777777" w:rsidR="00310FDD" w:rsidRPr="00310FDD" w:rsidRDefault="00310FDD" w:rsidP="00310FDD">
      <w:pPr>
        <w:pStyle w:val="TableText"/>
        <w:rPr>
          <w:rFonts w:ascii="Calibri" w:hAnsi="Calibri" w:cs="Calibri"/>
        </w:rPr>
      </w:pPr>
    </w:p>
    <w:p w14:paraId="39EB229B"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0C9B6FA6"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216F6E4"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060A5C87"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68C5666"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0DB5919" w14:textId="77777777" w:rsidR="00310FDD" w:rsidRPr="00310FDD" w:rsidRDefault="00310FDD" w:rsidP="00310FDD">
      <w:pPr>
        <w:rPr>
          <w:rFonts w:ascii="Calibri" w:hAnsi="Calibri" w:cs="Calibri"/>
        </w:rPr>
      </w:pPr>
    </w:p>
    <w:p w14:paraId="59F61050"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FDCAD0C" w14:textId="77777777" w:rsidR="00310FDD" w:rsidRPr="00310FDD" w:rsidRDefault="00310FDD" w:rsidP="00310FDD">
      <w:pPr>
        <w:rPr>
          <w:rFonts w:ascii="Calibri" w:hAnsi="Calibri" w:cs="Calibri"/>
        </w:rPr>
      </w:pPr>
    </w:p>
    <w:p w14:paraId="5FE772FC"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4D330E47" w14:textId="77777777" w:rsidR="00310FDD" w:rsidRPr="00310FDD" w:rsidRDefault="00310FDD" w:rsidP="00310FDD">
      <w:pPr>
        <w:rPr>
          <w:rFonts w:ascii="Calibri" w:hAnsi="Calibri" w:cs="Calibri"/>
        </w:rPr>
      </w:pPr>
      <w:r w:rsidRPr="00310FDD">
        <w:rPr>
          <w:rFonts w:ascii="Calibri" w:hAnsi="Calibri" w:cs="Calibri"/>
        </w:rPr>
        <w:lastRenderedPageBreak/>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AB7A6BD" w14:textId="77777777" w:rsidR="00310FDD" w:rsidRPr="00310FDD" w:rsidRDefault="00310FDD" w:rsidP="00310FDD">
      <w:pPr>
        <w:pStyle w:val="TableText"/>
        <w:rPr>
          <w:rFonts w:ascii="Calibri" w:hAnsi="Calibri" w:cs="Calibri"/>
        </w:rPr>
      </w:pPr>
    </w:p>
    <w:p w14:paraId="32847E8C" w14:textId="77777777" w:rsidR="00310FDD" w:rsidRPr="00310FDD" w:rsidRDefault="00310FDD" w:rsidP="00310FDD">
      <w:pPr>
        <w:pStyle w:val="TableText"/>
        <w:rPr>
          <w:rFonts w:ascii="Calibri" w:hAnsi="Calibri" w:cs="Calibri"/>
        </w:rPr>
      </w:pPr>
    </w:p>
    <w:p w14:paraId="1FF78B31"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BB3ABD" w14:textId="77777777" w:rsidR="009B7456" w:rsidRDefault="009B7456">
      <w:r>
        <w:separator/>
      </w:r>
    </w:p>
  </w:endnote>
  <w:endnote w:type="continuationSeparator" w:id="0">
    <w:p w14:paraId="456406B0" w14:textId="77777777" w:rsidR="009B7456" w:rsidRDefault="009B7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3D9C9" w14:textId="77777777"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2B280"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E0421" w14:textId="77777777"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A39177" w14:textId="77777777" w:rsidR="009B7456" w:rsidRDefault="009B7456">
      <w:r>
        <w:separator/>
      </w:r>
    </w:p>
  </w:footnote>
  <w:footnote w:type="continuationSeparator" w:id="0">
    <w:p w14:paraId="21B33F47" w14:textId="77777777" w:rsidR="009B7456" w:rsidRDefault="009B74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3F308" w14:textId="77777777"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06648" w14:textId="77777777" w:rsidR="002F3ADA" w:rsidRPr="0089171B" w:rsidRDefault="002F3ADA">
    <w:pPr>
      <w:rPr>
        <w:rFonts w:ascii="Calibri" w:hAnsi="Calibri" w:cs="Calibri"/>
      </w:rPr>
    </w:pPr>
    <w:r w:rsidRPr="0089171B">
      <w:rPr>
        <w:rFonts w:ascii="Calibri" w:hAnsi="Calibri" w:cs="Calibri"/>
      </w:rPr>
      <w:t>RIBBLE VALLEY BOROUGH COUNCIL</w:t>
    </w:r>
  </w:p>
  <w:p w14:paraId="35B0D0DE"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B49A006" w14:textId="77777777" w:rsidR="002F3ADA" w:rsidRPr="0089171B" w:rsidRDefault="002F3ADA">
    <w:pPr>
      <w:pStyle w:val="addresses"/>
      <w:rPr>
        <w:rFonts w:ascii="Calibri" w:hAnsi="Calibri" w:cs="Calibri"/>
      </w:rPr>
    </w:pPr>
  </w:p>
  <w:p w14:paraId="328CFC0B" w14:textId="03052715" w:rsidR="002F3ADA" w:rsidRPr="0089171B" w:rsidRDefault="002F3ADA" w:rsidP="009B7456">
    <w:pPr>
      <w:tabs>
        <w:tab w:val="left" w:pos="7200"/>
      </w:tabs>
      <w:rPr>
        <w:rFonts w:ascii="Calibri" w:hAnsi="Calibri" w:cs="Calibri"/>
        <w:b/>
        <w:bCs/>
      </w:rPr>
    </w:pPr>
    <w:r w:rsidRPr="0089171B">
      <w:rPr>
        <w:rFonts w:ascii="Calibri" w:hAnsi="Calibri" w:cs="Calibri"/>
        <w:b/>
        <w:bCs/>
      </w:rPr>
      <w:t xml:space="preserve">APPLICATION NO.  </w:t>
    </w:r>
    <w:r w:rsidR="009B7456">
      <w:rPr>
        <w:rFonts w:ascii="Calibri" w:hAnsi="Calibri" w:cs="Calibri"/>
        <w:b/>
        <w:bCs/>
      </w:rPr>
      <w:t>3/2021/0546</w:t>
    </w:r>
    <w:r w:rsidRPr="0089171B">
      <w:rPr>
        <w:rFonts w:ascii="Calibri" w:hAnsi="Calibri" w:cs="Calibri"/>
        <w:b/>
        <w:bCs/>
      </w:rPr>
      <w:t xml:space="preserve">                                  DECISION DATE: </w:t>
    </w:r>
    <w:r w:rsidR="009B7456">
      <w:rPr>
        <w:rFonts w:ascii="Calibri" w:hAnsi="Calibri" w:cs="Calibri"/>
        <w:b/>
        <w:bCs/>
      </w:rPr>
      <w:t>12/07/2021</w:t>
    </w:r>
  </w:p>
  <w:p w14:paraId="65AE011E" w14:textId="77777777" w:rsidR="002F3ADA" w:rsidRDefault="002F3ADA">
    <w:pPr>
      <w:pBdr>
        <w:bottom w:val="single" w:sz="4" w:space="1" w:color="auto"/>
      </w:pBdr>
    </w:pPr>
  </w:p>
  <w:p w14:paraId="5F6DD4E8"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1F77D4" w14:textId="77777777"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7456"/>
    <w:rsid w:val="00111C12"/>
    <w:rsid w:val="001602C7"/>
    <w:rsid w:val="001613C3"/>
    <w:rsid w:val="00172E52"/>
    <w:rsid w:val="002C337D"/>
    <w:rsid w:val="002D5D44"/>
    <w:rsid w:val="002F3ADA"/>
    <w:rsid w:val="00310FDD"/>
    <w:rsid w:val="00353EFF"/>
    <w:rsid w:val="004B764D"/>
    <w:rsid w:val="00517147"/>
    <w:rsid w:val="006F03C4"/>
    <w:rsid w:val="0070149C"/>
    <w:rsid w:val="007C793E"/>
    <w:rsid w:val="0081123F"/>
    <w:rsid w:val="0089171B"/>
    <w:rsid w:val="009B7456"/>
    <w:rsid w:val="00AA358D"/>
    <w:rsid w:val="00B6420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306D5B"/>
  <w15:chartTrackingRefBased/>
  <w15:docId w15:val="{1836C835-5D72-4035-BAB8-96E4B9556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980</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6167</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2004-01-27T17:21:00Z</cp:lastPrinted>
  <dcterms:created xsi:type="dcterms:W3CDTF">2021-07-14T15:18:00Z</dcterms:created>
  <dcterms:modified xsi:type="dcterms:W3CDTF">2021-07-14T15:18:00Z</dcterms:modified>
</cp:coreProperties>
</file>