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310D8BF4" w14:textId="77777777" w:rsidTr="00504440">
        <w:trPr>
          <w:jc w:val="center"/>
        </w:trPr>
        <w:tc>
          <w:tcPr>
            <w:tcW w:w="9555" w:type="dxa"/>
            <w:gridSpan w:val="14"/>
            <w:tcMar>
              <w:top w:w="57" w:type="dxa"/>
              <w:bottom w:w="57" w:type="dxa"/>
            </w:tcMar>
          </w:tcPr>
          <w:p w14:paraId="016C4130"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078DC5B" w14:textId="77777777" w:rsidTr="00504440">
        <w:trPr>
          <w:trHeight w:val="535"/>
          <w:jc w:val="center"/>
        </w:trPr>
        <w:tc>
          <w:tcPr>
            <w:tcW w:w="1296" w:type="dxa"/>
            <w:tcMar>
              <w:top w:w="57" w:type="dxa"/>
              <w:bottom w:w="57" w:type="dxa"/>
            </w:tcMar>
          </w:tcPr>
          <w:p w14:paraId="6FBEEE59" w14:textId="77777777" w:rsidR="004936A6" w:rsidRDefault="004936A6" w:rsidP="00D2449B">
            <w:pPr>
              <w:jc w:val="center"/>
              <w:rPr>
                <w:rFonts w:ascii="Calibri" w:hAnsi="Calibri"/>
                <w:b/>
                <w:szCs w:val="22"/>
              </w:rPr>
            </w:pPr>
            <w:r w:rsidRPr="008C75E4">
              <w:rPr>
                <w:rFonts w:ascii="Calibri" w:hAnsi="Calibri"/>
                <w:b/>
                <w:szCs w:val="22"/>
              </w:rPr>
              <w:t>Signed:</w:t>
            </w:r>
          </w:p>
          <w:p w14:paraId="0ACAC874" w14:textId="77777777" w:rsidR="00454754" w:rsidRPr="008C75E4" w:rsidRDefault="00454754" w:rsidP="00D2449B">
            <w:pPr>
              <w:jc w:val="center"/>
              <w:rPr>
                <w:rFonts w:ascii="Calibri" w:hAnsi="Calibri"/>
                <w:b/>
                <w:szCs w:val="22"/>
              </w:rPr>
            </w:pPr>
          </w:p>
        </w:tc>
        <w:tc>
          <w:tcPr>
            <w:tcW w:w="900" w:type="dxa"/>
          </w:tcPr>
          <w:p w14:paraId="2078CC9B"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54E0E34" w14:textId="77777777" w:rsidR="004936A6" w:rsidRPr="008C75E4" w:rsidRDefault="004936A6" w:rsidP="00D2449B">
            <w:pPr>
              <w:jc w:val="center"/>
              <w:rPr>
                <w:rFonts w:ascii="Calibri" w:hAnsi="Calibri"/>
                <w:b/>
                <w:szCs w:val="22"/>
              </w:rPr>
            </w:pPr>
          </w:p>
        </w:tc>
        <w:tc>
          <w:tcPr>
            <w:tcW w:w="1030" w:type="dxa"/>
          </w:tcPr>
          <w:p w14:paraId="2E83CE10"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185083E" w14:textId="77777777" w:rsidR="004936A6" w:rsidRPr="008C75E4" w:rsidRDefault="004936A6" w:rsidP="00D2449B">
            <w:pPr>
              <w:jc w:val="center"/>
              <w:rPr>
                <w:rFonts w:ascii="Calibri" w:hAnsi="Calibri"/>
                <w:b/>
                <w:szCs w:val="22"/>
              </w:rPr>
            </w:pPr>
          </w:p>
        </w:tc>
        <w:tc>
          <w:tcPr>
            <w:tcW w:w="1098" w:type="dxa"/>
            <w:gridSpan w:val="2"/>
          </w:tcPr>
          <w:p w14:paraId="3799F07D"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27ABCD91" w14:textId="77777777" w:rsidR="004936A6" w:rsidRPr="008C75E4" w:rsidRDefault="004936A6" w:rsidP="00D2449B">
            <w:pPr>
              <w:jc w:val="center"/>
              <w:rPr>
                <w:rFonts w:ascii="Calibri" w:hAnsi="Calibri"/>
                <w:b/>
                <w:szCs w:val="22"/>
              </w:rPr>
            </w:pPr>
          </w:p>
        </w:tc>
        <w:tc>
          <w:tcPr>
            <w:tcW w:w="1030" w:type="dxa"/>
          </w:tcPr>
          <w:p w14:paraId="04FA0B9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79A95FE" w14:textId="77777777" w:rsidR="004936A6" w:rsidRPr="008C75E4" w:rsidRDefault="004936A6" w:rsidP="00D2449B">
            <w:pPr>
              <w:jc w:val="center"/>
              <w:rPr>
                <w:rFonts w:ascii="Calibri" w:hAnsi="Calibri"/>
                <w:b/>
                <w:szCs w:val="22"/>
              </w:rPr>
            </w:pPr>
          </w:p>
        </w:tc>
      </w:tr>
      <w:tr w:rsidR="00E06DFC" w:rsidRPr="008C75E4" w14:paraId="402C2D91"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47AA79E8"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721393DE"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741C9CA3"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8B21620"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3307754F" w14:textId="77777777" w:rsidR="00E06DFC" w:rsidRPr="008C75E4" w:rsidRDefault="00E06DFC" w:rsidP="00D2449B">
            <w:pPr>
              <w:jc w:val="center"/>
              <w:rPr>
                <w:rFonts w:ascii="Calibri" w:hAnsi="Calibri"/>
                <w:b/>
                <w:szCs w:val="22"/>
              </w:rPr>
            </w:pPr>
          </w:p>
        </w:tc>
      </w:tr>
      <w:tr w:rsidR="008C75E4" w:rsidRPr="008C75E4" w14:paraId="2C7C6806" w14:textId="77777777" w:rsidTr="00504440">
        <w:trPr>
          <w:jc w:val="center"/>
        </w:trPr>
        <w:tc>
          <w:tcPr>
            <w:tcW w:w="9555" w:type="dxa"/>
            <w:gridSpan w:val="14"/>
            <w:tcBorders>
              <w:left w:val="nil"/>
              <w:right w:val="nil"/>
            </w:tcBorders>
            <w:tcMar>
              <w:top w:w="57" w:type="dxa"/>
              <w:bottom w:w="57" w:type="dxa"/>
            </w:tcMar>
          </w:tcPr>
          <w:p w14:paraId="79DCF3A8" w14:textId="77777777" w:rsidR="004A5EA9" w:rsidRPr="008C75E4" w:rsidRDefault="004A5EA9" w:rsidP="004A5EA9">
            <w:pPr>
              <w:jc w:val="center"/>
              <w:rPr>
                <w:rFonts w:ascii="Calibri" w:hAnsi="Calibri"/>
                <w:b/>
                <w:szCs w:val="22"/>
              </w:rPr>
            </w:pPr>
          </w:p>
        </w:tc>
      </w:tr>
      <w:tr w:rsidR="008C75E4" w:rsidRPr="008C75E4" w14:paraId="11CA368A" w14:textId="77777777" w:rsidTr="00504440">
        <w:trPr>
          <w:jc w:val="center"/>
        </w:trPr>
        <w:tc>
          <w:tcPr>
            <w:tcW w:w="2394" w:type="dxa"/>
            <w:gridSpan w:val="3"/>
            <w:tcMar>
              <w:top w:w="57" w:type="dxa"/>
              <w:bottom w:w="57" w:type="dxa"/>
            </w:tcMar>
          </w:tcPr>
          <w:p w14:paraId="3BAF688D"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34AAFCE" w14:textId="6A7C018A" w:rsidR="004A5EA9" w:rsidRPr="008C75E4" w:rsidRDefault="00E270CB" w:rsidP="008F6B58">
            <w:pPr>
              <w:rPr>
                <w:rFonts w:ascii="Calibri" w:hAnsi="Calibri"/>
                <w:szCs w:val="22"/>
              </w:rPr>
            </w:pPr>
            <w:r w:rsidRPr="00E270CB">
              <w:rPr>
                <w:rFonts w:ascii="Calibri" w:hAnsi="Calibri"/>
                <w:szCs w:val="22"/>
              </w:rPr>
              <w:t>3/2</w:t>
            </w:r>
            <w:r w:rsidR="00C05F58">
              <w:rPr>
                <w:rFonts w:ascii="Calibri" w:hAnsi="Calibri"/>
                <w:szCs w:val="22"/>
              </w:rPr>
              <w:t>021/0</w:t>
            </w:r>
            <w:r w:rsidR="009A36A8">
              <w:rPr>
                <w:rFonts w:ascii="Calibri" w:hAnsi="Calibri"/>
                <w:szCs w:val="22"/>
              </w:rPr>
              <w:t>641</w:t>
            </w:r>
          </w:p>
        </w:tc>
        <w:tc>
          <w:tcPr>
            <w:tcW w:w="3700" w:type="dxa"/>
            <w:gridSpan w:val="5"/>
            <w:vMerge w:val="restart"/>
            <w:tcMar>
              <w:top w:w="57" w:type="dxa"/>
              <w:bottom w:w="57" w:type="dxa"/>
            </w:tcMar>
          </w:tcPr>
          <w:p w14:paraId="73474FB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0EDD1970" wp14:editId="53259C4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4182D31" w14:textId="77777777" w:rsidTr="00504440">
        <w:trPr>
          <w:jc w:val="center"/>
        </w:trPr>
        <w:tc>
          <w:tcPr>
            <w:tcW w:w="2394" w:type="dxa"/>
            <w:gridSpan w:val="3"/>
            <w:tcMar>
              <w:top w:w="57" w:type="dxa"/>
              <w:bottom w:w="57" w:type="dxa"/>
            </w:tcMar>
          </w:tcPr>
          <w:p w14:paraId="159B06CE"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7760C8ED" w14:textId="3253FA8D" w:rsidR="004A5EA9" w:rsidRPr="008C75E4" w:rsidRDefault="004A5EA9" w:rsidP="002C6277">
            <w:pPr>
              <w:rPr>
                <w:rFonts w:ascii="Calibri" w:hAnsi="Calibri"/>
                <w:szCs w:val="22"/>
              </w:rPr>
            </w:pPr>
          </w:p>
        </w:tc>
        <w:tc>
          <w:tcPr>
            <w:tcW w:w="3700" w:type="dxa"/>
            <w:gridSpan w:val="5"/>
            <w:vMerge/>
            <w:tcMar>
              <w:top w:w="57" w:type="dxa"/>
              <w:bottom w:w="57" w:type="dxa"/>
            </w:tcMar>
          </w:tcPr>
          <w:p w14:paraId="57091FDC" w14:textId="77777777" w:rsidR="004A5EA9" w:rsidRPr="008C75E4" w:rsidRDefault="004A5EA9">
            <w:pPr>
              <w:rPr>
                <w:rFonts w:ascii="Calibri" w:hAnsi="Calibri"/>
                <w:szCs w:val="22"/>
              </w:rPr>
            </w:pPr>
          </w:p>
        </w:tc>
      </w:tr>
      <w:tr w:rsidR="008C75E4" w:rsidRPr="008C75E4" w14:paraId="6B0CD90F" w14:textId="77777777" w:rsidTr="00504440">
        <w:trPr>
          <w:jc w:val="center"/>
        </w:trPr>
        <w:tc>
          <w:tcPr>
            <w:tcW w:w="2394" w:type="dxa"/>
            <w:gridSpan w:val="3"/>
            <w:tcMar>
              <w:top w:w="57" w:type="dxa"/>
              <w:bottom w:w="57" w:type="dxa"/>
            </w:tcMar>
          </w:tcPr>
          <w:p w14:paraId="7E8A6459"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1E38A956" w14:textId="77777777" w:rsidR="004A5EA9" w:rsidRPr="00454754" w:rsidRDefault="00C458CA" w:rsidP="00811771">
            <w:pPr>
              <w:rPr>
                <w:rFonts w:ascii="Calibri" w:hAnsi="Calibri"/>
                <w:b/>
                <w:szCs w:val="22"/>
              </w:rPr>
            </w:pPr>
            <w:r>
              <w:rPr>
                <w:rFonts w:ascii="Calibri" w:hAnsi="Calibri"/>
                <w:b/>
                <w:szCs w:val="22"/>
              </w:rPr>
              <w:t>RB</w:t>
            </w:r>
          </w:p>
        </w:tc>
        <w:tc>
          <w:tcPr>
            <w:tcW w:w="3700" w:type="dxa"/>
            <w:gridSpan w:val="5"/>
            <w:vMerge/>
            <w:tcMar>
              <w:top w:w="57" w:type="dxa"/>
              <w:bottom w:w="57" w:type="dxa"/>
            </w:tcMar>
          </w:tcPr>
          <w:p w14:paraId="7EC51D95" w14:textId="77777777" w:rsidR="004A5EA9" w:rsidRPr="008C75E4" w:rsidRDefault="004A5EA9">
            <w:pPr>
              <w:rPr>
                <w:rFonts w:ascii="Calibri" w:hAnsi="Calibri"/>
                <w:szCs w:val="22"/>
              </w:rPr>
            </w:pPr>
          </w:p>
        </w:tc>
      </w:tr>
      <w:tr w:rsidR="00FD334A" w:rsidRPr="008C75E4" w14:paraId="7B114A5A"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66EFFF12"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01941A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03F8CE5C" w14:textId="77777777" w:rsidR="00FD334A" w:rsidRPr="008C75E4" w:rsidRDefault="00E270CB" w:rsidP="00FD334A">
            <w:pPr>
              <w:rPr>
                <w:rFonts w:ascii="Calibri" w:hAnsi="Calibri"/>
                <w:b/>
                <w:szCs w:val="22"/>
              </w:rPr>
            </w:pPr>
            <w:r w:rsidRPr="00E270CB">
              <w:rPr>
                <w:rFonts w:ascii="Calibri" w:hAnsi="Calibri"/>
                <w:b/>
                <w:szCs w:val="22"/>
              </w:rPr>
              <w:t>APPROVAL</w:t>
            </w:r>
          </w:p>
        </w:tc>
      </w:tr>
      <w:tr w:rsidR="008C75E4" w:rsidRPr="008C75E4" w14:paraId="7CE149EC" w14:textId="77777777" w:rsidTr="00504440">
        <w:trPr>
          <w:trHeight w:hRule="exact" w:val="144"/>
          <w:jc w:val="center"/>
        </w:trPr>
        <w:tc>
          <w:tcPr>
            <w:tcW w:w="9555" w:type="dxa"/>
            <w:gridSpan w:val="14"/>
            <w:tcBorders>
              <w:left w:val="nil"/>
              <w:right w:val="nil"/>
            </w:tcBorders>
            <w:tcMar>
              <w:top w:w="57" w:type="dxa"/>
              <w:bottom w:w="57" w:type="dxa"/>
            </w:tcMar>
          </w:tcPr>
          <w:p w14:paraId="615E61F8" w14:textId="77777777" w:rsidR="004A5EA9" w:rsidRPr="00504440" w:rsidRDefault="004A5EA9" w:rsidP="007E0D23">
            <w:pPr>
              <w:tabs>
                <w:tab w:val="left" w:pos="4007"/>
              </w:tabs>
              <w:rPr>
                <w:rFonts w:ascii="Calibri" w:hAnsi="Calibri"/>
                <w:b/>
                <w:sz w:val="4"/>
                <w:szCs w:val="4"/>
              </w:rPr>
            </w:pPr>
          </w:p>
        </w:tc>
      </w:tr>
      <w:tr w:rsidR="008C75E4" w:rsidRPr="008C75E4" w14:paraId="06169058" w14:textId="77777777" w:rsidTr="00504440">
        <w:trPr>
          <w:jc w:val="center"/>
        </w:trPr>
        <w:tc>
          <w:tcPr>
            <w:tcW w:w="3075" w:type="dxa"/>
            <w:gridSpan w:val="5"/>
            <w:tcMar>
              <w:top w:w="57" w:type="dxa"/>
              <w:bottom w:w="57" w:type="dxa"/>
            </w:tcMar>
          </w:tcPr>
          <w:p w14:paraId="69DDD2FA"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7DF39E8D" w14:textId="2A23D2A9" w:rsidR="004A5EA9" w:rsidRPr="008C75E4" w:rsidRDefault="009A36A8">
            <w:pPr>
              <w:rPr>
                <w:rFonts w:ascii="Calibri" w:hAnsi="Calibri"/>
                <w:szCs w:val="22"/>
              </w:rPr>
            </w:pPr>
            <w:r>
              <w:rPr>
                <w:rFonts w:ascii="Calibri" w:hAnsi="Calibri"/>
                <w:szCs w:val="22"/>
              </w:rPr>
              <w:t>Proposed two storey extension to provide three bay garage, entrance hall, home office, hobby/art studio and proposed tennis court. Resubmission of 3/2021/0103</w:t>
            </w:r>
          </w:p>
        </w:tc>
      </w:tr>
      <w:tr w:rsidR="008C75E4" w:rsidRPr="008C75E4" w14:paraId="2E4824A4"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AAC4308"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2D945330" w14:textId="77777777" w:rsidR="002A01CF" w:rsidRPr="008C75E4" w:rsidRDefault="00C458CA" w:rsidP="00A42E82">
            <w:pPr>
              <w:rPr>
                <w:rFonts w:ascii="Calibri" w:hAnsi="Calibri"/>
                <w:szCs w:val="22"/>
              </w:rPr>
            </w:pPr>
            <w:r>
              <w:rPr>
                <w:rFonts w:ascii="Calibri" w:hAnsi="Calibri"/>
                <w:szCs w:val="22"/>
              </w:rPr>
              <w:t xml:space="preserve">Rookwood 41 Clitheroe Road, Whalley, BB7 9AD </w:t>
            </w:r>
          </w:p>
        </w:tc>
      </w:tr>
      <w:tr w:rsidR="008C75E4" w:rsidRPr="008C75E4" w14:paraId="798C2984" w14:textId="77777777" w:rsidTr="00504440">
        <w:trPr>
          <w:trHeight w:hRule="exact" w:val="144"/>
          <w:jc w:val="center"/>
        </w:trPr>
        <w:tc>
          <w:tcPr>
            <w:tcW w:w="9555" w:type="dxa"/>
            <w:gridSpan w:val="14"/>
            <w:tcBorders>
              <w:left w:val="nil"/>
              <w:right w:val="nil"/>
            </w:tcBorders>
            <w:tcMar>
              <w:top w:w="57" w:type="dxa"/>
              <w:bottom w:w="57" w:type="dxa"/>
            </w:tcMar>
          </w:tcPr>
          <w:p w14:paraId="20B27701" w14:textId="77777777" w:rsidR="00A95D89" w:rsidRPr="00504440" w:rsidRDefault="00A95D89" w:rsidP="007E0D23">
            <w:pPr>
              <w:tabs>
                <w:tab w:val="left" w:pos="2667"/>
              </w:tabs>
              <w:rPr>
                <w:rFonts w:ascii="Calibri" w:hAnsi="Calibri"/>
                <w:b/>
                <w:sz w:val="4"/>
                <w:szCs w:val="4"/>
              </w:rPr>
            </w:pPr>
          </w:p>
        </w:tc>
      </w:tr>
      <w:tr w:rsidR="008C75E4" w:rsidRPr="008C75E4" w14:paraId="75B2D380" w14:textId="77777777" w:rsidTr="00504440">
        <w:trPr>
          <w:jc w:val="center"/>
        </w:trPr>
        <w:tc>
          <w:tcPr>
            <w:tcW w:w="3075" w:type="dxa"/>
            <w:gridSpan w:val="5"/>
            <w:tcMar>
              <w:top w:w="57" w:type="dxa"/>
              <w:bottom w:w="57" w:type="dxa"/>
            </w:tcMar>
          </w:tcPr>
          <w:p w14:paraId="1121AA16"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386CEA8"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1953E6B5"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868D8D9" w14:textId="60D38021" w:rsidR="003A4376" w:rsidRPr="009825FF" w:rsidRDefault="00C05F58" w:rsidP="009825FF">
            <w:pPr>
              <w:jc w:val="both"/>
              <w:rPr>
                <w:rFonts w:ascii="Calibri" w:hAnsi="Calibri"/>
                <w:szCs w:val="22"/>
              </w:rPr>
            </w:pPr>
            <w:r>
              <w:rPr>
                <w:rFonts w:ascii="Calibri" w:hAnsi="Calibri"/>
                <w:szCs w:val="22"/>
              </w:rPr>
              <w:t>No comments received within the consultation period</w:t>
            </w:r>
          </w:p>
        </w:tc>
      </w:tr>
      <w:tr w:rsidR="008C75E4" w:rsidRPr="008C75E4" w14:paraId="53559A86" w14:textId="77777777" w:rsidTr="00504440">
        <w:trPr>
          <w:trHeight w:hRule="exact" w:val="144"/>
          <w:jc w:val="center"/>
        </w:trPr>
        <w:tc>
          <w:tcPr>
            <w:tcW w:w="9555" w:type="dxa"/>
            <w:gridSpan w:val="14"/>
            <w:tcBorders>
              <w:left w:val="nil"/>
              <w:right w:val="nil"/>
            </w:tcBorders>
            <w:tcMar>
              <w:top w:w="57" w:type="dxa"/>
              <w:bottom w:w="57" w:type="dxa"/>
            </w:tcMar>
          </w:tcPr>
          <w:p w14:paraId="42C67A7B" w14:textId="77777777" w:rsidR="00C618DB" w:rsidRPr="00504440" w:rsidRDefault="00C618DB" w:rsidP="006126D1">
            <w:pPr>
              <w:jc w:val="both"/>
              <w:rPr>
                <w:rFonts w:ascii="Calibri" w:hAnsi="Calibri"/>
                <w:bCs/>
                <w:sz w:val="4"/>
                <w:szCs w:val="4"/>
              </w:rPr>
            </w:pPr>
          </w:p>
        </w:tc>
      </w:tr>
      <w:tr w:rsidR="008C75E4" w:rsidRPr="008C75E4" w14:paraId="7C03F037" w14:textId="77777777" w:rsidTr="00504440">
        <w:trPr>
          <w:jc w:val="center"/>
        </w:trPr>
        <w:tc>
          <w:tcPr>
            <w:tcW w:w="3075" w:type="dxa"/>
            <w:gridSpan w:val="5"/>
            <w:tcMar>
              <w:top w:w="57" w:type="dxa"/>
              <w:bottom w:w="57" w:type="dxa"/>
            </w:tcMar>
          </w:tcPr>
          <w:p w14:paraId="1615D85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F19CE15"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E270CB" w:rsidRPr="008C75E4" w14:paraId="6E2A6B22" w14:textId="77777777" w:rsidTr="00B46350">
        <w:trPr>
          <w:jc w:val="center"/>
        </w:trPr>
        <w:tc>
          <w:tcPr>
            <w:tcW w:w="9555" w:type="dxa"/>
            <w:gridSpan w:val="14"/>
            <w:tcMar>
              <w:top w:w="57" w:type="dxa"/>
              <w:bottom w:w="57" w:type="dxa"/>
            </w:tcMar>
          </w:tcPr>
          <w:p w14:paraId="3E236019" w14:textId="12864042" w:rsidR="00E270CB" w:rsidRPr="00D75601" w:rsidRDefault="00D75601" w:rsidP="006126D1">
            <w:pPr>
              <w:jc w:val="both"/>
              <w:rPr>
                <w:rFonts w:ascii="Calibri" w:hAnsi="Calibri"/>
                <w:szCs w:val="22"/>
              </w:rPr>
            </w:pPr>
            <w:r w:rsidRPr="00D75601">
              <w:rPr>
                <w:rFonts w:ascii="Calibri" w:hAnsi="Calibri"/>
                <w:szCs w:val="22"/>
              </w:rPr>
              <w:t xml:space="preserve">LCC highways have no objections to the application </w:t>
            </w:r>
            <w:r w:rsidR="009A36A8">
              <w:rPr>
                <w:rFonts w:ascii="Calibri" w:hAnsi="Calibri"/>
                <w:szCs w:val="22"/>
              </w:rPr>
              <w:t xml:space="preserve">and recommended conditions of previous approval be attached to new consent. </w:t>
            </w:r>
          </w:p>
        </w:tc>
      </w:tr>
      <w:tr w:rsidR="008C75E4" w:rsidRPr="008C75E4" w14:paraId="072A12B8" w14:textId="77777777" w:rsidTr="00504440">
        <w:trPr>
          <w:jc w:val="center"/>
        </w:trPr>
        <w:tc>
          <w:tcPr>
            <w:tcW w:w="3075" w:type="dxa"/>
            <w:gridSpan w:val="5"/>
            <w:tcMar>
              <w:top w:w="57" w:type="dxa"/>
              <w:bottom w:w="57" w:type="dxa"/>
            </w:tcMar>
          </w:tcPr>
          <w:p w14:paraId="6C5CDF3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1EB9E70"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422B01"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741CE320" w14:textId="77777777" w:rsidR="005878FE" w:rsidRPr="00435FC9" w:rsidRDefault="00E270CB" w:rsidP="00435FC9">
            <w:pPr>
              <w:jc w:val="both"/>
              <w:rPr>
                <w:rFonts w:ascii="Calibri" w:hAnsi="Calibri"/>
                <w:szCs w:val="22"/>
              </w:rPr>
            </w:pPr>
            <w:r w:rsidRPr="00E270CB">
              <w:rPr>
                <w:rFonts w:ascii="Calibri" w:hAnsi="Calibri"/>
                <w:szCs w:val="22"/>
              </w:rPr>
              <w:t xml:space="preserve">No representations received </w:t>
            </w:r>
            <w:r w:rsidR="00F1588F">
              <w:rPr>
                <w:rFonts w:ascii="Calibri" w:hAnsi="Calibri"/>
                <w:szCs w:val="22"/>
              </w:rPr>
              <w:t>in respect of proposed development.</w:t>
            </w:r>
          </w:p>
        </w:tc>
      </w:tr>
      <w:tr w:rsidR="008C75E4" w:rsidRPr="008C75E4" w14:paraId="64E8DFF7" w14:textId="77777777" w:rsidTr="00504440">
        <w:trPr>
          <w:trHeight w:hRule="exact" w:val="144"/>
          <w:jc w:val="center"/>
        </w:trPr>
        <w:tc>
          <w:tcPr>
            <w:tcW w:w="9555" w:type="dxa"/>
            <w:gridSpan w:val="14"/>
            <w:tcBorders>
              <w:left w:val="nil"/>
              <w:right w:val="nil"/>
            </w:tcBorders>
            <w:tcMar>
              <w:top w:w="57" w:type="dxa"/>
              <w:bottom w:w="57" w:type="dxa"/>
            </w:tcMar>
          </w:tcPr>
          <w:p w14:paraId="6C7879E3" w14:textId="77777777" w:rsidR="00C0704D" w:rsidRPr="00504440" w:rsidRDefault="00C0704D" w:rsidP="006126D1">
            <w:pPr>
              <w:jc w:val="both"/>
              <w:rPr>
                <w:rFonts w:ascii="Calibri" w:hAnsi="Calibri"/>
                <w:sz w:val="4"/>
                <w:szCs w:val="4"/>
              </w:rPr>
            </w:pPr>
          </w:p>
        </w:tc>
      </w:tr>
      <w:tr w:rsidR="008C75E4" w:rsidRPr="008C75E4" w14:paraId="6E50F2A3" w14:textId="77777777" w:rsidTr="00504440">
        <w:trPr>
          <w:jc w:val="center"/>
        </w:trPr>
        <w:tc>
          <w:tcPr>
            <w:tcW w:w="9555" w:type="dxa"/>
            <w:gridSpan w:val="14"/>
            <w:tcMar>
              <w:top w:w="57" w:type="dxa"/>
              <w:bottom w:w="57" w:type="dxa"/>
            </w:tcMar>
          </w:tcPr>
          <w:p w14:paraId="54E4F327"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50BE4EDB" w14:textId="77777777" w:rsidTr="00504440">
        <w:trPr>
          <w:trHeight w:val="864"/>
          <w:jc w:val="center"/>
        </w:trPr>
        <w:tc>
          <w:tcPr>
            <w:tcW w:w="9555" w:type="dxa"/>
            <w:gridSpan w:val="14"/>
            <w:tcMar>
              <w:top w:w="57" w:type="dxa"/>
              <w:bottom w:w="57" w:type="dxa"/>
            </w:tcMar>
          </w:tcPr>
          <w:p w14:paraId="32793E64"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705B60CF" w14:textId="77777777" w:rsidR="00E270CB" w:rsidRPr="00E270CB" w:rsidRDefault="00E270CB" w:rsidP="00E270CB">
            <w:pPr>
              <w:jc w:val="both"/>
              <w:rPr>
                <w:rFonts w:ascii="Calibri" w:hAnsi="Calibri"/>
                <w:b/>
                <w:szCs w:val="22"/>
              </w:rPr>
            </w:pPr>
            <w:r w:rsidRPr="00E270CB">
              <w:rPr>
                <w:rFonts w:ascii="Calibri" w:hAnsi="Calibri"/>
                <w:b/>
                <w:szCs w:val="22"/>
              </w:rPr>
              <w:t>Policy DMG1 – General Considerations</w:t>
            </w:r>
          </w:p>
          <w:p w14:paraId="7C9DE745" w14:textId="77777777" w:rsidR="001946E0" w:rsidRPr="008C75E4" w:rsidRDefault="00E270CB" w:rsidP="00E270CB">
            <w:pPr>
              <w:jc w:val="both"/>
              <w:rPr>
                <w:rFonts w:ascii="Calibri" w:hAnsi="Calibri"/>
                <w:b/>
                <w:szCs w:val="22"/>
              </w:rPr>
            </w:pPr>
            <w:r w:rsidRPr="00E270CB">
              <w:rPr>
                <w:rFonts w:ascii="Calibri" w:hAnsi="Calibri"/>
                <w:b/>
                <w:szCs w:val="22"/>
              </w:rPr>
              <w:t>Policy DMH5 – Residential and Curtilage Extensions</w:t>
            </w:r>
          </w:p>
        </w:tc>
      </w:tr>
      <w:tr w:rsidR="008C75E4" w:rsidRPr="008C75E4" w14:paraId="00E47AE8"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2FE40D16"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5AD6E38D" w14:textId="004106A5" w:rsidR="00101855" w:rsidRPr="001946E0" w:rsidRDefault="009A36A8" w:rsidP="00454754">
            <w:pPr>
              <w:pStyle w:val="PLANNING"/>
              <w:rPr>
                <w:rFonts w:ascii="Calibri" w:hAnsi="Calibri"/>
                <w:bCs/>
                <w:szCs w:val="22"/>
              </w:rPr>
            </w:pPr>
            <w:r>
              <w:rPr>
                <w:rFonts w:ascii="Calibri" w:hAnsi="Calibri"/>
                <w:bCs/>
                <w:szCs w:val="22"/>
              </w:rPr>
              <w:t>3/2021/0103-</w:t>
            </w:r>
            <w:r w:rsidRPr="009A36A8">
              <w:rPr>
                <w:rFonts w:ascii="Calibri" w:hAnsi="Calibri"/>
                <w:bCs/>
                <w:szCs w:val="22"/>
              </w:rPr>
              <w:t>Erection of a two storey three bay garage with annex above and proposed tennis court.</w:t>
            </w:r>
            <w:r>
              <w:rPr>
                <w:rFonts w:ascii="Calibri" w:hAnsi="Calibri"/>
                <w:bCs/>
                <w:szCs w:val="22"/>
              </w:rPr>
              <w:t>- Approved with Conditions</w:t>
            </w:r>
          </w:p>
        </w:tc>
      </w:tr>
      <w:tr w:rsidR="008C75E4" w:rsidRPr="008C75E4" w14:paraId="6FCCBA88" w14:textId="77777777" w:rsidTr="00504440">
        <w:trPr>
          <w:trHeight w:hRule="exact" w:val="144"/>
          <w:jc w:val="center"/>
        </w:trPr>
        <w:tc>
          <w:tcPr>
            <w:tcW w:w="9555" w:type="dxa"/>
            <w:gridSpan w:val="14"/>
            <w:tcBorders>
              <w:left w:val="nil"/>
              <w:right w:val="nil"/>
            </w:tcBorders>
            <w:tcMar>
              <w:top w:w="57" w:type="dxa"/>
              <w:bottom w:w="57" w:type="dxa"/>
            </w:tcMar>
          </w:tcPr>
          <w:p w14:paraId="584BD239" w14:textId="77777777" w:rsidR="003F16AA" w:rsidRPr="00504440" w:rsidRDefault="003F16AA" w:rsidP="00504440">
            <w:pPr>
              <w:rPr>
                <w:sz w:val="4"/>
                <w:szCs w:val="4"/>
              </w:rPr>
            </w:pPr>
          </w:p>
        </w:tc>
      </w:tr>
      <w:tr w:rsidR="008C75E4" w:rsidRPr="008C75E4" w14:paraId="1E94EF98" w14:textId="77777777" w:rsidTr="00504440">
        <w:trPr>
          <w:jc w:val="center"/>
        </w:trPr>
        <w:tc>
          <w:tcPr>
            <w:tcW w:w="9555" w:type="dxa"/>
            <w:gridSpan w:val="14"/>
            <w:tcMar>
              <w:top w:w="57" w:type="dxa"/>
              <w:bottom w:w="57" w:type="dxa"/>
            </w:tcMar>
          </w:tcPr>
          <w:p w14:paraId="1C1CF94E"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1687354E" w14:textId="77777777" w:rsidTr="00504440">
        <w:trPr>
          <w:trHeight w:val="1152"/>
          <w:jc w:val="center"/>
        </w:trPr>
        <w:tc>
          <w:tcPr>
            <w:tcW w:w="9555" w:type="dxa"/>
            <w:gridSpan w:val="14"/>
            <w:tcMar>
              <w:top w:w="57" w:type="dxa"/>
              <w:bottom w:w="57" w:type="dxa"/>
            </w:tcMar>
          </w:tcPr>
          <w:p w14:paraId="52B84DE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039216F4" w14:textId="5F5B91AC" w:rsidR="00E270CB" w:rsidRPr="00E270CB" w:rsidRDefault="00E270CB" w:rsidP="00454754">
            <w:pPr>
              <w:pStyle w:val="Header"/>
              <w:tabs>
                <w:tab w:val="clear" w:pos="4153"/>
                <w:tab w:val="clear" w:pos="8306"/>
              </w:tabs>
              <w:contextualSpacing/>
              <w:jc w:val="both"/>
              <w:rPr>
                <w:rFonts w:ascii="Calibri" w:hAnsi="Calibri"/>
                <w:szCs w:val="22"/>
              </w:rPr>
            </w:pPr>
            <w:r w:rsidRPr="00E270CB">
              <w:rPr>
                <w:rFonts w:ascii="Calibri" w:hAnsi="Calibri"/>
                <w:szCs w:val="22"/>
              </w:rPr>
              <w:t xml:space="preserve">The application site relates to a detached property located within </w:t>
            </w:r>
            <w:r w:rsidR="00067C79">
              <w:rPr>
                <w:rFonts w:ascii="Calibri" w:hAnsi="Calibri"/>
                <w:szCs w:val="22"/>
              </w:rPr>
              <w:t xml:space="preserve">Whalley. </w:t>
            </w:r>
            <w:r w:rsidR="00720A1B">
              <w:rPr>
                <w:rFonts w:ascii="Calibri" w:hAnsi="Calibri"/>
                <w:szCs w:val="22"/>
              </w:rPr>
              <w:t>The application property benefits from a private driveway and parking area to the front with an attached triple garage</w:t>
            </w:r>
            <w:r w:rsidR="00D75601">
              <w:rPr>
                <w:rFonts w:ascii="Calibri" w:hAnsi="Calibri"/>
                <w:szCs w:val="22"/>
              </w:rPr>
              <w:t xml:space="preserve"> as well as a large garden area.</w:t>
            </w:r>
            <w:r w:rsidR="00836781">
              <w:rPr>
                <w:rFonts w:ascii="Calibri" w:hAnsi="Calibri"/>
                <w:szCs w:val="22"/>
              </w:rPr>
              <w:t xml:space="preserve"> Consent has been approved under ref 3/2021/0103 for a detached </w:t>
            </w:r>
            <w:r w:rsidR="008365CD">
              <w:rPr>
                <w:rFonts w:ascii="Calibri" w:hAnsi="Calibri"/>
                <w:szCs w:val="22"/>
              </w:rPr>
              <w:t>building</w:t>
            </w:r>
          </w:p>
        </w:tc>
      </w:tr>
      <w:tr w:rsidR="008C75E4" w:rsidRPr="008C75E4" w14:paraId="76FC3F70" w14:textId="77777777" w:rsidTr="00504440">
        <w:trPr>
          <w:trHeight w:val="1152"/>
          <w:jc w:val="center"/>
        </w:trPr>
        <w:tc>
          <w:tcPr>
            <w:tcW w:w="9555" w:type="dxa"/>
            <w:gridSpan w:val="14"/>
            <w:tcMar>
              <w:top w:w="57" w:type="dxa"/>
              <w:bottom w:w="57" w:type="dxa"/>
            </w:tcMar>
          </w:tcPr>
          <w:p w14:paraId="102C1007" w14:textId="77777777" w:rsidR="00665F0F" w:rsidRDefault="00C0704D" w:rsidP="00C05F58">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328CAAC" w14:textId="77777777" w:rsidR="00C05F58" w:rsidRDefault="00C05F58" w:rsidP="00C05F58">
            <w:pPr>
              <w:pStyle w:val="Header"/>
              <w:tabs>
                <w:tab w:val="clear" w:pos="4153"/>
                <w:tab w:val="clear" w:pos="8306"/>
              </w:tabs>
              <w:jc w:val="both"/>
              <w:rPr>
                <w:rFonts w:ascii="Calibri" w:hAnsi="Calibri"/>
                <w:b/>
                <w:szCs w:val="22"/>
              </w:rPr>
            </w:pPr>
          </w:p>
          <w:p w14:paraId="30B727CB" w14:textId="0D18F939" w:rsidR="000663B7" w:rsidRDefault="00C05F58" w:rsidP="00C05F58">
            <w:pPr>
              <w:pStyle w:val="Header"/>
              <w:tabs>
                <w:tab w:val="clear" w:pos="4153"/>
                <w:tab w:val="clear" w:pos="8306"/>
              </w:tabs>
              <w:jc w:val="both"/>
              <w:rPr>
                <w:rFonts w:ascii="Calibri" w:hAnsi="Calibri"/>
                <w:bCs/>
                <w:szCs w:val="22"/>
              </w:rPr>
            </w:pPr>
            <w:r w:rsidRPr="00C05F58">
              <w:rPr>
                <w:rFonts w:ascii="Calibri" w:hAnsi="Calibri"/>
                <w:bCs/>
                <w:szCs w:val="22"/>
              </w:rPr>
              <w:t>Consent is sought for the erection of</w:t>
            </w:r>
            <w:r w:rsidR="00813E79">
              <w:rPr>
                <w:rFonts w:ascii="Calibri" w:hAnsi="Calibri"/>
                <w:bCs/>
                <w:szCs w:val="22"/>
              </w:rPr>
              <w:t xml:space="preserve"> a</w:t>
            </w:r>
            <w:r w:rsidRPr="00C05F58">
              <w:rPr>
                <w:rFonts w:ascii="Calibri" w:hAnsi="Calibri"/>
                <w:bCs/>
                <w:szCs w:val="22"/>
              </w:rPr>
              <w:t xml:space="preserve"> two storey </w:t>
            </w:r>
            <w:proofErr w:type="spellStart"/>
            <w:r w:rsidR="00813E79">
              <w:rPr>
                <w:rFonts w:ascii="Calibri" w:hAnsi="Calibri"/>
                <w:bCs/>
                <w:szCs w:val="22"/>
              </w:rPr>
              <w:t>storey</w:t>
            </w:r>
            <w:proofErr w:type="spellEnd"/>
            <w:r w:rsidR="00813E79">
              <w:rPr>
                <w:rFonts w:ascii="Calibri" w:hAnsi="Calibri"/>
                <w:bCs/>
                <w:szCs w:val="22"/>
              </w:rPr>
              <w:t xml:space="preserve"> extension </w:t>
            </w:r>
            <w:r w:rsidRPr="00C05F58">
              <w:rPr>
                <w:rFonts w:ascii="Calibri" w:hAnsi="Calibri"/>
                <w:bCs/>
                <w:szCs w:val="22"/>
              </w:rPr>
              <w:t xml:space="preserve">to provide a three-bay garage with additional living space at first floor. The </w:t>
            </w:r>
            <w:r w:rsidR="00813E79">
              <w:rPr>
                <w:rFonts w:ascii="Calibri" w:hAnsi="Calibri"/>
                <w:bCs/>
                <w:szCs w:val="22"/>
              </w:rPr>
              <w:t xml:space="preserve">two storey section </w:t>
            </w:r>
            <w:r w:rsidRPr="00C05F58">
              <w:rPr>
                <w:rFonts w:ascii="Calibri" w:hAnsi="Calibri"/>
                <w:bCs/>
                <w:szCs w:val="22"/>
              </w:rPr>
              <w:t xml:space="preserve">will measure 6m by 11.9m and will have a pitched roof measuring </w:t>
            </w:r>
            <w:r w:rsidR="008365CD">
              <w:rPr>
                <w:rFonts w:ascii="Calibri" w:hAnsi="Calibri"/>
                <w:bCs/>
                <w:szCs w:val="22"/>
              </w:rPr>
              <w:t>5.2</w:t>
            </w:r>
            <w:r w:rsidRPr="00C05F58">
              <w:rPr>
                <w:rFonts w:ascii="Calibri" w:hAnsi="Calibri"/>
                <w:bCs/>
                <w:szCs w:val="22"/>
              </w:rPr>
              <w:t xml:space="preserve">m at the eaves and </w:t>
            </w:r>
            <w:r w:rsidR="008365CD">
              <w:rPr>
                <w:rFonts w:ascii="Calibri" w:hAnsi="Calibri"/>
                <w:bCs/>
                <w:szCs w:val="22"/>
              </w:rPr>
              <w:t>8.4</w:t>
            </w:r>
            <w:r w:rsidRPr="00C05F58">
              <w:rPr>
                <w:rFonts w:ascii="Calibri" w:hAnsi="Calibri"/>
                <w:bCs/>
                <w:szCs w:val="22"/>
              </w:rPr>
              <w:t>m at the ridge. To the rear roof slope, a small flat roof dormer and three roof lights are proposed</w:t>
            </w:r>
            <w:r>
              <w:rPr>
                <w:rFonts w:ascii="Calibri" w:hAnsi="Calibri"/>
                <w:bCs/>
                <w:szCs w:val="22"/>
              </w:rPr>
              <w:t>.</w:t>
            </w:r>
            <w:r w:rsidRPr="00C05F58">
              <w:rPr>
                <w:rFonts w:ascii="Calibri" w:hAnsi="Calibri"/>
                <w:bCs/>
                <w:szCs w:val="22"/>
              </w:rPr>
              <w:t xml:space="preserve"> </w:t>
            </w:r>
            <w:r>
              <w:rPr>
                <w:rFonts w:ascii="Calibri" w:hAnsi="Calibri"/>
                <w:bCs/>
                <w:szCs w:val="22"/>
              </w:rPr>
              <w:t>T</w:t>
            </w:r>
            <w:r w:rsidRPr="00C05F58">
              <w:rPr>
                <w:rFonts w:ascii="Calibri" w:hAnsi="Calibri"/>
                <w:bCs/>
                <w:szCs w:val="22"/>
              </w:rPr>
              <w:t>hree roof lights are proposed to the front roof slope.</w:t>
            </w:r>
            <w:r w:rsidR="0091010D">
              <w:rPr>
                <w:rFonts w:ascii="Calibri" w:hAnsi="Calibri"/>
                <w:bCs/>
                <w:szCs w:val="22"/>
              </w:rPr>
              <w:t xml:space="preserve"> The building will be faced with red brick with a slate roof and timber windows.</w:t>
            </w:r>
            <w:r w:rsidR="00813E79">
              <w:rPr>
                <w:rFonts w:ascii="Calibri" w:hAnsi="Calibri"/>
                <w:bCs/>
                <w:szCs w:val="22"/>
              </w:rPr>
              <w:t xml:space="preserve"> Between the two </w:t>
            </w:r>
            <w:r w:rsidR="00836781">
              <w:rPr>
                <w:rFonts w:ascii="Calibri" w:hAnsi="Calibri"/>
                <w:bCs/>
                <w:szCs w:val="22"/>
              </w:rPr>
              <w:t>storey</w:t>
            </w:r>
            <w:r w:rsidR="00813E79">
              <w:rPr>
                <w:rFonts w:ascii="Calibri" w:hAnsi="Calibri"/>
                <w:bCs/>
                <w:szCs w:val="22"/>
              </w:rPr>
              <w:t xml:space="preserve"> </w:t>
            </w:r>
            <w:r w:rsidR="00813E79">
              <w:rPr>
                <w:rFonts w:ascii="Calibri" w:hAnsi="Calibri"/>
                <w:bCs/>
                <w:szCs w:val="22"/>
              </w:rPr>
              <w:lastRenderedPageBreak/>
              <w:t xml:space="preserve">extension and the main house a single storey entrance hall is proposed. The link when viewed from the front measures 1.5m in width from the rear the extension measures 4.2m in width. The extension is 3.2m in depth and will have a pitched roof measuring 3.2 at the eaves and 4.5m </w:t>
            </w:r>
          </w:p>
          <w:p w14:paraId="734263BC" w14:textId="77777777" w:rsidR="000663B7" w:rsidRDefault="000663B7" w:rsidP="00C05F58">
            <w:pPr>
              <w:pStyle w:val="Header"/>
              <w:tabs>
                <w:tab w:val="clear" w:pos="4153"/>
                <w:tab w:val="clear" w:pos="8306"/>
              </w:tabs>
              <w:jc w:val="both"/>
              <w:rPr>
                <w:rFonts w:ascii="Calibri" w:hAnsi="Calibri"/>
                <w:bCs/>
                <w:szCs w:val="22"/>
              </w:rPr>
            </w:pPr>
          </w:p>
          <w:p w14:paraId="3BA9AA6F" w14:textId="58A5A34A" w:rsidR="00C05F58" w:rsidRPr="00C05F58" w:rsidRDefault="000663B7" w:rsidP="00C05F58">
            <w:pPr>
              <w:pStyle w:val="Header"/>
              <w:tabs>
                <w:tab w:val="clear" w:pos="4153"/>
                <w:tab w:val="clear" w:pos="8306"/>
              </w:tabs>
              <w:jc w:val="both"/>
              <w:rPr>
                <w:rFonts w:ascii="Calibri" w:hAnsi="Calibri"/>
                <w:bCs/>
                <w:szCs w:val="22"/>
              </w:rPr>
            </w:pPr>
            <w:r>
              <w:rPr>
                <w:rFonts w:ascii="Calibri" w:hAnsi="Calibri"/>
                <w:bCs/>
                <w:szCs w:val="22"/>
              </w:rPr>
              <w:t xml:space="preserve">Consent is also sought for the installation of a tennis court in the garden area of the property. The tennis court measure approximately 23m by 10m. A 1.8m high chain link fence will surround the tennis court measuring 35m by 16m. </w:t>
            </w:r>
            <w:r w:rsidR="00C05F58" w:rsidRPr="00C05F58">
              <w:rPr>
                <w:rFonts w:ascii="Calibri" w:hAnsi="Calibri"/>
                <w:bCs/>
                <w:szCs w:val="22"/>
              </w:rPr>
              <w:t xml:space="preserve"> </w:t>
            </w:r>
          </w:p>
        </w:tc>
      </w:tr>
      <w:tr w:rsidR="008C75E4" w:rsidRPr="008C75E4" w14:paraId="4D45444A" w14:textId="77777777" w:rsidTr="00504440">
        <w:trPr>
          <w:trHeight w:val="864"/>
          <w:jc w:val="center"/>
        </w:trPr>
        <w:tc>
          <w:tcPr>
            <w:tcW w:w="9555" w:type="dxa"/>
            <w:gridSpan w:val="14"/>
            <w:tcMar>
              <w:top w:w="57" w:type="dxa"/>
              <w:bottom w:w="57" w:type="dxa"/>
            </w:tcMar>
          </w:tcPr>
          <w:p w14:paraId="461A97BC"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053BDE71" w14:textId="77777777" w:rsidR="00C6456D" w:rsidRDefault="00C6456D" w:rsidP="00454754">
            <w:pPr>
              <w:contextualSpacing/>
              <w:jc w:val="both"/>
              <w:rPr>
                <w:rFonts w:ascii="Calibri" w:hAnsi="Calibri"/>
                <w:szCs w:val="22"/>
              </w:rPr>
            </w:pPr>
          </w:p>
          <w:p w14:paraId="35AB1DF7" w14:textId="77777777" w:rsidR="00B071AF" w:rsidRDefault="00B071AF" w:rsidP="00454754">
            <w:pPr>
              <w:contextualSpacing/>
              <w:jc w:val="both"/>
              <w:rPr>
                <w:rFonts w:ascii="Calibri" w:hAnsi="Calibri"/>
                <w:szCs w:val="22"/>
              </w:rPr>
            </w:pPr>
            <w:r>
              <w:rPr>
                <w:rFonts w:ascii="Calibri" w:hAnsi="Calibri"/>
                <w:szCs w:val="22"/>
              </w:rPr>
              <w:t>The closest neighbour</w:t>
            </w:r>
            <w:r w:rsidR="00B8666E">
              <w:rPr>
                <w:rFonts w:ascii="Calibri" w:hAnsi="Calibri"/>
                <w:szCs w:val="22"/>
              </w:rPr>
              <w:t>ing</w:t>
            </w:r>
            <w:r>
              <w:rPr>
                <w:rFonts w:ascii="Calibri" w:hAnsi="Calibri"/>
                <w:szCs w:val="22"/>
              </w:rPr>
              <w:t xml:space="preserve"> </w:t>
            </w:r>
            <w:r w:rsidR="00B8666E">
              <w:rPr>
                <w:rFonts w:ascii="Calibri" w:hAnsi="Calibri"/>
                <w:szCs w:val="22"/>
              </w:rPr>
              <w:t>dwelling</w:t>
            </w:r>
            <w:r>
              <w:rPr>
                <w:rFonts w:ascii="Calibri" w:hAnsi="Calibri"/>
                <w:szCs w:val="22"/>
              </w:rPr>
              <w:t xml:space="preserve"> is over 70 metres from the application site, therefore it is considered that the proposed </w:t>
            </w:r>
            <w:r w:rsidR="00904E68">
              <w:rPr>
                <w:rFonts w:ascii="Calibri" w:hAnsi="Calibri"/>
                <w:szCs w:val="22"/>
              </w:rPr>
              <w:t>building</w:t>
            </w:r>
            <w:r>
              <w:rPr>
                <w:rFonts w:ascii="Calibri" w:hAnsi="Calibri"/>
                <w:szCs w:val="22"/>
              </w:rPr>
              <w:t xml:space="preserve"> will have limited impact on this neighbour. </w:t>
            </w:r>
          </w:p>
          <w:p w14:paraId="7C2D1397" w14:textId="77777777" w:rsidR="00904E68" w:rsidRDefault="00904E68" w:rsidP="00454754">
            <w:pPr>
              <w:contextualSpacing/>
              <w:jc w:val="both"/>
              <w:rPr>
                <w:rFonts w:ascii="Calibri" w:hAnsi="Calibri"/>
                <w:szCs w:val="22"/>
              </w:rPr>
            </w:pPr>
          </w:p>
          <w:p w14:paraId="64D1520A" w14:textId="3A15243F" w:rsidR="00904E68" w:rsidRPr="00D23470" w:rsidRDefault="00904E68" w:rsidP="00454754">
            <w:pPr>
              <w:contextualSpacing/>
              <w:jc w:val="both"/>
              <w:rPr>
                <w:rFonts w:ascii="Calibri" w:hAnsi="Calibri"/>
                <w:szCs w:val="22"/>
              </w:rPr>
            </w:pPr>
            <w:r>
              <w:rPr>
                <w:rFonts w:ascii="Calibri" w:hAnsi="Calibri"/>
                <w:szCs w:val="22"/>
              </w:rPr>
              <w:t xml:space="preserve">The proposed tennis court will be sited approximately 15m from the northern boundary of the neighbour to the south, no 39 Clitheroe Road. Between this boundary there are a several trees and the proposed tennis court will be screened by a </w:t>
            </w:r>
            <w:r w:rsidR="000663B7">
              <w:rPr>
                <w:rFonts w:ascii="Calibri" w:hAnsi="Calibri"/>
                <w:szCs w:val="22"/>
              </w:rPr>
              <w:t xml:space="preserve">chain link </w:t>
            </w:r>
            <w:r>
              <w:rPr>
                <w:rFonts w:ascii="Calibri" w:hAnsi="Calibri"/>
                <w:szCs w:val="22"/>
              </w:rPr>
              <w:t xml:space="preserve">fence </w:t>
            </w:r>
            <w:r w:rsidR="000663B7">
              <w:rPr>
                <w:rFonts w:ascii="Calibri" w:hAnsi="Calibri"/>
                <w:szCs w:val="22"/>
              </w:rPr>
              <w:t xml:space="preserve">with a maximum height of 1.8m. </w:t>
            </w:r>
            <w:r>
              <w:rPr>
                <w:rFonts w:ascii="Calibri" w:hAnsi="Calibri"/>
                <w:szCs w:val="22"/>
              </w:rPr>
              <w:t xml:space="preserve"> </w:t>
            </w:r>
            <w:r w:rsidR="000663B7">
              <w:rPr>
                <w:rFonts w:ascii="Calibri" w:hAnsi="Calibri"/>
                <w:szCs w:val="22"/>
              </w:rPr>
              <w:t>A</w:t>
            </w:r>
            <w:r>
              <w:rPr>
                <w:rFonts w:ascii="Calibri" w:hAnsi="Calibri"/>
                <w:szCs w:val="22"/>
              </w:rPr>
              <w:t xml:space="preserve">s a </w:t>
            </w:r>
            <w:r w:rsidR="00827876">
              <w:rPr>
                <w:rFonts w:ascii="Calibri" w:hAnsi="Calibri"/>
                <w:szCs w:val="22"/>
              </w:rPr>
              <w:t>result,</w:t>
            </w:r>
            <w:r>
              <w:rPr>
                <w:rFonts w:ascii="Calibri" w:hAnsi="Calibri"/>
                <w:szCs w:val="22"/>
              </w:rPr>
              <w:t xml:space="preserve"> the development would have limited impact on this neighbour. </w:t>
            </w:r>
          </w:p>
        </w:tc>
      </w:tr>
      <w:tr w:rsidR="008C75E4" w:rsidRPr="008C75E4" w14:paraId="4EE58AEF" w14:textId="77777777" w:rsidTr="00504440">
        <w:trPr>
          <w:trHeight w:val="864"/>
          <w:jc w:val="center"/>
        </w:trPr>
        <w:tc>
          <w:tcPr>
            <w:tcW w:w="9555" w:type="dxa"/>
            <w:gridSpan w:val="14"/>
            <w:tcMar>
              <w:top w:w="57" w:type="dxa"/>
              <w:bottom w:w="57" w:type="dxa"/>
            </w:tcMar>
          </w:tcPr>
          <w:p w14:paraId="7559B1FB" w14:textId="76FBC3D2" w:rsidR="00C0704D" w:rsidRDefault="00DF42DA" w:rsidP="006126D1">
            <w:pPr>
              <w:contextualSpacing/>
              <w:jc w:val="both"/>
              <w:rPr>
                <w:rFonts w:ascii="Calibri" w:hAnsi="Calibri"/>
                <w:b/>
                <w:szCs w:val="22"/>
              </w:rPr>
            </w:pPr>
            <w:r w:rsidRPr="00DF42DA">
              <w:rPr>
                <w:rFonts w:ascii="Calibri" w:hAnsi="Calibri"/>
                <w:b/>
                <w:szCs w:val="22"/>
              </w:rPr>
              <w:t>Visual Amenity:</w:t>
            </w:r>
          </w:p>
          <w:p w14:paraId="69C32327" w14:textId="0D7670D1" w:rsidR="00F72BF9" w:rsidRDefault="00F72BF9" w:rsidP="006126D1">
            <w:pPr>
              <w:contextualSpacing/>
              <w:jc w:val="both"/>
              <w:rPr>
                <w:rFonts w:ascii="Calibri" w:hAnsi="Calibri"/>
                <w:bCs/>
                <w:szCs w:val="22"/>
              </w:rPr>
            </w:pPr>
          </w:p>
          <w:p w14:paraId="73FA2DBA" w14:textId="6243A432" w:rsidR="00F72BF9" w:rsidRDefault="00F72BF9" w:rsidP="00AE36DA">
            <w:pPr>
              <w:contextualSpacing/>
              <w:jc w:val="both"/>
              <w:rPr>
                <w:rFonts w:ascii="Calibri" w:hAnsi="Calibri"/>
                <w:bCs/>
                <w:szCs w:val="22"/>
              </w:rPr>
            </w:pPr>
            <w:r w:rsidRPr="00F72BF9">
              <w:rPr>
                <w:rFonts w:ascii="Calibri" w:hAnsi="Calibri"/>
                <w:bCs/>
                <w:szCs w:val="22"/>
              </w:rPr>
              <w:t xml:space="preserve">The proposed </w:t>
            </w:r>
            <w:r w:rsidR="00836781">
              <w:rPr>
                <w:rFonts w:ascii="Calibri" w:hAnsi="Calibri"/>
                <w:bCs/>
                <w:szCs w:val="22"/>
              </w:rPr>
              <w:t xml:space="preserve">extension is an amended application to a previously approved consent for a detached building. The </w:t>
            </w:r>
            <w:r w:rsidR="008365CD">
              <w:rPr>
                <w:rFonts w:ascii="Calibri" w:hAnsi="Calibri"/>
                <w:bCs/>
                <w:szCs w:val="22"/>
              </w:rPr>
              <w:t>footprint</w:t>
            </w:r>
            <w:r w:rsidR="00836781">
              <w:rPr>
                <w:rFonts w:ascii="Calibri" w:hAnsi="Calibri"/>
                <w:bCs/>
                <w:szCs w:val="22"/>
              </w:rPr>
              <w:t xml:space="preserve"> of the two-storey extension will be largely similar to the approved building</w:t>
            </w:r>
            <w:r w:rsidR="008365CD">
              <w:rPr>
                <w:rFonts w:ascii="Calibri" w:hAnsi="Calibri"/>
                <w:bCs/>
                <w:szCs w:val="22"/>
              </w:rPr>
              <w:t xml:space="preserve"> but the height of the building has been increased by approximately 2.5m.</w:t>
            </w:r>
            <w:r w:rsidR="00836781">
              <w:rPr>
                <w:rFonts w:ascii="Calibri" w:hAnsi="Calibri"/>
                <w:bCs/>
                <w:szCs w:val="22"/>
              </w:rPr>
              <w:t xml:space="preserve"> </w:t>
            </w:r>
            <w:r w:rsidR="008365CD">
              <w:rPr>
                <w:rFonts w:ascii="Calibri" w:hAnsi="Calibri"/>
                <w:bCs/>
                <w:szCs w:val="22"/>
              </w:rPr>
              <w:t xml:space="preserve">A link extension is proposed between the two-storey section and the main dwelling. </w:t>
            </w:r>
          </w:p>
          <w:p w14:paraId="545ABEEA" w14:textId="77777777" w:rsidR="00836781" w:rsidRPr="00F72BF9" w:rsidRDefault="00836781" w:rsidP="00AE36DA">
            <w:pPr>
              <w:contextualSpacing/>
              <w:jc w:val="both"/>
              <w:rPr>
                <w:rFonts w:ascii="Calibri" w:hAnsi="Calibri"/>
                <w:bCs/>
                <w:szCs w:val="22"/>
              </w:rPr>
            </w:pPr>
          </w:p>
          <w:p w14:paraId="6C73D2EE" w14:textId="6434F726" w:rsidR="00F72BF9" w:rsidRDefault="00E270CB" w:rsidP="00AE36DA">
            <w:pPr>
              <w:jc w:val="both"/>
              <w:rPr>
                <w:rFonts w:ascii="Calibri" w:hAnsi="Calibri"/>
                <w:szCs w:val="22"/>
              </w:rPr>
            </w:pPr>
            <w:r w:rsidRPr="00E270CB">
              <w:rPr>
                <w:rFonts w:ascii="Calibri" w:hAnsi="Calibri"/>
                <w:szCs w:val="22"/>
              </w:rPr>
              <w:t xml:space="preserve">The </w:t>
            </w:r>
            <w:r w:rsidR="00B8666E">
              <w:rPr>
                <w:rFonts w:ascii="Calibri" w:hAnsi="Calibri"/>
                <w:szCs w:val="22"/>
              </w:rPr>
              <w:t xml:space="preserve">proposed </w:t>
            </w:r>
            <w:r w:rsidR="00F72BF9">
              <w:rPr>
                <w:rFonts w:ascii="Calibri" w:hAnsi="Calibri"/>
                <w:szCs w:val="22"/>
              </w:rPr>
              <w:t xml:space="preserve">two storey </w:t>
            </w:r>
            <w:r w:rsidR="00836781">
              <w:rPr>
                <w:rFonts w:ascii="Calibri" w:hAnsi="Calibri"/>
                <w:szCs w:val="22"/>
              </w:rPr>
              <w:t xml:space="preserve">extension </w:t>
            </w:r>
            <w:r w:rsidR="00F72BF9">
              <w:rPr>
                <w:rFonts w:ascii="Calibri" w:hAnsi="Calibri"/>
                <w:szCs w:val="22"/>
              </w:rPr>
              <w:t>will be relatively</w:t>
            </w:r>
            <w:r w:rsidR="00007515">
              <w:rPr>
                <w:rFonts w:ascii="Calibri" w:hAnsi="Calibri"/>
                <w:szCs w:val="22"/>
              </w:rPr>
              <w:t xml:space="preserve"> well</w:t>
            </w:r>
            <w:r w:rsidR="00F72BF9">
              <w:rPr>
                <w:rFonts w:ascii="Calibri" w:hAnsi="Calibri"/>
                <w:szCs w:val="22"/>
              </w:rPr>
              <w:t xml:space="preserve"> screened from the highway due to the number of trees that are sited on the boundary of Clitheroe Road. </w:t>
            </w:r>
            <w:r w:rsidR="00AE36DA" w:rsidRPr="00AE36DA">
              <w:rPr>
                <w:rFonts w:ascii="Calibri" w:hAnsi="Calibri"/>
                <w:szCs w:val="22"/>
              </w:rPr>
              <w:t xml:space="preserve">Whilst the proposed </w:t>
            </w:r>
            <w:r w:rsidR="00836781">
              <w:rPr>
                <w:rFonts w:ascii="Calibri" w:hAnsi="Calibri"/>
                <w:szCs w:val="22"/>
              </w:rPr>
              <w:t>extension</w:t>
            </w:r>
            <w:r w:rsidR="00AE36DA" w:rsidRPr="00AE36DA">
              <w:rPr>
                <w:rFonts w:ascii="Calibri" w:hAnsi="Calibri"/>
                <w:szCs w:val="22"/>
              </w:rPr>
              <w:t xml:space="preserve"> is sizable, the parent property is a large, detached dwelling of considerable size within a large </w:t>
            </w:r>
            <w:r w:rsidR="00827876" w:rsidRPr="00AE36DA">
              <w:rPr>
                <w:rFonts w:ascii="Calibri" w:hAnsi="Calibri"/>
                <w:szCs w:val="22"/>
              </w:rPr>
              <w:t>plot</w:t>
            </w:r>
            <w:r w:rsidR="00827876">
              <w:rPr>
                <w:rFonts w:ascii="Calibri" w:hAnsi="Calibri"/>
                <w:szCs w:val="22"/>
              </w:rPr>
              <w:t>.</w:t>
            </w:r>
            <w:r w:rsidR="008365CD">
              <w:rPr>
                <w:rFonts w:ascii="Calibri" w:hAnsi="Calibri"/>
                <w:szCs w:val="22"/>
              </w:rPr>
              <w:t xml:space="preserve"> The ridge and eaves height of the extension has increased but as the maximum height is 2.8m less than the height of the main dwelling it is considered that the extension will remain subservient to the main dwelling. </w:t>
            </w:r>
            <w:r w:rsidR="00AE36DA" w:rsidRPr="00AE36DA">
              <w:rPr>
                <w:rFonts w:ascii="Calibri" w:hAnsi="Calibri"/>
                <w:szCs w:val="22"/>
              </w:rPr>
              <w:t xml:space="preserve"> </w:t>
            </w:r>
            <w:r w:rsidR="00827876">
              <w:rPr>
                <w:rFonts w:ascii="Calibri" w:hAnsi="Calibri"/>
                <w:szCs w:val="22"/>
              </w:rPr>
              <w:t>A</w:t>
            </w:r>
            <w:r w:rsidR="00AE36DA" w:rsidRPr="00AE36DA">
              <w:rPr>
                <w:rFonts w:ascii="Calibri" w:hAnsi="Calibri"/>
                <w:szCs w:val="22"/>
              </w:rPr>
              <w:t xml:space="preserve">s such </w:t>
            </w:r>
            <w:r w:rsidR="008365CD" w:rsidRPr="00AE36DA">
              <w:rPr>
                <w:rFonts w:ascii="Calibri" w:hAnsi="Calibri"/>
                <w:szCs w:val="22"/>
              </w:rPr>
              <w:t xml:space="preserve">the </w:t>
            </w:r>
            <w:r w:rsidR="008365CD">
              <w:rPr>
                <w:rFonts w:ascii="Calibri" w:hAnsi="Calibri"/>
                <w:szCs w:val="22"/>
              </w:rPr>
              <w:t>proposal</w:t>
            </w:r>
            <w:r w:rsidR="00AE36DA" w:rsidRPr="00AE36DA">
              <w:rPr>
                <w:rFonts w:ascii="Calibri" w:hAnsi="Calibri"/>
                <w:szCs w:val="22"/>
              </w:rPr>
              <w:t xml:space="preserve"> is not considered to result in any significant negative impact on the visual amenity or character of the host dwelling or surrounding area.</w:t>
            </w:r>
          </w:p>
          <w:p w14:paraId="0B889567" w14:textId="77777777" w:rsidR="00F72BF9" w:rsidRDefault="00F72BF9" w:rsidP="00E270CB">
            <w:pPr>
              <w:rPr>
                <w:rFonts w:ascii="Calibri" w:hAnsi="Calibri"/>
                <w:szCs w:val="22"/>
              </w:rPr>
            </w:pPr>
          </w:p>
          <w:p w14:paraId="31C28D94" w14:textId="0A66471C" w:rsidR="00F72BF9" w:rsidRDefault="00AE36DA" w:rsidP="00E270CB">
            <w:pPr>
              <w:rPr>
                <w:rFonts w:ascii="Calibri" w:hAnsi="Calibri"/>
                <w:szCs w:val="22"/>
              </w:rPr>
            </w:pPr>
            <w:r>
              <w:rPr>
                <w:rFonts w:ascii="Calibri" w:hAnsi="Calibri"/>
                <w:szCs w:val="22"/>
              </w:rPr>
              <w:t>The proposed tennis court will be sited to the southern end of the garden</w:t>
            </w:r>
            <w:r w:rsidR="00904E68">
              <w:rPr>
                <w:rFonts w:ascii="Calibri" w:hAnsi="Calibri"/>
                <w:szCs w:val="22"/>
              </w:rPr>
              <w:t xml:space="preserve"> that will be surrounded by a 1.8m chain link fence. The tennis court will be surfaced with grass. The tennis court is set back from Clitheroe Road by approximately 20m and is screened by dense foliage and trees along the southern and eastern boundary. The tennis court is within the garden area of the dwelling and will therefore be clearly associated with the property. </w:t>
            </w:r>
          </w:p>
          <w:p w14:paraId="61DF4EF9" w14:textId="5DB47D87" w:rsidR="00B8666E" w:rsidRPr="00545D8C" w:rsidRDefault="00B8666E" w:rsidP="00E270CB">
            <w:pPr>
              <w:rPr>
                <w:rFonts w:ascii="Calibri" w:hAnsi="Calibri"/>
                <w:szCs w:val="22"/>
              </w:rPr>
            </w:pPr>
          </w:p>
        </w:tc>
      </w:tr>
      <w:tr w:rsidR="00B8666E" w:rsidRPr="008C75E4" w14:paraId="5D081724" w14:textId="77777777" w:rsidTr="00504440">
        <w:trPr>
          <w:trHeight w:val="864"/>
          <w:jc w:val="center"/>
        </w:trPr>
        <w:tc>
          <w:tcPr>
            <w:tcW w:w="9555" w:type="dxa"/>
            <w:gridSpan w:val="14"/>
            <w:tcMar>
              <w:top w:w="57" w:type="dxa"/>
              <w:bottom w:w="57" w:type="dxa"/>
            </w:tcMar>
          </w:tcPr>
          <w:p w14:paraId="570FE2EA" w14:textId="77777777" w:rsidR="00B8666E" w:rsidRDefault="00B8666E" w:rsidP="006126D1">
            <w:pPr>
              <w:contextualSpacing/>
              <w:jc w:val="both"/>
              <w:rPr>
                <w:rFonts w:ascii="Calibri" w:hAnsi="Calibri"/>
                <w:b/>
                <w:szCs w:val="22"/>
              </w:rPr>
            </w:pPr>
            <w:r>
              <w:rPr>
                <w:rFonts w:ascii="Calibri" w:hAnsi="Calibri"/>
                <w:b/>
                <w:szCs w:val="22"/>
              </w:rPr>
              <w:t>Trees:</w:t>
            </w:r>
          </w:p>
          <w:p w14:paraId="17812106" w14:textId="141CF46F" w:rsidR="00B8666E" w:rsidRDefault="00904E68" w:rsidP="006126D1">
            <w:pPr>
              <w:contextualSpacing/>
              <w:jc w:val="both"/>
              <w:rPr>
                <w:rFonts w:ascii="Calibri" w:hAnsi="Calibri"/>
                <w:b/>
                <w:szCs w:val="22"/>
              </w:rPr>
            </w:pPr>
            <w:r w:rsidRPr="00904E68">
              <w:rPr>
                <w:rFonts w:ascii="Calibri" w:hAnsi="Calibri"/>
                <w:bCs/>
                <w:szCs w:val="22"/>
              </w:rPr>
              <w:t>The proposed development will involve the removal of two young trees that are adjacent to the side wall of the dwelling. The removal of these would have minimal impact on the visual amenity of the area.</w:t>
            </w:r>
            <w:r>
              <w:rPr>
                <w:rFonts w:ascii="Calibri" w:hAnsi="Calibri"/>
                <w:b/>
                <w:szCs w:val="22"/>
              </w:rPr>
              <w:t xml:space="preserve">  </w:t>
            </w:r>
            <w:r w:rsidRPr="00904E68">
              <w:rPr>
                <w:rFonts w:ascii="Calibri" w:hAnsi="Calibri"/>
                <w:b/>
                <w:szCs w:val="22"/>
              </w:rPr>
              <w:t xml:space="preserve"> </w:t>
            </w:r>
            <w:r w:rsidRPr="00904E68">
              <w:rPr>
                <w:rFonts w:ascii="Calibri" w:hAnsi="Calibri"/>
                <w:bCs/>
                <w:szCs w:val="22"/>
              </w:rPr>
              <w:t xml:space="preserve">An Arboricultural Impact Assessment has been submitted with the application and the Councils countryside officer has recommended that a condition be attached to the approval stating that all </w:t>
            </w:r>
            <w:r>
              <w:rPr>
                <w:rFonts w:ascii="Calibri" w:hAnsi="Calibri"/>
                <w:bCs/>
                <w:szCs w:val="22"/>
              </w:rPr>
              <w:t>remaining trees shall be protected and the protection</w:t>
            </w:r>
            <w:r w:rsidRPr="00904E68">
              <w:rPr>
                <w:rFonts w:ascii="Calibri" w:hAnsi="Calibri"/>
                <w:bCs/>
                <w:szCs w:val="22"/>
              </w:rPr>
              <w:t xml:space="preserve"> should be carried out in strict accordance with the submitted appraisal.</w:t>
            </w:r>
          </w:p>
          <w:p w14:paraId="4FDC99E0" w14:textId="70408A05" w:rsidR="00B8666E" w:rsidRPr="00B8666E" w:rsidRDefault="00B8666E" w:rsidP="006126D1">
            <w:pPr>
              <w:contextualSpacing/>
              <w:jc w:val="both"/>
              <w:rPr>
                <w:rFonts w:ascii="Calibri" w:hAnsi="Calibri"/>
                <w:szCs w:val="22"/>
              </w:rPr>
            </w:pPr>
          </w:p>
        </w:tc>
      </w:tr>
      <w:tr w:rsidR="008C75E4" w:rsidRPr="008C75E4" w14:paraId="1A0D12B9" w14:textId="77777777" w:rsidTr="00504440">
        <w:trPr>
          <w:trHeight w:val="864"/>
          <w:jc w:val="center"/>
        </w:trPr>
        <w:tc>
          <w:tcPr>
            <w:tcW w:w="9555" w:type="dxa"/>
            <w:gridSpan w:val="14"/>
            <w:tcMar>
              <w:top w:w="57" w:type="dxa"/>
              <w:bottom w:w="57" w:type="dxa"/>
            </w:tcMar>
          </w:tcPr>
          <w:p w14:paraId="1A6CA815"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5578E599" w14:textId="77777777" w:rsidR="00C44E40" w:rsidRPr="00BA2247" w:rsidRDefault="00E270CB" w:rsidP="00454754">
            <w:pPr>
              <w:pStyle w:val="Header"/>
              <w:tabs>
                <w:tab w:val="clear" w:pos="4153"/>
                <w:tab w:val="clear" w:pos="8306"/>
              </w:tabs>
              <w:contextualSpacing/>
              <w:jc w:val="both"/>
              <w:rPr>
                <w:rFonts w:ascii="Calibri" w:hAnsi="Calibri"/>
                <w:szCs w:val="22"/>
              </w:rPr>
            </w:pPr>
            <w:r w:rsidRPr="00E270CB">
              <w:rPr>
                <w:rFonts w:ascii="Calibri" w:hAnsi="Calibri"/>
                <w:szCs w:val="22"/>
              </w:rPr>
              <w:t>The proposal has no significant detrimental impact on nearby residential amenity nor would it have an adverse visual impact. I therefore recommend accordingly.</w:t>
            </w:r>
          </w:p>
        </w:tc>
      </w:tr>
      <w:tr w:rsidR="00C0704D" w:rsidRPr="008C75E4" w14:paraId="51286CE2" w14:textId="77777777" w:rsidTr="00504440">
        <w:trPr>
          <w:jc w:val="center"/>
        </w:trPr>
        <w:tc>
          <w:tcPr>
            <w:tcW w:w="2837" w:type="dxa"/>
            <w:gridSpan w:val="4"/>
            <w:tcMar>
              <w:top w:w="57" w:type="dxa"/>
              <w:bottom w:w="57" w:type="dxa"/>
            </w:tcMar>
          </w:tcPr>
          <w:p w14:paraId="02940B84"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048A854C" w14:textId="77777777" w:rsidR="00C0704D" w:rsidRPr="008C75E4" w:rsidRDefault="00E270CB" w:rsidP="006126D1">
            <w:pPr>
              <w:jc w:val="both"/>
              <w:rPr>
                <w:rFonts w:ascii="Calibri" w:hAnsi="Calibri"/>
                <w:bCs/>
                <w:szCs w:val="22"/>
              </w:rPr>
            </w:pPr>
            <w:r w:rsidRPr="00E270CB">
              <w:rPr>
                <w:rFonts w:ascii="Calibri" w:hAnsi="Calibri"/>
                <w:bCs/>
                <w:szCs w:val="22"/>
              </w:rPr>
              <w:t>That planning consent be granted.</w:t>
            </w:r>
          </w:p>
        </w:tc>
      </w:tr>
    </w:tbl>
    <w:p w14:paraId="16E5F462" w14:textId="77777777" w:rsidR="0031197A" w:rsidRPr="008C75E4" w:rsidRDefault="005E29B6"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CFEC0" w14:textId="77777777" w:rsidR="00E24F5E" w:rsidRDefault="00E24F5E" w:rsidP="006D0B5F">
      <w:r>
        <w:separator/>
      </w:r>
    </w:p>
  </w:endnote>
  <w:endnote w:type="continuationSeparator" w:id="0">
    <w:p w14:paraId="7D01C07E" w14:textId="77777777" w:rsidR="00E24F5E" w:rsidRDefault="00E24F5E"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EDECD" w14:textId="77777777" w:rsidR="00E24F5E" w:rsidRDefault="00E24F5E" w:rsidP="006D0B5F">
      <w:r>
        <w:separator/>
      </w:r>
    </w:p>
  </w:footnote>
  <w:footnote w:type="continuationSeparator" w:id="0">
    <w:p w14:paraId="71F5B39C" w14:textId="77777777" w:rsidR="00E24F5E" w:rsidRDefault="00E24F5E"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376F8"/>
    <w:multiLevelType w:val="hybridMultilevel"/>
    <w:tmpl w:val="4632614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3C20DE"/>
    <w:multiLevelType w:val="hybridMultilevel"/>
    <w:tmpl w:val="503A4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4"/>
  </w:num>
  <w:num w:numId="4">
    <w:abstractNumId w:val="5"/>
  </w:num>
  <w:num w:numId="5">
    <w:abstractNumId w:val="0"/>
  </w:num>
  <w:num w:numId="6">
    <w:abstractNumId w:val="2"/>
  </w:num>
  <w:num w:numId="7">
    <w:abstractNumId w:val="6"/>
  </w:num>
  <w:num w:numId="8">
    <w:abstractNumId w:val="10"/>
  </w:num>
  <w:num w:numId="9">
    <w:abstractNumId w:val="3"/>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15"/>
    <w:rsid w:val="000075DD"/>
    <w:rsid w:val="00016A73"/>
    <w:rsid w:val="00041FBF"/>
    <w:rsid w:val="00055B13"/>
    <w:rsid w:val="000663B7"/>
    <w:rsid w:val="00067C79"/>
    <w:rsid w:val="0008638E"/>
    <w:rsid w:val="000B5CB5"/>
    <w:rsid w:val="000C7A57"/>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37DA1"/>
    <w:rsid w:val="00250879"/>
    <w:rsid w:val="00284480"/>
    <w:rsid w:val="0028751A"/>
    <w:rsid w:val="0029334A"/>
    <w:rsid w:val="002A01CF"/>
    <w:rsid w:val="002A7DF7"/>
    <w:rsid w:val="002B7854"/>
    <w:rsid w:val="002C6277"/>
    <w:rsid w:val="002D4346"/>
    <w:rsid w:val="002E2952"/>
    <w:rsid w:val="002E7CC1"/>
    <w:rsid w:val="002F041D"/>
    <w:rsid w:val="002F2580"/>
    <w:rsid w:val="002F7502"/>
    <w:rsid w:val="00310FF3"/>
    <w:rsid w:val="003137E0"/>
    <w:rsid w:val="00320A6F"/>
    <w:rsid w:val="00321B6E"/>
    <w:rsid w:val="003359D0"/>
    <w:rsid w:val="00341E8D"/>
    <w:rsid w:val="00347F5E"/>
    <w:rsid w:val="003562A3"/>
    <w:rsid w:val="003634D9"/>
    <w:rsid w:val="0036759A"/>
    <w:rsid w:val="003825D5"/>
    <w:rsid w:val="003A260E"/>
    <w:rsid w:val="003A4376"/>
    <w:rsid w:val="003C28E1"/>
    <w:rsid w:val="003E2151"/>
    <w:rsid w:val="003F16AA"/>
    <w:rsid w:val="003F16B4"/>
    <w:rsid w:val="003F3DB5"/>
    <w:rsid w:val="003F481A"/>
    <w:rsid w:val="00404C72"/>
    <w:rsid w:val="00435FC9"/>
    <w:rsid w:val="0044039F"/>
    <w:rsid w:val="00440CB6"/>
    <w:rsid w:val="00454754"/>
    <w:rsid w:val="004654DD"/>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4B7"/>
    <w:rsid w:val="005878FE"/>
    <w:rsid w:val="00593040"/>
    <w:rsid w:val="005B0A0E"/>
    <w:rsid w:val="005D3432"/>
    <w:rsid w:val="005E1C6C"/>
    <w:rsid w:val="005E29B6"/>
    <w:rsid w:val="005E65DF"/>
    <w:rsid w:val="006126D1"/>
    <w:rsid w:val="006326A2"/>
    <w:rsid w:val="00665C24"/>
    <w:rsid w:val="00665F0F"/>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0A1B"/>
    <w:rsid w:val="00725F1C"/>
    <w:rsid w:val="007430C8"/>
    <w:rsid w:val="00755FCC"/>
    <w:rsid w:val="00776AE2"/>
    <w:rsid w:val="007921CD"/>
    <w:rsid w:val="007C5713"/>
    <w:rsid w:val="007C791C"/>
    <w:rsid w:val="007D6D02"/>
    <w:rsid w:val="007D7DF4"/>
    <w:rsid w:val="007E0D23"/>
    <w:rsid w:val="007F196D"/>
    <w:rsid w:val="00805895"/>
    <w:rsid w:val="008075CB"/>
    <w:rsid w:val="00811771"/>
    <w:rsid w:val="00813E79"/>
    <w:rsid w:val="008154DD"/>
    <w:rsid w:val="00827876"/>
    <w:rsid w:val="008365CD"/>
    <w:rsid w:val="00836781"/>
    <w:rsid w:val="008542DE"/>
    <w:rsid w:val="008638DE"/>
    <w:rsid w:val="00891182"/>
    <w:rsid w:val="008A28C8"/>
    <w:rsid w:val="008C75E4"/>
    <w:rsid w:val="008F6B58"/>
    <w:rsid w:val="0090282C"/>
    <w:rsid w:val="00904E68"/>
    <w:rsid w:val="00906D0C"/>
    <w:rsid w:val="0091010D"/>
    <w:rsid w:val="00934B34"/>
    <w:rsid w:val="009565F5"/>
    <w:rsid w:val="009825FF"/>
    <w:rsid w:val="00985097"/>
    <w:rsid w:val="009926CD"/>
    <w:rsid w:val="00994EF1"/>
    <w:rsid w:val="009A36A8"/>
    <w:rsid w:val="009C4BCF"/>
    <w:rsid w:val="009C7F61"/>
    <w:rsid w:val="009E6A8B"/>
    <w:rsid w:val="00A04A96"/>
    <w:rsid w:val="00A40070"/>
    <w:rsid w:val="00A42E82"/>
    <w:rsid w:val="00A46EE9"/>
    <w:rsid w:val="00A55E83"/>
    <w:rsid w:val="00A579BB"/>
    <w:rsid w:val="00A63D55"/>
    <w:rsid w:val="00A8441B"/>
    <w:rsid w:val="00A9088C"/>
    <w:rsid w:val="00A9168C"/>
    <w:rsid w:val="00A95D89"/>
    <w:rsid w:val="00AB3243"/>
    <w:rsid w:val="00AB5232"/>
    <w:rsid w:val="00AE36DA"/>
    <w:rsid w:val="00B071AF"/>
    <w:rsid w:val="00B14DDC"/>
    <w:rsid w:val="00B30A5E"/>
    <w:rsid w:val="00B31505"/>
    <w:rsid w:val="00B6269C"/>
    <w:rsid w:val="00B74C73"/>
    <w:rsid w:val="00B8666E"/>
    <w:rsid w:val="00B93EB5"/>
    <w:rsid w:val="00B96F5A"/>
    <w:rsid w:val="00BA2247"/>
    <w:rsid w:val="00BA5D97"/>
    <w:rsid w:val="00BA6B19"/>
    <w:rsid w:val="00BB1C52"/>
    <w:rsid w:val="00BB2A50"/>
    <w:rsid w:val="00BC1E48"/>
    <w:rsid w:val="00BD3F03"/>
    <w:rsid w:val="00C05F58"/>
    <w:rsid w:val="00C0704D"/>
    <w:rsid w:val="00C214A6"/>
    <w:rsid w:val="00C24A51"/>
    <w:rsid w:val="00C25722"/>
    <w:rsid w:val="00C44E40"/>
    <w:rsid w:val="00C458CA"/>
    <w:rsid w:val="00C50517"/>
    <w:rsid w:val="00C618DB"/>
    <w:rsid w:val="00C6456D"/>
    <w:rsid w:val="00C93384"/>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75601"/>
    <w:rsid w:val="00D80310"/>
    <w:rsid w:val="00D9608A"/>
    <w:rsid w:val="00D96DF7"/>
    <w:rsid w:val="00D97AA3"/>
    <w:rsid w:val="00DA27B6"/>
    <w:rsid w:val="00DC3C8A"/>
    <w:rsid w:val="00DC5440"/>
    <w:rsid w:val="00DD62F6"/>
    <w:rsid w:val="00DD7E97"/>
    <w:rsid w:val="00DE740E"/>
    <w:rsid w:val="00DF42DA"/>
    <w:rsid w:val="00E03AFD"/>
    <w:rsid w:val="00E0485E"/>
    <w:rsid w:val="00E06DFC"/>
    <w:rsid w:val="00E23FB0"/>
    <w:rsid w:val="00E24F5E"/>
    <w:rsid w:val="00E270CB"/>
    <w:rsid w:val="00E46243"/>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588F"/>
    <w:rsid w:val="00F16D0F"/>
    <w:rsid w:val="00F32789"/>
    <w:rsid w:val="00F71D53"/>
    <w:rsid w:val="00F72BF9"/>
    <w:rsid w:val="00F731F5"/>
    <w:rsid w:val="00F75F59"/>
    <w:rsid w:val="00F8201E"/>
    <w:rsid w:val="00FB0BFB"/>
    <w:rsid w:val="00FC046F"/>
    <w:rsid w:val="00FC6A11"/>
    <w:rsid w:val="00FC77EC"/>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EB94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21B9E-071A-4C08-AC30-D221D4502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2020-03-11T10:54:00Z</cp:lastPrinted>
  <dcterms:created xsi:type="dcterms:W3CDTF">2021-09-17T11:59:00Z</dcterms:created>
  <dcterms:modified xsi:type="dcterms:W3CDTF">2021-09-17T11:59:00Z</dcterms:modified>
</cp:coreProperties>
</file>