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55F9" w14:textId="77777777" w:rsidR="005522D3" w:rsidRDefault="005522D3">
      <w:pPr>
        <w:pStyle w:val="PLANNING"/>
      </w:pPr>
    </w:p>
    <w:p w14:paraId="621BF51E" w14:textId="5C29883B" w:rsidR="00441735" w:rsidRDefault="000B522D" w:rsidP="000C3E7C">
      <w:pPr>
        <w:pStyle w:val="PLANNING"/>
        <w:jc w:val="center"/>
      </w:pPr>
      <w:r>
        <w:rPr>
          <w:noProof/>
        </w:rPr>
        <w:drawing>
          <wp:inline distT="0" distB="0" distL="0" distR="0" wp14:anchorId="3A4F5CE4" wp14:editId="33CD0AF1">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5975A8F" w14:textId="77777777" w:rsidR="00441735" w:rsidRDefault="00441735">
      <w:pPr>
        <w:pStyle w:val="PLANNING"/>
      </w:pPr>
    </w:p>
    <w:p w14:paraId="7A7A17E8"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8F4181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74C168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D08DE1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83BB4F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5999D68" w14:textId="77777777" w:rsidR="000C3E7C" w:rsidRDefault="000C3E7C" w:rsidP="000C3E7C">
      <w:pPr>
        <w:jc w:val="right"/>
        <w:rPr>
          <w:rFonts w:ascii="Calibri" w:hAnsi="Calibri"/>
          <w:noProof/>
          <w:sz w:val="18"/>
        </w:rPr>
      </w:pPr>
    </w:p>
    <w:p w14:paraId="41384B10" w14:textId="77777777" w:rsidR="000C3E7C" w:rsidRDefault="000C3E7C" w:rsidP="000C3E7C">
      <w:pPr>
        <w:jc w:val="right"/>
        <w:rPr>
          <w:rFonts w:ascii="Calibri" w:hAnsi="Calibri"/>
          <w:noProof/>
          <w:sz w:val="18"/>
        </w:rPr>
      </w:pPr>
    </w:p>
    <w:p w14:paraId="27A48C11" w14:textId="77777777" w:rsidR="000C3E7C" w:rsidRDefault="000C3E7C" w:rsidP="000C3E7C">
      <w:pPr>
        <w:jc w:val="right"/>
        <w:rPr>
          <w:rFonts w:ascii="Calibri" w:hAnsi="Calibri"/>
          <w:noProof/>
          <w:sz w:val="18"/>
        </w:rPr>
      </w:pPr>
    </w:p>
    <w:p w14:paraId="6E9E2730" w14:textId="77777777" w:rsidR="000C3E7C" w:rsidRDefault="000C3E7C" w:rsidP="000C3E7C">
      <w:pPr>
        <w:jc w:val="right"/>
        <w:rPr>
          <w:rFonts w:ascii="Calibri" w:hAnsi="Calibri"/>
          <w:noProof/>
          <w:sz w:val="18"/>
        </w:rPr>
      </w:pPr>
    </w:p>
    <w:p w14:paraId="4452536C" w14:textId="77777777" w:rsidR="000C3E7C" w:rsidRDefault="000C3E7C" w:rsidP="000C3E7C">
      <w:pPr>
        <w:jc w:val="right"/>
        <w:rPr>
          <w:rFonts w:ascii="Calibri" w:hAnsi="Calibri"/>
          <w:noProof/>
          <w:sz w:val="18"/>
        </w:rPr>
      </w:pPr>
    </w:p>
    <w:p w14:paraId="25574129" w14:textId="77777777" w:rsidR="000C3E7C" w:rsidRPr="00894ED2" w:rsidRDefault="000C3E7C" w:rsidP="000C3E7C">
      <w:pPr>
        <w:rPr>
          <w:rFonts w:ascii="Calibri" w:hAnsi="Calibri"/>
          <w:noProof/>
        </w:rPr>
      </w:pPr>
      <w:r w:rsidRPr="00894ED2">
        <w:rPr>
          <w:rFonts w:ascii="Calibri" w:hAnsi="Calibri"/>
          <w:noProof/>
        </w:rPr>
        <w:t xml:space="preserve">My reference: </w:t>
      </w:r>
      <w:r w:rsidR="000B522D">
        <w:rPr>
          <w:rFonts w:ascii="Calibri" w:hAnsi="Calibri"/>
          <w:noProof/>
        </w:rPr>
        <w:t>3/2021/0654</w:t>
      </w:r>
    </w:p>
    <w:p w14:paraId="1F6B7D17"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9AAA1DC" w14:textId="77777777" w:rsidR="000C3E7C" w:rsidRPr="00894ED2" w:rsidRDefault="00BB5956" w:rsidP="000C3E7C">
      <w:pPr>
        <w:rPr>
          <w:rFonts w:ascii="Calibri" w:hAnsi="Calibri"/>
          <w:noProof/>
        </w:rPr>
      </w:pPr>
      <w:r>
        <w:rPr>
          <w:rFonts w:ascii="Calibri" w:hAnsi="Calibri"/>
          <w:noProof/>
        </w:rPr>
        <w:t>www.ribblevalley.gov.uk</w:t>
      </w:r>
    </w:p>
    <w:p w14:paraId="2210723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BFA0357" w14:textId="080AE1E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C836C1">
        <w:rPr>
          <w:rFonts w:ascii="Calibri" w:hAnsi="Calibri"/>
          <w:noProof/>
        </w:rPr>
        <w:t>29 June 2021</w:t>
      </w:r>
      <w:r w:rsidRPr="00894ED2">
        <w:rPr>
          <w:rFonts w:ascii="Calibri" w:hAnsi="Calibri"/>
          <w:noProof/>
        </w:rPr>
        <w:fldChar w:fldCharType="end"/>
      </w:r>
    </w:p>
    <w:p w14:paraId="715F0143" w14:textId="77777777" w:rsidR="000C3E7C" w:rsidRDefault="000C3E7C" w:rsidP="000C3E7C">
      <w:pPr>
        <w:rPr>
          <w:rFonts w:ascii="Arial" w:hAnsi="Arial"/>
          <w:noProof/>
          <w:sz w:val="16"/>
        </w:rPr>
      </w:pPr>
    </w:p>
    <w:p w14:paraId="4068BE40" w14:textId="77777777" w:rsidR="00441735" w:rsidRDefault="00441735">
      <w:pPr>
        <w:pStyle w:val="PLANNING"/>
      </w:pPr>
    </w:p>
    <w:p w14:paraId="0D5765EF"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0B522D">
        <w:rPr>
          <w:rFonts w:ascii="Calibri" w:hAnsi="Calibri"/>
          <w:sz w:val="24"/>
          <w:szCs w:val="24"/>
        </w:rPr>
        <w:t>21 Paris Ramsgreave BB1 9BJ</w:t>
      </w:r>
    </w:p>
    <w:p w14:paraId="6CEE3CA4"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0B522D">
        <w:rPr>
          <w:rFonts w:ascii="Calibri" w:hAnsi="Calibri"/>
          <w:sz w:val="24"/>
          <w:szCs w:val="24"/>
        </w:rPr>
        <w:t>Discharge of condition 3 (materials) from planning permission 3/2021/0168</w:t>
      </w:r>
    </w:p>
    <w:p w14:paraId="0A994FF9" w14:textId="77777777" w:rsidR="000C3E7C" w:rsidRDefault="000C3E7C" w:rsidP="000C3E7C">
      <w:pPr>
        <w:rPr>
          <w:rFonts w:ascii="Calibri" w:hAnsi="Calibri" w:cs="Calibri"/>
          <w:color w:val="000000"/>
        </w:rPr>
      </w:pPr>
    </w:p>
    <w:p w14:paraId="369DC89E"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E2621F9"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B283A0A" w14:textId="77777777" w:rsidTr="007A5C5E">
        <w:trPr>
          <w:cantSplit/>
          <w:trHeight w:val="2151"/>
        </w:trPr>
        <w:tc>
          <w:tcPr>
            <w:tcW w:w="9414" w:type="dxa"/>
            <w:tcBorders>
              <w:left w:val="nil"/>
            </w:tcBorders>
          </w:tcPr>
          <w:p w14:paraId="77F23FB8" w14:textId="77777777" w:rsidR="000B522D" w:rsidRDefault="000B522D">
            <w:pPr>
              <w:pStyle w:val="TableText"/>
              <w:rPr>
                <w:rFonts w:ascii="Calibri" w:hAnsi="Calibri"/>
                <w:sz w:val="24"/>
                <w:szCs w:val="24"/>
              </w:rPr>
            </w:pPr>
            <w:r>
              <w:rPr>
                <w:rFonts w:ascii="Calibri" w:hAnsi="Calibri"/>
                <w:sz w:val="24"/>
                <w:szCs w:val="24"/>
              </w:rPr>
              <w:t>Condition 3 is partially discharged insofar that the proposed materials 'Wienerberger Hathaway Brindled' facing brick are considered appropriate to the character of the area.</w:t>
            </w:r>
          </w:p>
          <w:p w14:paraId="2383761F" w14:textId="77777777" w:rsidR="000B522D" w:rsidRDefault="000B522D">
            <w:pPr>
              <w:pStyle w:val="TableText"/>
              <w:rPr>
                <w:rFonts w:ascii="Calibri" w:hAnsi="Calibri"/>
                <w:sz w:val="24"/>
                <w:szCs w:val="24"/>
              </w:rPr>
            </w:pPr>
          </w:p>
          <w:p w14:paraId="05575BE8" w14:textId="77777777" w:rsidR="000B522D" w:rsidRDefault="000B522D">
            <w:pPr>
              <w:pStyle w:val="TableText"/>
              <w:rPr>
                <w:rFonts w:ascii="Calibri" w:hAnsi="Calibri"/>
                <w:sz w:val="24"/>
                <w:szCs w:val="24"/>
              </w:rPr>
            </w:pPr>
            <w:r>
              <w:rPr>
                <w:rFonts w:ascii="Calibri" w:hAnsi="Calibri"/>
                <w:sz w:val="24"/>
                <w:szCs w:val="24"/>
              </w:rPr>
              <w:t>The condition can only be partially discharged at this stage insofar that the condition requires the agreed material be implemented in accordance with the approved details.  Upon the development having been completed in strict accordance with the approved details this condition shall be fully discharged.</w:t>
            </w:r>
          </w:p>
          <w:p w14:paraId="036D8231" w14:textId="77777777" w:rsidR="005F71C3" w:rsidRPr="00641E0F" w:rsidRDefault="005F71C3">
            <w:pPr>
              <w:pStyle w:val="TableText"/>
              <w:rPr>
                <w:rFonts w:ascii="Calibri" w:hAnsi="Calibri"/>
                <w:sz w:val="24"/>
                <w:szCs w:val="24"/>
              </w:rPr>
            </w:pPr>
          </w:p>
        </w:tc>
      </w:tr>
    </w:tbl>
    <w:p w14:paraId="3D138B0F"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31CA8D0D" w14:textId="77777777" w:rsidR="003449FF" w:rsidRDefault="003449FF" w:rsidP="003449FF">
      <w:pPr>
        <w:rPr>
          <w:rFonts w:ascii="Calibri" w:hAnsi="Calibri"/>
          <w:b/>
          <w:sz w:val="24"/>
          <w:szCs w:val="24"/>
        </w:rPr>
      </w:pPr>
      <w:r>
        <w:rPr>
          <w:rFonts w:ascii="Calibri" w:hAnsi="Calibri"/>
          <w:b/>
          <w:sz w:val="24"/>
          <w:szCs w:val="24"/>
        </w:rPr>
        <w:t>pp NICOLA HOPKINS</w:t>
      </w:r>
    </w:p>
    <w:p w14:paraId="4291F3F4"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246306A2" w14:textId="77777777" w:rsidR="009F3984" w:rsidRDefault="009F3984" w:rsidP="00EC3181">
      <w:pPr>
        <w:pStyle w:val="TableText"/>
        <w:rPr>
          <w:rFonts w:ascii="Arial" w:hAnsi="Arial" w:cs="Arial"/>
          <w:b/>
        </w:rPr>
      </w:pPr>
    </w:p>
    <w:p w14:paraId="060237EB" w14:textId="77777777" w:rsidR="009F3984" w:rsidRPr="00DD62CA" w:rsidRDefault="000B522D" w:rsidP="009F3984">
      <w:pPr>
        <w:rPr>
          <w:rFonts w:ascii="Calibri" w:hAnsi="Calibri"/>
          <w:sz w:val="24"/>
          <w:szCs w:val="24"/>
        </w:rPr>
      </w:pPr>
      <w:r>
        <w:rPr>
          <w:rFonts w:ascii="Calibri" w:hAnsi="Calibri"/>
          <w:sz w:val="24"/>
          <w:szCs w:val="24"/>
        </w:rPr>
        <w:t>Mr Waqas Choudhry</w:t>
      </w:r>
    </w:p>
    <w:p w14:paraId="1E27D54A" w14:textId="77777777" w:rsidR="000B522D" w:rsidRDefault="000B522D" w:rsidP="009F3984">
      <w:pPr>
        <w:pStyle w:val="TableText"/>
        <w:rPr>
          <w:rFonts w:ascii="Calibri" w:hAnsi="Calibri"/>
          <w:sz w:val="24"/>
          <w:szCs w:val="24"/>
        </w:rPr>
      </w:pPr>
      <w:r>
        <w:rPr>
          <w:rFonts w:ascii="Calibri" w:hAnsi="Calibri"/>
          <w:sz w:val="24"/>
          <w:szCs w:val="24"/>
        </w:rPr>
        <w:t>4 Keaver Drive</w:t>
      </w:r>
    </w:p>
    <w:p w14:paraId="792E4415" w14:textId="77777777" w:rsidR="000B522D" w:rsidRDefault="000B522D" w:rsidP="009F3984">
      <w:pPr>
        <w:pStyle w:val="TableText"/>
        <w:rPr>
          <w:rFonts w:ascii="Calibri" w:hAnsi="Calibri"/>
          <w:sz w:val="24"/>
          <w:szCs w:val="24"/>
        </w:rPr>
      </w:pPr>
      <w:r>
        <w:rPr>
          <w:rFonts w:ascii="Calibri" w:hAnsi="Calibri"/>
          <w:sz w:val="24"/>
          <w:szCs w:val="24"/>
        </w:rPr>
        <w:t>Frimley</w:t>
      </w:r>
    </w:p>
    <w:p w14:paraId="7EF6CF6A" w14:textId="77777777" w:rsidR="000B522D" w:rsidRDefault="000B522D" w:rsidP="009F3984">
      <w:pPr>
        <w:pStyle w:val="TableText"/>
        <w:rPr>
          <w:rFonts w:ascii="Calibri" w:hAnsi="Calibri"/>
          <w:sz w:val="24"/>
          <w:szCs w:val="24"/>
        </w:rPr>
      </w:pPr>
      <w:r>
        <w:rPr>
          <w:rFonts w:ascii="Calibri" w:hAnsi="Calibri"/>
          <w:sz w:val="24"/>
          <w:szCs w:val="24"/>
        </w:rPr>
        <w:t>Surrey</w:t>
      </w:r>
    </w:p>
    <w:p w14:paraId="5D800407" w14:textId="1BF66074" w:rsidR="009F3984" w:rsidRDefault="000B522D" w:rsidP="009F3984">
      <w:pPr>
        <w:pStyle w:val="TableText"/>
        <w:rPr>
          <w:rFonts w:ascii="Calibri" w:hAnsi="Calibri"/>
          <w:sz w:val="24"/>
          <w:szCs w:val="24"/>
        </w:rPr>
      </w:pPr>
      <w:r>
        <w:rPr>
          <w:rFonts w:ascii="Calibri" w:hAnsi="Calibri"/>
          <w:sz w:val="24"/>
          <w:szCs w:val="24"/>
        </w:rPr>
        <w:t>GU16 8AB</w:t>
      </w:r>
      <w:r w:rsidR="007A5C5E">
        <w:rPr>
          <w:rFonts w:ascii="Calibri" w:hAnsi="Calibri"/>
          <w:sz w:val="24"/>
          <w:szCs w:val="24"/>
        </w:rPr>
        <w:t xml:space="preserve">                                                                                                                                                  P.T.O.</w:t>
      </w:r>
    </w:p>
    <w:p w14:paraId="13275763" w14:textId="77777777" w:rsidR="009F3984" w:rsidRDefault="009F3984" w:rsidP="009F3984">
      <w:pPr>
        <w:pStyle w:val="TableText"/>
        <w:rPr>
          <w:rFonts w:ascii="Calibri" w:hAnsi="Calibri"/>
          <w:sz w:val="24"/>
          <w:szCs w:val="24"/>
        </w:rPr>
      </w:pPr>
    </w:p>
    <w:p w14:paraId="0B925232" w14:textId="77777777" w:rsidR="009F3984" w:rsidRDefault="009F3984" w:rsidP="009F3984">
      <w:pPr>
        <w:pStyle w:val="TableText"/>
        <w:rPr>
          <w:rFonts w:ascii="Calibri" w:hAnsi="Calibri"/>
          <w:sz w:val="24"/>
          <w:szCs w:val="24"/>
        </w:rPr>
      </w:pPr>
    </w:p>
    <w:p w14:paraId="07680768" w14:textId="77777777" w:rsidR="00740309" w:rsidRDefault="00740309" w:rsidP="009F3984">
      <w:pPr>
        <w:pStyle w:val="TableText"/>
        <w:rPr>
          <w:rFonts w:ascii="Calibri" w:hAnsi="Calibri"/>
          <w:sz w:val="24"/>
          <w:szCs w:val="24"/>
        </w:rPr>
      </w:pPr>
    </w:p>
    <w:p w14:paraId="3CF0DFF2" w14:textId="77777777" w:rsidR="00740309" w:rsidRPr="00B52864" w:rsidRDefault="00740309" w:rsidP="00740309">
      <w:pPr>
        <w:rPr>
          <w:rFonts w:ascii="Calibri" w:hAnsi="Calibri" w:cs="Calibri"/>
          <w:b/>
          <w:bCs/>
        </w:rPr>
      </w:pPr>
      <w:r w:rsidRPr="00B52864">
        <w:rPr>
          <w:rFonts w:ascii="Calibri" w:hAnsi="Calibri" w:cs="Calibri"/>
          <w:b/>
          <w:bCs/>
        </w:rPr>
        <w:t>Notes</w:t>
      </w:r>
    </w:p>
    <w:p w14:paraId="7FCC2578" w14:textId="77777777" w:rsidR="00740309" w:rsidRPr="00B52864" w:rsidRDefault="00740309" w:rsidP="00740309">
      <w:pPr>
        <w:rPr>
          <w:rFonts w:ascii="Calibri" w:hAnsi="Calibri" w:cs="Calibri"/>
          <w:b/>
          <w:bCs/>
        </w:rPr>
      </w:pPr>
    </w:p>
    <w:p w14:paraId="55C675A3"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99BD099"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9E4404"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7A41D6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08CAFE"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602C32" w14:textId="77777777" w:rsidR="00740309" w:rsidRPr="00B52864" w:rsidRDefault="00740309" w:rsidP="00740309">
      <w:pPr>
        <w:rPr>
          <w:rFonts w:ascii="Calibri" w:hAnsi="Calibri" w:cs="Calibri"/>
        </w:rPr>
      </w:pPr>
    </w:p>
    <w:p w14:paraId="5E8C3D4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188339" w14:textId="77777777" w:rsidR="00740309" w:rsidRPr="00B52864" w:rsidRDefault="00740309" w:rsidP="00740309">
      <w:pPr>
        <w:rPr>
          <w:rFonts w:ascii="Calibri" w:hAnsi="Calibri" w:cs="Calibri"/>
        </w:rPr>
      </w:pPr>
    </w:p>
    <w:p w14:paraId="586EE9C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20BBA2F"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F261B6"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FB5D" w14:textId="77777777" w:rsidR="000B522D" w:rsidRDefault="000B522D">
      <w:r>
        <w:separator/>
      </w:r>
    </w:p>
  </w:endnote>
  <w:endnote w:type="continuationSeparator" w:id="0">
    <w:p w14:paraId="4AB04A64" w14:textId="77777777" w:rsidR="000B522D" w:rsidRDefault="000B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7D09"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9C30"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4C05"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B4CA" w14:textId="77777777" w:rsidR="000B522D" w:rsidRDefault="000B522D">
      <w:r>
        <w:separator/>
      </w:r>
    </w:p>
  </w:footnote>
  <w:footnote w:type="continuationSeparator" w:id="0">
    <w:p w14:paraId="0F27ED1E" w14:textId="77777777" w:rsidR="000B522D" w:rsidRDefault="000B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1C63"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4CE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FCF081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4755F52" w14:textId="77777777" w:rsidR="005522D3" w:rsidRPr="00641E0F" w:rsidRDefault="005522D3">
    <w:pPr>
      <w:pStyle w:val="addresses"/>
      <w:rPr>
        <w:rFonts w:ascii="Calibri" w:hAnsi="Calibri"/>
        <w:sz w:val="24"/>
        <w:szCs w:val="24"/>
      </w:rPr>
    </w:pPr>
  </w:p>
  <w:p w14:paraId="55D6C366" w14:textId="111B2FF9"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A5C5E">
      <w:rPr>
        <w:rFonts w:ascii="Calibri" w:hAnsi="Calibri"/>
        <w:b/>
        <w:bCs/>
        <w:sz w:val="24"/>
        <w:szCs w:val="24"/>
      </w:rPr>
      <w:t>3/2021/0654</w:t>
    </w:r>
    <w:r w:rsidRPr="00641E0F">
      <w:rPr>
        <w:rFonts w:ascii="Calibri" w:hAnsi="Calibri"/>
        <w:b/>
        <w:bCs/>
        <w:sz w:val="24"/>
        <w:szCs w:val="24"/>
      </w:rPr>
      <w:t xml:space="preserve">                                                                    DECISION DATE: </w:t>
    </w:r>
    <w:r w:rsidR="007A5C5E">
      <w:rPr>
        <w:rFonts w:ascii="Calibri" w:hAnsi="Calibri"/>
        <w:b/>
        <w:bCs/>
        <w:sz w:val="24"/>
        <w:szCs w:val="24"/>
      </w:rPr>
      <w:t>29 June 2021</w:t>
    </w:r>
  </w:p>
  <w:p w14:paraId="2B130E93" w14:textId="77777777" w:rsidR="005522D3" w:rsidRDefault="005522D3">
    <w:pPr>
      <w:pBdr>
        <w:bottom w:val="single" w:sz="4" w:space="1" w:color="auto"/>
      </w:pBdr>
    </w:pPr>
  </w:p>
  <w:p w14:paraId="1522F42C"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6F8"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6797E5A4"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951C4B5"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2D"/>
    <w:rsid w:val="000B522D"/>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5C5E"/>
    <w:rsid w:val="007A7F6F"/>
    <w:rsid w:val="00851E6F"/>
    <w:rsid w:val="008D7675"/>
    <w:rsid w:val="009C2053"/>
    <w:rsid w:val="009F3984"/>
    <w:rsid w:val="00B52864"/>
    <w:rsid w:val="00BB5956"/>
    <w:rsid w:val="00C836C1"/>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4FF9F"/>
  <w15:chartTrackingRefBased/>
  <w15:docId w15:val="{448820D3-575D-4801-BA00-3B20A7AA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4728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2019-10-02T08:49:00Z</cp:lastPrinted>
  <dcterms:created xsi:type="dcterms:W3CDTF">2021-06-29T11:05:00Z</dcterms:created>
  <dcterms:modified xsi:type="dcterms:W3CDTF">2021-06-29T11:05:00Z</dcterms:modified>
</cp:coreProperties>
</file>