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235"/>
        <w:gridCol w:w="425"/>
        <w:gridCol w:w="233"/>
        <w:gridCol w:w="2744"/>
        <w:gridCol w:w="3605"/>
      </w:tblGrid>
      <w:tr w:rsidR="004A5EA9" w:rsidRPr="00D2449B" w14:paraId="63150BF6"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04F26B8F" w14:textId="77777777" w:rsidR="004A5EA9" w:rsidRPr="00247FCB" w:rsidRDefault="00D2449B" w:rsidP="00247FCB">
            <w:pPr>
              <w:jc w:val="center"/>
              <w:rPr>
                <w:rFonts w:ascii="Calibri" w:hAnsi="Calibri"/>
                <w:b/>
                <w:szCs w:val="22"/>
              </w:rPr>
            </w:pPr>
            <w:r w:rsidRPr="00247FCB">
              <w:rPr>
                <w:rFonts w:ascii="Calibri" w:hAnsi="Calibri"/>
                <w:b/>
                <w:szCs w:val="22"/>
              </w:rPr>
              <w:t>R</w:t>
            </w:r>
            <w:r w:rsidR="004A5EA9" w:rsidRPr="00247FCB">
              <w:rPr>
                <w:rFonts w:ascii="Calibri" w:hAnsi="Calibri"/>
                <w:b/>
                <w:szCs w:val="22"/>
              </w:rPr>
              <w:t>eport to be read in conjunction with the Decision Notice.</w:t>
            </w:r>
          </w:p>
        </w:tc>
      </w:tr>
      <w:tr w:rsidR="002A5DF2" w:rsidRPr="00D2449B" w14:paraId="6B510E9E" w14:textId="77777777" w:rsidTr="00247FCB">
        <w:trPr>
          <w:jc w:val="center"/>
        </w:trPr>
        <w:tc>
          <w:tcPr>
            <w:tcW w:w="9242" w:type="dxa"/>
            <w:gridSpan w:val="5"/>
            <w:tcBorders>
              <w:top w:val="single" w:sz="4" w:space="0" w:color="A6A6A6"/>
              <w:left w:val="nil"/>
              <w:bottom w:val="single" w:sz="4" w:space="0" w:color="A6A6A6"/>
              <w:right w:val="nil"/>
            </w:tcBorders>
            <w:shd w:val="clear" w:color="auto" w:fill="auto"/>
            <w:tcMar>
              <w:top w:w="57" w:type="dxa"/>
              <w:bottom w:w="57" w:type="dxa"/>
            </w:tcMar>
          </w:tcPr>
          <w:p w14:paraId="3978D35B" w14:textId="77777777" w:rsidR="004A5EA9" w:rsidRPr="00247FCB" w:rsidRDefault="004A5EA9" w:rsidP="00247FCB">
            <w:pPr>
              <w:jc w:val="center"/>
              <w:rPr>
                <w:rFonts w:ascii="Calibri" w:hAnsi="Calibri"/>
                <w:b/>
                <w:szCs w:val="22"/>
              </w:rPr>
            </w:pPr>
          </w:p>
        </w:tc>
      </w:tr>
      <w:tr w:rsidR="002A5DF2" w:rsidRPr="007D3F76" w14:paraId="64E20E9B" w14:textId="77777777" w:rsidTr="00247FCB">
        <w:trPr>
          <w:jc w:val="center"/>
        </w:trPr>
        <w:tc>
          <w:tcPr>
            <w:tcW w:w="2235" w:type="dxa"/>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1FAAA4F5" w14:textId="77777777" w:rsidR="004A5EA9" w:rsidRPr="00247FCB" w:rsidRDefault="004A5EA9">
            <w:pPr>
              <w:rPr>
                <w:rFonts w:ascii="Calibri" w:hAnsi="Calibri"/>
                <w:b/>
                <w:szCs w:val="22"/>
              </w:rPr>
            </w:pPr>
            <w:r w:rsidRPr="00247FCB">
              <w:rPr>
                <w:rFonts w:ascii="Calibri" w:hAnsi="Calibri"/>
                <w:b/>
                <w:szCs w:val="22"/>
              </w:rPr>
              <w:t>Application Ref:</w:t>
            </w:r>
          </w:p>
        </w:tc>
        <w:tc>
          <w:tcPr>
            <w:tcW w:w="3402" w:type="dxa"/>
            <w:gridSpan w:val="3"/>
            <w:tcBorders>
              <w:top w:val="single" w:sz="4" w:space="0" w:color="A6A6A6"/>
              <w:left w:val="single" w:sz="4" w:space="0" w:color="A6A6A6"/>
              <w:bottom w:val="single" w:sz="4" w:space="0" w:color="A6A6A6"/>
              <w:right w:val="single" w:sz="4" w:space="0" w:color="A6A6A6"/>
            </w:tcBorders>
            <w:shd w:val="clear" w:color="auto" w:fill="auto"/>
          </w:tcPr>
          <w:p w14:paraId="708711A9" w14:textId="77777777" w:rsidR="004A5EA9" w:rsidRPr="00247FCB" w:rsidRDefault="008C34D3" w:rsidP="002C6277">
            <w:pPr>
              <w:rPr>
                <w:rFonts w:ascii="Calibri" w:hAnsi="Calibri"/>
                <w:szCs w:val="22"/>
              </w:rPr>
            </w:pPr>
            <w:r w:rsidRPr="008C34D3">
              <w:rPr>
                <w:rFonts w:ascii="Calibri" w:hAnsi="Calibri"/>
                <w:szCs w:val="22"/>
              </w:rPr>
              <w:t>3/2021/0</w:t>
            </w:r>
            <w:r w:rsidR="004A0D0E">
              <w:rPr>
                <w:rFonts w:ascii="Calibri" w:hAnsi="Calibri"/>
                <w:szCs w:val="22"/>
              </w:rPr>
              <w:t>667</w:t>
            </w:r>
          </w:p>
        </w:tc>
        <w:tc>
          <w:tcPr>
            <w:tcW w:w="3605" w:type="dxa"/>
            <w:vMerge w:val="restart"/>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08BD6540" w14:textId="77777777" w:rsidR="004A5EA9" w:rsidRPr="00247FCB" w:rsidRDefault="00722BBD">
            <w:pPr>
              <w:rPr>
                <w:rFonts w:ascii="Calibri" w:hAnsi="Calibri"/>
                <w:szCs w:val="22"/>
              </w:rPr>
            </w:pPr>
            <w:r>
              <w:rPr>
                <w:noProof/>
              </w:rPr>
              <w:pict w14:anchorId="65272A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1.4pt;margin-top:.8pt;width:169.8pt;height:51.2pt;z-index:251657728;visibility:visible;mso-position-horizontal-relative:text;mso-position-vertical-relative:text">
                  <v:imagedata r:id="rId6" o:title="" croptop="15244f" cropbottom="16927f" cropleft="3235f" cropright="3376f"/>
                </v:shape>
              </w:pict>
            </w:r>
          </w:p>
        </w:tc>
      </w:tr>
      <w:tr w:rsidR="002A5DF2" w:rsidRPr="007D3F76" w14:paraId="33AEA88A" w14:textId="77777777" w:rsidTr="00247FCB">
        <w:trPr>
          <w:jc w:val="center"/>
        </w:trPr>
        <w:tc>
          <w:tcPr>
            <w:tcW w:w="2235" w:type="dxa"/>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4F573FA7" w14:textId="77777777" w:rsidR="004A5EA9" w:rsidRPr="00247FCB" w:rsidRDefault="004A5EA9">
            <w:pPr>
              <w:rPr>
                <w:rFonts w:ascii="Calibri" w:hAnsi="Calibri"/>
                <w:b/>
                <w:szCs w:val="22"/>
              </w:rPr>
            </w:pPr>
            <w:r w:rsidRPr="00247FCB">
              <w:rPr>
                <w:rFonts w:ascii="Calibri" w:hAnsi="Calibri"/>
                <w:b/>
                <w:szCs w:val="22"/>
              </w:rPr>
              <w:t>Date Inspected:</w:t>
            </w:r>
          </w:p>
        </w:tc>
        <w:tc>
          <w:tcPr>
            <w:tcW w:w="3402" w:type="dxa"/>
            <w:gridSpan w:val="3"/>
            <w:tcBorders>
              <w:top w:val="single" w:sz="4" w:space="0" w:color="A6A6A6"/>
              <w:left w:val="single" w:sz="4" w:space="0" w:color="A6A6A6"/>
              <w:bottom w:val="single" w:sz="4" w:space="0" w:color="A6A6A6"/>
              <w:right w:val="single" w:sz="4" w:space="0" w:color="A6A6A6"/>
            </w:tcBorders>
            <w:shd w:val="clear" w:color="auto" w:fill="auto"/>
          </w:tcPr>
          <w:p w14:paraId="6131C05C" w14:textId="77777777" w:rsidR="004A5EA9" w:rsidRPr="00247FCB" w:rsidRDefault="008C34D3" w:rsidP="002C6277">
            <w:pPr>
              <w:rPr>
                <w:rFonts w:ascii="Calibri" w:hAnsi="Calibri"/>
                <w:szCs w:val="22"/>
              </w:rPr>
            </w:pPr>
            <w:r>
              <w:rPr>
                <w:rFonts w:ascii="Calibri" w:hAnsi="Calibri"/>
                <w:szCs w:val="22"/>
              </w:rPr>
              <w:t>2</w:t>
            </w:r>
            <w:r w:rsidR="004A0D0E">
              <w:rPr>
                <w:rFonts w:ascii="Calibri" w:hAnsi="Calibri"/>
                <w:szCs w:val="22"/>
              </w:rPr>
              <w:t>8</w:t>
            </w:r>
            <w:r>
              <w:rPr>
                <w:rFonts w:ascii="Calibri" w:hAnsi="Calibri"/>
                <w:szCs w:val="22"/>
              </w:rPr>
              <w:t>/0</w:t>
            </w:r>
            <w:r w:rsidR="004A0D0E">
              <w:rPr>
                <w:rFonts w:ascii="Calibri" w:hAnsi="Calibri"/>
                <w:szCs w:val="22"/>
              </w:rPr>
              <w:t>9</w:t>
            </w:r>
            <w:r>
              <w:rPr>
                <w:rFonts w:ascii="Calibri" w:hAnsi="Calibri"/>
                <w:szCs w:val="22"/>
              </w:rPr>
              <w:t>/2021</w:t>
            </w:r>
          </w:p>
        </w:tc>
        <w:tc>
          <w:tcPr>
            <w:tcW w:w="3605" w:type="dxa"/>
            <w:vMerge/>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4CAD6954" w14:textId="77777777" w:rsidR="004A5EA9" w:rsidRPr="00247FCB" w:rsidRDefault="004A5EA9">
            <w:pPr>
              <w:rPr>
                <w:rFonts w:ascii="Calibri" w:hAnsi="Calibri"/>
                <w:szCs w:val="22"/>
              </w:rPr>
            </w:pPr>
          </w:p>
        </w:tc>
      </w:tr>
      <w:tr w:rsidR="002A5DF2" w:rsidRPr="007D3F76" w14:paraId="11AB3975" w14:textId="77777777" w:rsidTr="00247FCB">
        <w:trPr>
          <w:jc w:val="center"/>
        </w:trPr>
        <w:tc>
          <w:tcPr>
            <w:tcW w:w="2235" w:type="dxa"/>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4E84749F" w14:textId="77777777" w:rsidR="004A5EA9" w:rsidRPr="00247FCB" w:rsidRDefault="00D2449B">
            <w:pPr>
              <w:rPr>
                <w:rFonts w:ascii="Calibri" w:hAnsi="Calibri"/>
                <w:b/>
                <w:szCs w:val="22"/>
              </w:rPr>
            </w:pPr>
            <w:r w:rsidRPr="00247FCB">
              <w:rPr>
                <w:rFonts w:ascii="Calibri" w:hAnsi="Calibri"/>
                <w:b/>
                <w:szCs w:val="22"/>
              </w:rPr>
              <w:t>Officer</w:t>
            </w:r>
            <w:r w:rsidR="004A5EA9" w:rsidRPr="00247FCB">
              <w:rPr>
                <w:rFonts w:ascii="Calibri" w:hAnsi="Calibri"/>
                <w:b/>
                <w:szCs w:val="22"/>
              </w:rPr>
              <w:t>:</w:t>
            </w:r>
          </w:p>
        </w:tc>
        <w:tc>
          <w:tcPr>
            <w:tcW w:w="3402" w:type="dxa"/>
            <w:gridSpan w:val="3"/>
            <w:tcBorders>
              <w:top w:val="single" w:sz="4" w:space="0" w:color="A6A6A6"/>
              <w:left w:val="single" w:sz="4" w:space="0" w:color="A6A6A6"/>
              <w:bottom w:val="single" w:sz="4" w:space="0" w:color="A6A6A6"/>
              <w:right w:val="single" w:sz="4" w:space="0" w:color="A6A6A6"/>
            </w:tcBorders>
            <w:shd w:val="clear" w:color="auto" w:fill="auto"/>
          </w:tcPr>
          <w:p w14:paraId="4A7AE455" w14:textId="77777777" w:rsidR="004A5EA9" w:rsidRPr="00247FCB" w:rsidRDefault="005D2986">
            <w:pPr>
              <w:rPr>
                <w:rFonts w:ascii="Calibri" w:hAnsi="Calibri"/>
                <w:szCs w:val="22"/>
              </w:rPr>
            </w:pPr>
            <w:r>
              <w:rPr>
                <w:rFonts w:ascii="Calibri" w:hAnsi="Calibri"/>
                <w:szCs w:val="22"/>
              </w:rPr>
              <w:t>JM</w:t>
            </w:r>
          </w:p>
        </w:tc>
        <w:tc>
          <w:tcPr>
            <w:tcW w:w="3605" w:type="dxa"/>
            <w:vMerge/>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67967249" w14:textId="77777777" w:rsidR="004A5EA9" w:rsidRPr="00247FCB" w:rsidRDefault="004A5EA9">
            <w:pPr>
              <w:rPr>
                <w:rFonts w:ascii="Calibri" w:hAnsi="Calibri"/>
                <w:szCs w:val="22"/>
              </w:rPr>
            </w:pPr>
          </w:p>
        </w:tc>
      </w:tr>
      <w:tr w:rsidR="002A5DF2" w:rsidRPr="007D3F76" w14:paraId="47866F43" w14:textId="77777777" w:rsidTr="00247FCB">
        <w:trPr>
          <w:jc w:val="center"/>
        </w:trPr>
        <w:tc>
          <w:tcPr>
            <w:tcW w:w="5637" w:type="dxa"/>
            <w:gridSpan w:val="4"/>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70C7F64C" w14:textId="77777777" w:rsidR="004A5EA9" w:rsidRPr="00247FCB" w:rsidRDefault="004A5EA9" w:rsidP="004A5EA9">
            <w:pPr>
              <w:rPr>
                <w:rFonts w:ascii="Calibri" w:hAnsi="Calibri"/>
                <w:b/>
                <w:szCs w:val="22"/>
              </w:rPr>
            </w:pPr>
            <w:r w:rsidRPr="00247FCB">
              <w:rPr>
                <w:rFonts w:ascii="Calibri" w:hAnsi="Calibri"/>
                <w:b/>
                <w:szCs w:val="22"/>
              </w:rPr>
              <w:t xml:space="preserve">DELEGATED ITEM FILE REPORT: </w:t>
            </w:r>
          </w:p>
        </w:tc>
        <w:tc>
          <w:tcPr>
            <w:tcW w:w="3605" w:type="dxa"/>
            <w:tcBorders>
              <w:top w:val="single" w:sz="4" w:space="0" w:color="A6A6A6"/>
              <w:left w:val="single" w:sz="4" w:space="0" w:color="A6A6A6"/>
              <w:bottom w:val="single" w:sz="4" w:space="0" w:color="A6A6A6"/>
              <w:right w:val="single" w:sz="4" w:space="0" w:color="A6A6A6"/>
            </w:tcBorders>
            <w:shd w:val="clear" w:color="auto" w:fill="auto"/>
          </w:tcPr>
          <w:p w14:paraId="4240B5AC" w14:textId="77777777" w:rsidR="004A5EA9" w:rsidRPr="00247FCB" w:rsidRDefault="005D2986" w:rsidP="00247FCB">
            <w:pPr>
              <w:jc w:val="center"/>
              <w:rPr>
                <w:rFonts w:ascii="Calibri" w:hAnsi="Calibri"/>
                <w:b/>
                <w:szCs w:val="22"/>
              </w:rPr>
            </w:pPr>
            <w:r>
              <w:rPr>
                <w:rFonts w:ascii="Calibri" w:hAnsi="Calibri"/>
                <w:b/>
                <w:szCs w:val="22"/>
              </w:rPr>
              <w:t>APPROV</w:t>
            </w:r>
            <w:r w:rsidR="00F56AF2" w:rsidRPr="00247FCB">
              <w:rPr>
                <w:rFonts w:ascii="Calibri" w:hAnsi="Calibri"/>
                <w:b/>
                <w:szCs w:val="22"/>
              </w:rPr>
              <w:t>AL</w:t>
            </w:r>
          </w:p>
        </w:tc>
      </w:tr>
      <w:tr w:rsidR="002A5DF2" w:rsidRPr="007D3F76" w14:paraId="0F472DB5" w14:textId="77777777" w:rsidTr="00247FCB">
        <w:trPr>
          <w:trHeight w:hRule="exact" w:val="170"/>
          <w:jc w:val="center"/>
        </w:trPr>
        <w:tc>
          <w:tcPr>
            <w:tcW w:w="9242" w:type="dxa"/>
            <w:gridSpan w:val="5"/>
            <w:tcBorders>
              <w:top w:val="single" w:sz="4" w:space="0" w:color="A6A6A6"/>
              <w:left w:val="nil"/>
              <w:bottom w:val="single" w:sz="4" w:space="0" w:color="A6A6A6"/>
              <w:right w:val="nil"/>
            </w:tcBorders>
            <w:shd w:val="clear" w:color="auto" w:fill="auto"/>
            <w:tcMar>
              <w:top w:w="57" w:type="dxa"/>
              <w:bottom w:w="57" w:type="dxa"/>
            </w:tcMar>
          </w:tcPr>
          <w:p w14:paraId="0B6726C6" w14:textId="77777777" w:rsidR="004A5EA9" w:rsidRPr="00247FCB" w:rsidRDefault="007E0D23" w:rsidP="00247FCB">
            <w:pPr>
              <w:tabs>
                <w:tab w:val="left" w:pos="4007"/>
              </w:tabs>
              <w:rPr>
                <w:rFonts w:ascii="Calibri" w:hAnsi="Calibri"/>
                <w:b/>
                <w:szCs w:val="22"/>
              </w:rPr>
            </w:pPr>
            <w:r w:rsidRPr="00247FCB">
              <w:rPr>
                <w:rFonts w:ascii="Calibri" w:hAnsi="Calibri"/>
                <w:b/>
                <w:szCs w:val="22"/>
              </w:rPr>
              <w:tab/>
            </w:r>
          </w:p>
        </w:tc>
      </w:tr>
      <w:tr w:rsidR="002A5DF2" w:rsidRPr="007D3F76" w14:paraId="17F39F72" w14:textId="77777777" w:rsidTr="00247FCB">
        <w:trPr>
          <w:jc w:val="center"/>
        </w:trPr>
        <w:tc>
          <w:tcPr>
            <w:tcW w:w="2893" w:type="dxa"/>
            <w:gridSpan w:val="3"/>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38B13FF0" w14:textId="77777777" w:rsidR="004A5EA9" w:rsidRPr="00247FCB" w:rsidRDefault="004A5EA9" w:rsidP="00A95D89">
            <w:pPr>
              <w:rPr>
                <w:rFonts w:ascii="Calibri" w:hAnsi="Calibri"/>
                <w:b/>
                <w:szCs w:val="22"/>
              </w:rPr>
            </w:pPr>
            <w:r w:rsidRPr="00247FCB">
              <w:rPr>
                <w:rFonts w:ascii="Calibri" w:hAnsi="Calibri"/>
                <w:b/>
                <w:szCs w:val="22"/>
              </w:rPr>
              <w:t xml:space="preserve">Development </w:t>
            </w:r>
            <w:r w:rsidR="00A95D89" w:rsidRPr="00247FCB">
              <w:rPr>
                <w:rFonts w:ascii="Calibri" w:hAnsi="Calibri"/>
                <w:b/>
                <w:szCs w:val="22"/>
              </w:rPr>
              <w:t>Description</w:t>
            </w:r>
            <w:r w:rsidRPr="00247FCB">
              <w:rPr>
                <w:rFonts w:ascii="Calibri" w:hAnsi="Calibri"/>
                <w:b/>
                <w:szCs w:val="22"/>
              </w:rPr>
              <w:t>:</w:t>
            </w:r>
          </w:p>
        </w:tc>
        <w:tc>
          <w:tcPr>
            <w:tcW w:w="6349" w:type="dxa"/>
            <w:gridSpan w:val="2"/>
            <w:tcBorders>
              <w:top w:val="single" w:sz="4" w:space="0" w:color="A6A6A6"/>
              <w:left w:val="single" w:sz="4" w:space="0" w:color="A6A6A6"/>
              <w:bottom w:val="single" w:sz="4" w:space="0" w:color="A6A6A6"/>
              <w:right w:val="single" w:sz="4" w:space="0" w:color="A6A6A6"/>
            </w:tcBorders>
            <w:shd w:val="clear" w:color="auto" w:fill="auto"/>
          </w:tcPr>
          <w:p w14:paraId="02EEA319" w14:textId="77777777" w:rsidR="004A5EA9" w:rsidRPr="00247FCB" w:rsidRDefault="004A0D0E">
            <w:pPr>
              <w:rPr>
                <w:rFonts w:ascii="Calibri" w:hAnsi="Calibri"/>
                <w:szCs w:val="22"/>
              </w:rPr>
            </w:pPr>
            <w:r>
              <w:rPr>
                <w:rFonts w:ascii="Calibri" w:hAnsi="Calibri"/>
                <w:szCs w:val="22"/>
              </w:rPr>
              <w:t>Single storey side extension</w:t>
            </w:r>
            <w:r w:rsidR="008C34D3" w:rsidRPr="008C34D3">
              <w:rPr>
                <w:rFonts w:ascii="Calibri" w:hAnsi="Calibri"/>
                <w:szCs w:val="22"/>
              </w:rPr>
              <w:t>.</w:t>
            </w:r>
          </w:p>
        </w:tc>
      </w:tr>
      <w:tr w:rsidR="002A5DF2" w:rsidRPr="007D3F76" w14:paraId="65787064" w14:textId="77777777" w:rsidTr="00247FCB">
        <w:trPr>
          <w:jc w:val="center"/>
        </w:trPr>
        <w:tc>
          <w:tcPr>
            <w:tcW w:w="2893" w:type="dxa"/>
            <w:gridSpan w:val="3"/>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78389614" w14:textId="77777777" w:rsidR="002A01CF" w:rsidRPr="00247FCB" w:rsidRDefault="002A01CF">
            <w:pPr>
              <w:rPr>
                <w:rFonts w:ascii="Calibri" w:hAnsi="Calibri"/>
                <w:b/>
                <w:szCs w:val="22"/>
              </w:rPr>
            </w:pPr>
            <w:r w:rsidRPr="00247FCB">
              <w:rPr>
                <w:rFonts w:ascii="Calibri" w:hAnsi="Calibri"/>
                <w:b/>
                <w:szCs w:val="22"/>
              </w:rPr>
              <w:t>Site Address</w:t>
            </w:r>
            <w:r w:rsidR="00A95D89" w:rsidRPr="00247FCB">
              <w:rPr>
                <w:rFonts w:ascii="Calibri" w:hAnsi="Calibri"/>
                <w:b/>
                <w:szCs w:val="22"/>
              </w:rPr>
              <w:t>/Location</w:t>
            </w:r>
            <w:r w:rsidRPr="00247FCB">
              <w:rPr>
                <w:rFonts w:ascii="Calibri" w:hAnsi="Calibri"/>
                <w:b/>
                <w:szCs w:val="22"/>
              </w:rPr>
              <w:t>:</w:t>
            </w:r>
          </w:p>
        </w:tc>
        <w:tc>
          <w:tcPr>
            <w:tcW w:w="6349" w:type="dxa"/>
            <w:gridSpan w:val="2"/>
            <w:tcBorders>
              <w:top w:val="single" w:sz="4" w:space="0" w:color="A6A6A6"/>
              <w:left w:val="single" w:sz="4" w:space="0" w:color="A6A6A6"/>
              <w:bottom w:val="single" w:sz="4" w:space="0" w:color="A6A6A6"/>
              <w:right w:val="single" w:sz="4" w:space="0" w:color="A6A6A6"/>
            </w:tcBorders>
            <w:shd w:val="clear" w:color="auto" w:fill="auto"/>
          </w:tcPr>
          <w:p w14:paraId="2DE280EB" w14:textId="77777777" w:rsidR="002A01CF" w:rsidRPr="00247FCB" w:rsidRDefault="004A0D0E">
            <w:pPr>
              <w:rPr>
                <w:rFonts w:ascii="Calibri" w:hAnsi="Calibri"/>
                <w:szCs w:val="22"/>
              </w:rPr>
            </w:pPr>
            <w:r>
              <w:rPr>
                <w:rFonts w:ascii="Calibri" w:hAnsi="Calibri"/>
                <w:szCs w:val="22"/>
              </w:rPr>
              <w:t xml:space="preserve">4 the Granary Clitheroe Lane </w:t>
            </w:r>
            <w:proofErr w:type="spellStart"/>
            <w:r>
              <w:rPr>
                <w:rFonts w:ascii="Calibri" w:hAnsi="Calibri"/>
                <w:szCs w:val="22"/>
              </w:rPr>
              <w:t>Withgill</w:t>
            </w:r>
            <w:proofErr w:type="spellEnd"/>
          </w:p>
        </w:tc>
      </w:tr>
      <w:tr w:rsidR="002A5DF2" w:rsidRPr="007D3F76" w14:paraId="3D84422A" w14:textId="77777777" w:rsidTr="00247FCB">
        <w:trPr>
          <w:trHeight w:hRule="exact" w:val="170"/>
          <w:jc w:val="center"/>
        </w:trPr>
        <w:tc>
          <w:tcPr>
            <w:tcW w:w="9242" w:type="dxa"/>
            <w:gridSpan w:val="5"/>
            <w:tcBorders>
              <w:top w:val="single" w:sz="4" w:space="0" w:color="A6A6A6"/>
              <w:left w:val="nil"/>
              <w:bottom w:val="single" w:sz="4" w:space="0" w:color="A6A6A6"/>
              <w:right w:val="nil"/>
            </w:tcBorders>
            <w:shd w:val="clear" w:color="auto" w:fill="auto"/>
            <w:tcMar>
              <w:top w:w="57" w:type="dxa"/>
              <w:bottom w:w="57" w:type="dxa"/>
            </w:tcMar>
          </w:tcPr>
          <w:p w14:paraId="587C8EEF" w14:textId="77777777" w:rsidR="00A95D89" w:rsidRPr="00247FCB" w:rsidRDefault="007E0D23" w:rsidP="00247FCB">
            <w:pPr>
              <w:tabs>
                <w:tab w:val="left" w:pos="2667"/>
              </w:tabs>
              <w:rPr>
                <w:rFonts w:ascii="Calibri" w:hAnsi="Calibri"/>
                <w:b/>
                <w:szCs w:val="22"/>
              </w:rPr>
            </w:pPr>
            <w:r w:rsidRPr="00247FCB">
              <w:rPr>
                <w:rFonts w:ascii="Calibri" w:hAnsi="Calibri"/>
                <w:b/>
                <w:szCs w:val="22"/>
              </w:rPr>
              <w:tab/>
            </w:r>
          </w:p>
        </w:tc>
      </w:tr>
      <w:tr w:rsidR="002A5DF2" w:rsidRPr="007D3F76" w14:paraId="625B92F9" w14:textId="77777777" w:rsidTr="00247FCB">
        <w:trPr>
          <w:jc w:val="center"/>
        </w:trPr>
        <w:tc>
          <w:tcPr>
            <w:tcW w:w="2893" w:type="dxa"/>
            <w:gridSpan w:val="3"/>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15EB08D9" w14:textId="77777777" w:rsidR="00C618DB" w:rsidRPr="00247FCB" w:rsidRDefault="00C618DB">
            <w:pPr>
              <w:rPr>
                <w:rFonts w:ascii="Calibri" w:hAnsi="Calibri"/>
                <w:b/>
                <w:szCs w:val="22"/>
              </w:rPr>
            </w:pPr>
            <w:r w:rsidRPr="00247FCB">
              <w:rPr>
                <w:rFonts w:ascii="Calibri" w:hAnsi="Calibri"/>
                <w:b/>
                <w:szCs w:val="22"/>
              </w:rPr>
              <w:t xml:space="preserve">CONSULTATIONS: </w:t>
            </w:r>
          </w:p>
        </w:tc>
        <w:tc>
          <w:tcPr>
            <w:tcW w:w="6349" w:type="dxa"/>
            <w:gridSpan w:val="2"/>
            <w:tcBorders>
              <w:top w:val="single" w:sz="4" w:space="0" w:color="A6A6A6"/>
              <w:left w:val="single" w:sz="4" w:space="0" w:color="A6A6A6"/>
              <w:bottom w:val="single" w:sz="4" w:space="0" w:color="A6A6A6"/>
              <w:right w:val="single" w:sz="4" w:space="0" w:color="A6A6A6"/>
            </w:tcBorders>
            <w:shd w:val="clear" w:color="auto" w:fill="auto"/>
          </w:tcPr>
          <w:p w14:paraId="74BF1A29" w14:textId="77777777" w:rsidR="00C618DB" w:rsidRPr="00247FCB" w:rsidRDefault="00C618DB">
            <w:pPr>
              <w:rPr>
                <w:rFonts w:ascii="Calibri" w:hAnsi="Calibri"/>
                <w:b/>
                <w:szCs w:val="22"/>
              </w:rPr>
            </w:pPr>
            <w:r w:rsidRPr="00247FCB">
              <w:rPr>
                <w:rFonts w:ascii="Calibri" w:hAnsi="Calibri"/>
                <w:b/>
                <w:szCs w:val="22"/>
              </w:rPr>
              <w:t>Parish/Town Council</w:t>
            </w:r>
          </w:p>
        </w:tc>
      </w:tr>
      <w:tr w:rsidR="007D3F76" w:rsidRPr="007D3F76" w14:paraId="35D1E484"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6E2252DD" w14:textId="77777777" w:rsidR="002A01CF" w:rsidRPr="00247FCB" w:rsidRDefault="00175571">
            <w:pPr>
              <w:rPr>
                <w:rFonts w:ascii="Calibri" w:hAnsi="Calibri"/>
                <w:b/>
                <w:szCs w:val="22"/>
              </w:rPr>
            </w:pPr>
            <w:r w:rsidRPr="00247FCB">
              <w:rPr>
                <w:rFonts w:ascii="Calibri" w:hAnsi="Calibri"/>
                <w:szCs w:val="22"/>
              </w:rPr>
              <w:t xml:space="preserve">No </w:t>
            </w:r>
            <w:r w:rsidR="006F217F">
              <w:rPr>
                <w:rFonts w:ascii="Calibri" w:hAnsi="Calibri"/>
                <w:szCs w:val="22"/>
              </w:rPr>
              <w:t xml:space="preserve">comments </w:t>
            </w:r>
            <w:r w:rsidR="00692B60" w:rsidRPr="00247FCB">
              <w:rPr>
                <w:rFonts w:ascii="Calibri" w:hAnsi="Calibri"/>
                <w:szCs w:val="22"/>
              </w:rPr>
              <w:t>have been received in respect of the proposed development.</w:t>
            </w:r>
          </w:p>
        </w:tc>
      </w:tr>
      <w:tr w:rsidR="002A5DF2" w:rsidRPr="007D3F76" w14:paraId="21FD338F" w14:textId="77777777" w:rsidTr="00247FCB">
        <w:trPr>
          <w:trHeight w:hRule="exact" w:val="170"/>
          <w:jc w:val="center"/>
        </w:trPr>
        <w:tc>
          <w:tcPr>
            <w:tcW w:w="9242" w:type="dxa"/>
            <w:gridSpan w:val="5"/>
            <w:tcBorders>
              <w:top w:val="single" w:sz="4" w:space="0" w:color="A6A6A6"/>
              <w:left w:val="nil"/>
              <w:bottom w:val="single" w:sz="4" w:space="0" w:color="A6A6A6"/>
              <w:right w:val="nil"/>
            </w:tcBorders>
            <w:shd w:val="clear" w:color="auto" w:fill="auto"/>
            <w:tcMar>
              <w:top w:w="57" w:type="dxa"/>
              <w:bottom w:w="57" w:type="dxa"/>
            </w:tcMar>
          </w:tcPr>
          <w:p w14:paraId="50387C16" w14:textId="77777777" w:rsidR="00C618DB" w:rsidRPr="00247FCB" w:rsidRDefault="00C618DB">
            <w:pPr>
              <w:rPr>
                <w:rFonts w:ascii="Calibri" w:hAnsi="Calibri"/>
                <w:bCs/>
                <w:szCs w:val="22"/>
              </w:rPr>
            </w:pPr>
          </w:p>
        </w:tc>
      </w:tr>
      <w:tr w:rsidR="00155136" w:rsidRPr="007D3F76" w14:paraId="2977D16D" w14:textId="77777777" w:rsidTr="00247FCB">
        <w:trPr>
          <w:jc w:val="center"/>
        </w:trPr>
        <w:tc>
          <w:tcPr>
            <w:tcW w:w="2893" w:type="dxa"/>
            <w:gridSpan w:val="3"/>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09AFA714" w14:textId="77777777" w:rsidR="00155136" w:rsidRPr="00247FCB" w:rsidRDefault="00155136" w:rsidP="00C618DB">
            <w:pPr>
              <w:rPr>
                <w:rFonts w:ascii="Calibri" w:hAnsi="Calibri"/>
                <w:b/>
                <w:szCs w:val="22"/>
              </w:rPr>
            </w:pPr>
            <w:r>
              <w:rPr>
                <w:rFonts w:ascii="Calibri" w:hAnsi="Calibri"/>
                <w:b/>
                <w:szCs w:val="22"/>
              </w:rPr>
              <w:t>CONSULTATIONS:</w:t>
            </w:r>
          </w:p>
        </w:tc>
        <w:tc>
          <w:tcPr>
            <w:tcW w:w="6349" w:type="dxa"/>
            <w:gridSpan w:val="2"/>
            <w:tcBorders>
              <w:top w:val="single" w:sz="4" w:space="0" w:color="A6A6A6"/>
              <w:left w:val="single" w:sz="4" w:space="0" w:color="A6A6A6"/>
              <w:bottom w:val="single" w:sz="4" w:space="0" w:color="A6A6A6"/>
              <w:right w:val="single" w:sz="4" w:space="0" w:color="A6A6A6"/>
            </w:tcBorders>
            <w:shd w:val="clear" w:color="auto" w:fill="auto"/>
          </w:tcPr>
          <w:p w14:paraId="32A97199" w14:textId="77777777" w:rsidR="00155136" w:rsidRPr="00247FCB" w:rsidRDefault="00155136" w:rsidP="00C618DB">
            <w:pPr>
              <w:rPr>
                <w:rFonts w:ascii="Calibri" w:hAnsi="Calibri"/>
                <w:b/>
                <w:szCs w:val="22"/>
              </w:rPr>
            </w:pPr>
            <w:r w:rsidRPr="00155136">
              <w:rPr>
                <w:rFonts w:ascii="Calibri" w:hAnsi="Calibri"/>
                <w:b/>
                <w:szCs w:val="22"/>
              </w:rPr>
              <w:t>Highways/Water Authority/Other Bodies</w:t>
            </w:r>
          </w:p>
        </w:tc>
      </w:tr>
      <w:tr w:rsidR="00155136" w:rsidRPr="007D3F76" w14:paraId="649039AC" w14:textId="77777777" w:rsidTr="00155136">
        <w:trPr>
          <w:jc w:val="center"/>
        </w:trPr>
        <w:tc>
          <w:tcPr>
            <w:tcW w:w="2893" w:type="dxa"/>
            <w:gridSpan w:val="3"/>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74AA0A14" w14:textId="77777777" w:rsidR="00155136" w:rsidRPr="00155136" w:rsidRDefault="00155136" w:rsidP="00C618DB">
            <w:pPr>
              <w:rPr>
                <w:rFonts w:ascii="Calibri" w:hAnsi="Calibri"/>
                <w:b/>
                <w:szCs w:val="22"/>
              </w:rPr>
            </w:pPr>
            <w:r>
              <w:rPr>
                <w:rFonts w:ascii="Calibri" w:hAnsi="Calibri"/>
                <w:b/>
                <w:szCs w:val="22"/>
              </w:rPr>
              <w:t>LCC Highways:</w:t>
            </w:r>
          </w:p>
        </w:tc>
        <w:tc>
          <w:tcPr>
            <w:tcW w:w="6349" w:type="dxa"/>
            <w:gridSpan w:val="2"/>
            <w:tcBorders>
              <w:top w:val="single" w:sz="4" w:space="0" w:color="A6A6A6"/>
              <w:left w:val="single" w:sz="4" w:space="0" w:color="A6A6A6"/>
              <w:bottom w:val="single" w:sz="4" w:space="0" w:color="A6A6A6"/>
              <w:right w:val="single" w:sz="4" w:space="0" w:color="A6A6A6"/>
            </w:tcBorders>
            <w:shd w:val="clear" w:color="auto" w:fill="auto"/>
          </w:tcPr>
          <w:p w14:paraId="3A51860B" w14:textId="77777777" w:rsidR="00155136" w:rsidRPr="00D02B53" w:rsidRDefault="00155136" w:rsidP="00C618DB">
            <w:pPr>
              <w:rPr>
                <w:rFonts w:ascii="Calibri" w:hAnsi="Calibri"/>
                <w:szCs w:val="22"/>
              </w:rPr>
            </w:pPr>
            <w:r w:rsidRPr="00D02B53">
              <w:rPr>
                <w:rFonts w:ascii="Calibri" w:hAnsi="Calibri"/>
                <w:szCs w:val="22"/>
              </w:rPr>
              <w:t>No</w:t>
            </w:r>
            <w:r w:rsidR="004A0D0E">
              <w:rPr>
                <w:rFonts w:ascii="Calibri" w:hAnsi="Calibri"/>
                <w:szCs w:val="22"/>
              </w:rPr>
              <w:t>objection</w:t>
            </w:r>
            <w:r w:rsidRPr="00D02B53">
              <w:rPr>
                <w:rFonts w:ascii="Calibri" w:hAnsi="Calibri"/>
                <w:szCs w:val="22"/>
              </w:rPr>
              <w:t xml:space="preserve">. </w:t>
            </w:r>
          </w:p>
        </w:tc>
      </w:tr>
      <w:tr w:rsidR="002A5DF2" w:rsidRPr="007D3F76" w14:paraId="4948D0D1" w14:textId="77777777" w:rsidTr="00247FCB">
        <w:trPr>
          <w:jc w:val="center"/>
        </w:trPr>
        <w:tc>
          <w:tcPr>
            <w:tcW w:w="2893" w:type="dxa"/>
            <w:gridSpan w:val="3"/>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0C0167FC" w14:textId="77777777" w:rsidR="00C618DB" w:rsidRPr="00247FCB" w:rsidRDefault="00C618DB" w:rsidP="00C618DB">
            <w:pPr>
              <w:rPr>
                <w:rFonts w:ascii="Calibri" w:hAnsi="Calibri"/>
                <w:b/>
                <w:szCs w:val="22"/>
              </w:rPr>
            </w:pPr>
            <w:r w:rsidRPr="00247FCB">
              <w:rPr>
                <w:rFonts w:ascii="Calibri" w:hAnsi="Calibri"/>
                <w:b/>
                <w:szCs w:val="22"/>
              </w:rPr>
              <w:t xml:space="preserve">CONSULTATIONS: </w:t>
            </w:r>
          </w:p>
        </w:tc>
        <w:tc>
          <w:tcPr>
            <w:tcW w:w="6349" w:type="dxa"/>
            <w:gridSpan w:val="2"/>
            <w:tcBorders>
              <w:top w:val="single" w:sz="4" w:space="0" w:color="A6A6A6"/>
              <w:left w:val="single" w:sz="4" w:space="0" w:color="A6A6A6"/>
              <w:bottom w:val="single" w:sz="4" w:space="0" w:color="A6A6A6"/>
              <w:right w:val="single" w:sz="4" w:space="0" w:color="A6A6A6"/>
            </w:tcBorders>
            <w:shd w:val="clear" w:color="auto" w:fill="auto"/>
          </w:tcPr>
          <w:p w14:paraId="2CFEE2A0" w14:textId="77777777" w:rsidR="00C618DB" w:rsidRPr="00247FCB" w:rsidRDefault="00C618DB" w:rsidP="00C618DB">
            <w:pPr>
              <w:rPr>
                <w:rFonts w:ascii="Calibri" w:hAnsi="Calibri"/>
                <w:b/>
                <w:szCs w:val="22"/>
              </w:rPr>
            </w:pPr>
            <w:r w:rsidRPr="00247FCB">
              <w:rPr>
                <w:rFonts w:ascii="Calibri" w:hAnsi="Calibri"/>
                <w:b/>
                <w:szCs w:val="22"/>
              </w:rPr>
              <w:t>Additional Representations.</w:t>
            </w:r>
          </w:p>
        </w:tc>
      </w:tr>
      <w:tr w:rsidR="007D3F76" w:rsidRPr="007D3F76" w14:paraId="0510D758"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097FC0B7" w14:textId="77777777" w:rsidR="00175571" w:rsidRPr="00247FCB" w:rsidRDefault="00DB5BF5" w:rsidP="00247FCB">
            <w:pPr>
              <w:jc w:val="both"/>
              <w:rPr>
                <w:rFonts w:ascii="Calibri" w:hAnsi="Calibri"/>
                <w:szCs w:val="22"/>
              </w:rPr>
            </w:pPr>
            <w:r>
              <w:rPr>
                <w:rFonts w:ascii="Calibri" w:hAnsi="Calibri"/>
                <w:szCs w:val="22"/>
              </w:rPr>
              <w:t>Based on original submission 4 letters received concerning issues of scale. Inappropriate design and visual impact on courtyard having a harmful appearance. Not reconsulted on revised scheme.</w:t>
            </w:r>
          </w:p>
        </w:tc>
      </w:tr>
      <w:tr w:rsidR="002A5DF2" w:rsidRPr="007D3F76" w14:paraId="1C95B3D0" w14:textId="77777777" w:rsidTr="00247FCB">
        <w:trPr>
          <w:trHeight w:hRule="exact" w:val="170"/>
          <w:jc w:val="center"/>
        </w:trPr>
        <w:tc>
          <w:tcPr>
            <w:tcW w:w="9242" w:type="dxa"/>
            <w:gridSpan w:val="5"/>
            <w:tcBorders>
              <w:top w:val="single" w:sz="4" w:space="0" w:color="A6A6A6"/>
              <w:left w:val="nil"/>
              <w:bottom w:val="single" w:sz="4" w:space="0" w:color="A6A6A6"/>
              <w:right w:val="nil"/>
            </w:tcBorders>
            <w:shd w:val="clear" w:color="auto" w:fill="auto"/>
            <w:tcMar>
              <w:top w:w="57" w:type="dxa"/>
              <w:bottom w:w="57" w:type="dxa"/>
            </w:tcMar>
          </w:tcPr>
          <w:p w14:paraId="7221FA8C" w14:textId="77777777" w:rsidR="00C618DB" w:rsidRPr="00247FCB" w:rsidRDefault="00C618DB" w:rsidP="00247FCB">
            <w:pPr>
              <w:jc w:val="both"/>
              <w:rPr>
                <w:rFonts w:ascii="Calibri" w:hAnsi="Calibri"/>
                <w:szCs w:val="22"/>
              </w:rPr>
            </w:pPr>
          </w:p>
        </w:tc>
      </w:tr>
      <w:tr w:rsidR="007D3F76" w:rsidRPr="007D3F76" w14:paraId="041BB907"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361FFC38" w14:textId="77777777" w:rsidR="00EC23C7" w:rsidRPr="00247FCB" w:rsidRDefault="00EC23C7" w:rsidP="00247FCB">
            <w:pPr>
              <w:jc w:val="both"/>
              <w:rPr>
                <w:rFonts w:ascii="Calibri" w:hAnsi="Calibri"/>
                <w:b/>
                <w:szCs w:val="22"/>
              </w:rPr>
            </w:pPr>
            <w:r w:rsidRPr="00247FCB">
              <w:rPr>
                <w:rFonts w:ascii="Calibri" w:hAnsi="Calibri"/>
                <w:b/>
                <w:szCs w:val="22"/>
              </w:rPr>
              <w:t>RELEVANT POLICIES</w:t>
            </w:r>
            <w:r w:rsidR="006A71AD" w:rsidRPr="00247FCB">
              <w:rPr>
                <w:rFonts w:ascii="Calibri" w:hAnsi="Calibri"/>
                <w:b/>
                <w:szCs w:val="22"/>
              </w:rPr>
              <w:t xml:space="preserve"> AND SITE PLANNING HISTORY</w:t>
            </w:r>
            <w:r w:rsidRPr="00247FCB">
              <w:rPr>
                <w:rFonts w:ascii="Calibri" w:hAnsi="Calibri"/>
                <w:b/>
                <w:szCs w:val="22"/>
              </w:rPr>
              <w:t>:</w:t>
            </w:r>
          </w:p>
        </w:tc>
      </w:tr>
      <w:tr w:rsidR="007D3F76" w:rsidRPr="007D3F76" w14:paraId="3D16A05F"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3695FC5D" w14:textId="77777777" w:rsidR="00C618DB" w:rsidRPr="00247FCB" w:rsidRDefault="00C618DB" w:rsidP="006D2C91">
            <w:pPr>
              <w:pStyle w:val="PLANNING"/>
              <w:rPr>
                <w:rFonts w:ascii="Calibri" w:hAnsi="Calibri"/>
                <w:b/>
                <w:bCs/>
                <w:szCs w:val="22"/>
              </w:rPr>
            </w:pPr>
            <w:r w:rsidRPr="00247FCB">
              <w:rPr>
                <w:rFonts w:ascii="Calibri" w:hAnsi="Calibri"/>
                <w:b/>
                <w:bCs/>
                <w:szCs w:val="22"/>
              </w:rPr>
              <w:t>Ribble Valley Core Strategy:</w:t>
            </w:r>
          </w:p>
          <w:p w14:paraId="32FF45D1" w14:textId="77777777" w:rsidR="00C618DB" w:rsidRPr="00247FCB" w:rsidRDefault="00C618DB" w:rsidP="006D2C91">
            <w:pPr>
              <w:pStyle w:val="PLANNING"/>
              <w:rPr>
                <w:rFonts w:ascii="Calibri" w:hAnsi="Calibri"/>
                <w:szCs w:val="22"/>
              </w:rPr>
            </w:pPr>
            <w:r w:rsidRPr="00247FCB">
              <w:rPr>
                <w:rFonts w:ascii="Calibri" w:hAnsi="Calibri"/>
                <w:szCs w:val="22"/>
              </w:rPr>
              <w:t>Policy DMG1 – General Considerations</w:t>
            </w:r>
          </w:p>
          <w:p w14:paraId="06262817" w14:textId="77777777" w:rsidR="00C618DB" w:rsidRPr="00247FCB" w:rsidRDefault="00957F2C" w:rsidP="006D2C91">
            <w:pPr>
              <w:pStyle w:val="PLANNING"/>
              <w:rPr>
                <w:rFonts w:ascii="Calibri" w:hAnsi="Calibri"/>
                <w:szCs w:val="22"/>
              </w:rPr>
            </w:pPr>
            <w:r w:rsidRPr="00247FCB">
              <w:rPr>
                <w:rFonts w:ascii="Calibri" w:hAnsi="Calibri"/>
                <w:szCs w:val="22"/>
              </w:rPr>
              <w:t>Policy DMH5</w:t>
            </w:r>
            <w:r w:rsidR="00C618DB" w:rsidRPr="00247FCB">
              <w:rPr>
                <w:rFonts w:ascii="Calibri" w:hAnsi="Calibri"/>
                <w:szCs w:val="22"/>
              </w:rPr>
              <w:t xml:space="preserve"> – </w:t>
            </w:r>
            <w:r w:rsidRPr="00247FCB">
              <w:rPr>
                <w:rFonts w:ascii="Calibri" w:hAnsi="Calibri"/>
                <w:szCs w:val="22"/>
              </w:rPr>
              <w:t>Residential &amp; Curtilage Extensions</w:t>
            </w:r>
          </w:p>
          <w:p w14:paraId="00DCA093" w14:textId="77777777" w:rsidR="00957F2C" w:rsidRDefault="00957F2C" w:rsidP="006D2C91">
            <w:pPr>
              <w:pStyle w:val="PLANNING"/>
              <w:rPr>
                <w:rFonts w:ascii="Calibri" w:hAnsi="Calibri"/>
                <w:szCs w:val="22"/>
              </w:rPr>
            </w:pPr>
            <w:r w:rsidRPr="00247FCB">
              <w:rPr>
                <w:rFonts w:ascii="Calibri" w:hAnsi="Calibri"/>
                <w:szCs w:val="22"/>
              </w:rPr>
              <w:t>Policy DME2 – Landscape &amp; Townscape Protection</w:t>
            </w:r>
          </w:p>
          <w:p w14:paraId="2B08CCF1" w14:textId="77777777" w:rsidR="00C618DB" w:rsidRPr="00247FCB" w:rsidRDefault="00C618DB" w:rsidP="006D2C91">
            <w:pPr>
              <w:pStyle w:val="PLANNING"/>
              <w:rPr>
                <w:rFonts w:ascii="Calibri" w:hAnsi="Calibri"/>
                <w:szCs w:val="22"/>
              </w:rPr>
            </w:pPr>
          </w:p>
          <w:p w14:paraId="0BAB1378" w14:textId="77777777" w:rsidR="00D11007" w:rsidRPr="00247FCB" w:rsidRDefault="00C618DB" w:rsidP="00247FCB">
            <w:pPr>
              <w:jc w:val="both"/>
              <w:rPr>
                <w:rFonts w:ascii="Calibri" w:hAnsi="Calibri"/>
                <w:szCs w:val="22"/>
              </w:rPr>
            </w:pPr>
            <w:r w:rsidRPr="00247FCB">
              <w:rPr>
                <w:rFonts w:ascii="Calibri" w:hAnsi="Calibri"/>
                <w:szCs w:val="22"/>
              </w:rPr>
              <w:t>National Planning Policy Framework (NPPF)</w:t>
            </w:r>
          </w:p>
        </w:tc>
      </w:tr>
      <w:tr w:rsidR="007D3F76" w:rsidRPr="007D3F76" w14:paraId="69A689AF"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2813406E" w14:textId="77777777" w:rsidR="006A71AD" w:rsidRPr="00247FCB" w:rsidRDefault="006A71AD" w:rsidP="006D2C91">
            <w:pPr>
              <w:pStyle w:val="PLANNING"/>
              <w:rPr>
                <w:rFonts w:ascii="Calibri" w:hAnsi="Calibri"/>
                <w:bCs/>
                <w:szCs w:val="22"/>
              </w:rPr>
            </w:pPr>
            <w:r w:rsidRPr="00247FCB">
              <w:rPr>
                <w:rFonts w:ascii="Calibri" w:hAnsi="Calibri"/>
                <w:b/>
                <w:bCs/>
                <w:szCs w:val="22"/>
              </w:rPr>
              <w:t>Relevant Planning History:</w:t>
            </w:r>
            <w:r w:rsidR="005D2986" w:rsidRPr="008C34D3">
              <w:rPr>
                <w:rFonts w:ascii="Calibri" w:hAnsi="Calibri"/>
                <w:szCs w:val="22"/>
              </w:rPr>
              <w:t xml:space="preserve"> </w:t>
            </w:r>
          </w:p>
          <w:p w14:paraId="059B8AF0" w14:textId="77777777" w:rsidR="00F20ACB" w:rsidRDefault="00F20ACB" w:rsidP="006D2C91">
            <w:pPr>
              <w:pStyle w:val="PLANNING"/>
              <w:rPr>
                <w:rFonts w:ascii="Calibri" w:hAnsi="Calibri"/>
                <w:bCs/>
                <w:szCs w:val="22"/>
              </w:rPr>
            </w:pPr>
            <w:r>
              <w:rPr>
                <w:rFonts w:ascii="Calibri" w:hAnsi="Calibri"/>
                <w:bCs/>
                <w:szCs w:val="22"/>
              </w:rPr>
              <w:t>3/1992/0727 Conversion to 4 dwellings AC</w:t>
            </w:r>
          </w:p>
          <w:p w14:paraId="3B2DDDE6" w14:textId="77777777" w:rsidR="00F91ED9" w:rsidRPr="00247FCB" w:rsidRDefault="00F20ACB" w:rsidP="006D2C91">
            <w:pPr>
              <w:pStyle w:val="PLANNING"/>
              <w:rPr>
                <w:rFonts w:ascii="Calibri" w:hAnsi="Calibri"/>
                <w:bCs/>
                <w:szCs w:val="22"/>
              </w:rPr>
            </w:pPr>
            <w:r>
              <w:rPr>
                <w:rFonts w:ascii="Calibri" w:hAnsi="Calibri"/>
                <w:bCs/>
                <w:szCs w:val="22"/>
              </w:rPr>
              <w:t xml:space="preserve">3/1993/0278 </w:t>
            </w:r>
            <w:r w:rsidR="00967B39">
              <w:rPr>
                <w:rFonts w:ascii="Calibri" w:hAnsi="Calibri"/>
                <w:bCs/>
                <w:szCs w:val="22"/>
              </w:rPr>
              <w:t>Conversion to</w:t>
            </w:r>
            <w:r>
              <w:rPr>
                <w:rFonts w:ascii="Calibri" w:hAnsi="Calibri"/>
                <w:bCs/>
                <w:szCs w:val="22"/>
              </w:rPr>
              <w:t xml:space="preserve"> 3</w:t>
            </w:r>
            <w:r w:rsidR="008A729A">
              <w:rPr>
                <w:rFonts w:ascii="Calibri" w:hAnsi="Calibri"/>
                <w:bCs/>
                <w:szCs w:val="22"/>
              </w:rPr>
              <w:t xml:space="preserve"> </w:t>
            </w:r>
            <w:r>
              <w:rPr>
                <w:rFonts w:ascii="Calibri" w:hAnsi="Calibri"/>
                <w:bCs/>
                <w:szCs w:val="22"/>
              </w:rPr>
              <w:t>dwellings</w:t>
            </w:r>
            <w:r w:rsidR="006E49A1">
              <w:rPr>
                <w:rFonts w:ascii="Calibri" w:hAnsi="Calibri"/>
                <w:bCs/>
                <w:szCs w:val="22"/>
              </w:rPr>
              <w:t xml:space="preserve"> </w:t>
            </w:r>
            <w:r w:rsidR="00967B39">
              <w:rPr>
                <w:rFonts w:ascii="Calibri" w:hAnsi="Calibri"/>
                <w:bCs/>
                <w:szCs w:val="22"/>
              </w:rPr>
              <w:t>AC</w:t>
            </w:r>
          </w:p>
        </w:tc>
      </w:tr>
      <w:tr w:rsidR="007D3F76" w:rsidRPr="007D3F76" w14:paraId="64A5198E"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34FCE334" w14:textId="77777777" w:rsidR="00EC23C7" w:rsidRPr="00247FCB" w:rsidRDefault="006C2BFA" w:rsidP="00247FCB">
            <w:pPr>
              <w:jc w:val="both"/>
              <w:rPr>
                <w:rFonts w:ascii="Calibri" w:hAnsi="Calibri"/>
                <w:b/>
                <w:szCs w:val="22"/>
              </w:rPr>
            </w:pPr>
            <w:r w:rsidRPr="00247FCB">
              <w:rPr>
                <w:rFonts w:ascii="Calibri" w:hAnsi="Calibri"/>
                <w:b/>
                <w:bCs/>
                <w:szCs w:val="22"/>
              </w:rPr>
              <w:t>ASSESSMENT OF PROPOSED DEVELOPMENT:</w:t>
            </w:r>
          </w:p>
        </w:tc>
      </w:tr>
      <w:tr w:rsidR="007D3F76" w:rsidRPr="007D3F76" w14:paraId="55EFC9AA"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2CD24A5B" w14:textId="77777777" w:rsidR="00440CB6" w:rsidRPr="00247FCB" w:rsidRDefault="00440CB6" w:rsidP="00247FCB">
            <w:pPr>
              <w:pStyle w:val="Header"/>
              <w:tabs>
                <w:tab w:val="clear" w:pos="4153"/>
                <w:tab w:val="clear" w:pos="8306"/>
              </w:tabs>
              <w:contextualSpacing/>
              <w:jc w:val="both"/>
              <w:rPr>
                <w:rFonts w:ascii="Calibri" w:hAnsi="Calibri"/>
                <w:b/>
                <w:szCs w:val="22"/>
              </w:rPr>
            </w:pPr>
            <w:r w:rsidRPr="00247FCB">
              <w:rPr>
                <w:rFonts w:ascii="Calibri" w:hAnsi="Calibri"/>
                <w:b/>
                <w:szCs w:val="22"/>
              </w:rPr>
              <w:t>Site Description and Surrounding Area:</w:t>
            </w:r>
          </w:p>
          <w:p w14:paraId="1A7B62DF" w14:textId="77777777" w:rsidR="00440CB6" w:rsidRPr="00247FCB" w:rsidRDefault="00440CB6" w:rsidP="00247FCB">
            <w:pPr>
              <w:pStyle w:val="Header"/>
              <w:tabs>
                <w:tab w:val="clear" w:pos="4153"/>
                <w:tab w:val="clear" w:pos="8306"/>
              </w:tabs>
              <w:contextualSpacing/>
              <w:jc w:val="both"/>
              <w:rPr>
                <w:rFonts w:ascii="Calibri" w:hAnsi="Calibri"/>
                <w:b/>
                <w:szCs w:val="22"/>
              </w:rPr>
            </w:pPr>
          </w:p>
          <w:p w14:paraId="0A8CC860" w14:textId="77777777" w:rsidR="00692B60" w:rsidRPr="00247FCB" w:rsidRDefault="00FB71F2" w:rsidP="008A729A">
            <w:pPr>
              <w:rPr>
                <w:rFonts w:ascii="Calibri" w:hAnsi="Calibri"/>
                <w:bCs/>
                <w:szCs w:val="22"/>
              </w:rPr>
            </w:pPr>
            <w:r w:rsidRPr="00FB71F2">
              <w:rPr>
                <w:rFonts w:ascii="Calibri" w:hAnsi="Calibri"/>
                <w:bCs/>
                <w:szCs w:val="22"/>
              </w:rPr>
              <w:t xml:space="preserve">The application relates to </w:t>
            </w:r>
            <w:r w:rsidR="008A729A">
              <w:rPr>
                <w:rFonts w:ascii="Calibri" w:hAnsi="Calibri"/>
                <w:bCs/>
                <w:szCs w:val="22"/>
              </w:rPr>
              <w:t xml:space="preserve">a complex of former rural </w:t>
            </w:r>
            <w:r w:rsidR="00967B39">
              <w:rPr>
                <w:rFonts w:ascii="Calibri" w:hAnsi="Calibri"/>
                <w:bCs/>
                <w:szCs w:val="22"/>
              </w:rPr>
              <w:t>buildings that</w:t>
            </w:r>
            <w:r w:rsidR="008A729A">
              <w:rPr>
                <w:rFonts w:ascii="Calibri" w:hAnsi="Calibri"/>
                <w:bCs/>
                <w:szCs w:val="22"/>
              </w:rPr>
              <w:t xml:space="preserve"> have been converted to </w:t>
            </w:r>
            <w:r w:rsidR="00967B39">
              <w:rPr>
                <w:rFonts w:ascii="Calibri" w:hAnsi="Calibri"/>
                <w:bCs/>
                <w:szCs w:val="22"/>
              </w:rPr>
              <w:t>dwellings</w:t>
            </w:r>
            <w:r w:rsidR="008A729A">
              <w:rPr>
                <w:rFonts w:ascii="Calibri" w:hAnsi="Calibri"/>
                <w:bCs/>
                <w:szCs w:val="22"/>
              </w:rPr>
              <w:t xml:space="preserve"> and is located in </w:t>
            </w:r>
            <w:proofErr w:type="spellStart"/>
            <w:r w:rsidR="008A729A">
              <w:rPr>
                <w:rFonts w:ascii="Calibri" w:hAnsi="Calibri"/>
                <w:bCs/>
                <w:szCs w:val="22"/>
              </w:rPr>
              <w:t>Withgill</w:t>
            </w:r>
            <w:proofErr w:type="spellEnd"/>
            <w:r w:rsidR="008A729A">
              <w:rPr>
                <w:rFonts w:ascii="Calibri" w:hAnsi="Calibri"/>
                <w:bCs/>
                <w:szCs w:val="22"/>
              </w:rPr>
              <w:t xml:space="preserve"> in the open countryside.</w:t>
            </w:r>
          </w:p>
        </w:tc>
      </w:tr>
      <w:tr w:rsidR="007D3F76" w:rsidRPr="007D3F76" w14:paraId="6B96BD32"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6B1860D6" w14:textId="77777777" w:rsidR="00440CB6" w:rsidRPr="00247FCB" w:rsidRDefault="00440CB6" w:rsidP="00247FCB">
            <w:pPr>
              <w:pStyle w:val="Header"/>
              <w:tabs>
                <w:tab w:val="clear" w:pos="4153"/>
                <w:tab w:val="clear" w:pos="8306"/>
              </w:tabs>
              <w:jc w:val="both"/>
              <w:rPr>
                <w:rFonts w:ascii="Calibri" w:hAnsi="Calibri"/>
                <w:b/>
                <w:szCs w:val="22"/>
              </w:rPr>
            </w:pPr>
            <w:r w:rsidRPr="00247FCB">
              <w:rPr>
                <w:rFonts w:ascii="Calibri" w:hAnsi="Calibri"/>
                <w:b/>
                <w:szCs w:val="22"/>
              </w:rPr>
              <w:t>Proposed Development for which consent is sought:</w:t>
            </w:r>
          </w:p>
          <w:p w14:paraId="2147E908" w14:textId="77777777" w:rsidR="00440CB6" w:rsidRPr="00247FCB" w:rsidRDefault="00440CB6" w:rsidP="00247FCB">
            <w:pPr>
              <w:pStyle w:val="Header"/>
              <w:tabs>
                <w:tab w:val="clear" w:pos="4153"/>
                <w:tab w:val="clear" w:pos="8306"/>
              </w:tabs>
              <w:jc w:val="both"/>
              <w:rPr>
                <w:rFonts w:ascii="Calibri" w:hAnsi="Calibri"/>
                <w:b/>
                <w:szCs w:val="22"/>
              </w:rPr>
            </w:pPr>
          </w:p>
          <w:p w14:paraId="5EC391F9" w14:textId="77777777" w:rsidR="00C50560" w:rsidRDefault="00816A65" w:rsidP="00247FCB">
            <w:pPr>
              <w:pStyle w:val="Header"/>
              <w:tabs>
                <w:tab w:val="clear" w:pos="4153"/>
                <w:tab w:val="clear" w:pos="8306"/>
              </w:tabs>
              <w:contextualSpacing/>
              <w:jc w:val="both"/>
              <w:rPr>
                <w:rFonts w:ascii="Calibri" w:hAnsi="Calibri"/>
                <w:szCs w:val="22"/>
              </w:rPr>
            </w:pPr>
            <w:r>
              <w:rPr>
                <w:rFonts w:ascii="Calibri" w:hAnsi="Calibri"/>
                <w:szCs w:val="22"/>
              </w:rPr>
              <w:t xml:space="preserve">Consent is sought for the erection of a </w:t>
            </w:r>
            <w:r w:rsidR="008A729A">
              <w:rPr>
                <w:rFonts w:ascii="Calibri" w:hAnsi="Calibri"/>
                <w:szCs w:val="22"/>
              </w:rPr>
              <w:t xml:space="preserve">single storey lean to roof extension on the gable </w:t>
            </w:r>
            <w:r w:rsidR="00967B39">
              <w:rPr>
                <w:rFonts w:ascii="Calibri" w:hAnsi="Calibri"/>
                <w:szCs w:val="22"/>
              </w:rPr>
              <w:t>end of</w:t>
            </w:r>
            <w:r w:rsidR="008A729A">
              <w:rPr>
                <w:rFonts w:ascii="Calibri" w:hAnsi="Calibri"/>
                <w:szCs w:val="22"/>
              </w:rPr>
              <w:t xml:space="preserve"> the complex of barn conversions. The extension is approximately 7m by 3</w:t>
            </w:r>
            <w:r w:rsidR="00967B39">
              <w:rPr>
                <w:rFonts w:ascii="Calibri" w:hAnsi="Calibri"/>
                <w:szCs w:val="22"/>
              </w:rPr>
              <w:t>m and</w:t>
            </w:r>
            <w:r w:rsidR="008A729A">
              <w:rPr>
                <w:rFonts w:ascii="Calibri" w:hAnsi="Calibri"/>
                <w:szCs w:val="22"/>
              </w:rPr>
              <w:t xml:space="preserve"> has a maximum height of 4m. It is to be constructed with natural stone and slate roof.</w:t>
            </w:r>
            <w:r>
              <w:rPr>
                <w:rFonts w:ascii="Calibri" w:hAnsi="Calibri"/>
                <w:szCs w:val="22"/>
              </w:rPr>
              <w:t xml:space="preserve"> </w:t>
            </w:r>
          </w:p>
          <w:p w14:paraId="0FC3F4E5" w14:textId="77777777" w:rsidR="00C50560" w:rsidRPr="00247FCB" w:rsidRDefault="00C50560" w:rsidP="00247FCB">
            <w:pPr>
              <w:pStyle w:val="Header"/>
              <w:tabs>
                <w:tab w:val="clear" w:pos="4153"/>
                <w:tab w:val="clear" w:pos="8306"/>
              </w:tabs>
              <w:contextualSpacing/>
              <w:jc w:val="both"/>
              <w:rPr>
                <w:rFonts w:ascii="Calibri" w:hAnsi="Calibri"/>
                <w:szCs w:val="22"/>
              </w:rPr>
            </w:pPr>
          </w:p>
        </w:tc>
      </w:tr>
      <w:tr w:rsidR="007D3F76" w:rsidRPr="007D3F76" w14:paraId="1F375269"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10E5165C" w14:textId="77777777" w:rsidR="00EA09F9" w:rsidRPr="00247FCB" w:rsidRDefault="00EA09F9" w:rsidP="00247FCB">
            <w:pPr>
              <w:pStyle w:val="Header"/>
              <w:tabs>
                <w:tab w:val="clear" w:pos="4153"/>
                <w:tab w:val="clear" w:pos="8306"/>
              </w:tabs>
              <w:contextualSpacing/>
              <w:jc w:val="both"/>
              <w:rPr>
                <w:rFonts w:ascii="Calibri" w:hAnsi="Calibri"/>
                <w:b/>
                <w:szCs w:val="22"/>
              </w:rPr>
            </w:pPr>
            <w:r w:rsidRPr="00247FCB">
              <w:rPr>
                <w:rFonts w:ascii="Calibri" w:hAnsi="Calibri"/>
                <w:b/>
                <w:szCs w:val="22"/>
              </w:rPr>
              <w:t>Impact Upon Residential Amenity:</w:t>
            </w:r>
          </w:p>
          <w:p w14:paraId="3F97902D" w14:textId="77777777" w:rsidR="007E0D23" w:rsidRPr="00247FCB" w:rsidRDefault="007E0D23" w:rsidP="00247FCB">
            <w:pPr>
              <w:pStyle w:val="Header"/>
              <w:tabs>
                <w:tab w:val="clear" w:pos="4153"/>
                <w:tab w:val="clear" w:pos="8306"/>
              </w:tabs>
              <w:contextualSpacing/>
              <w:jc w:val="both"/>
              <w:rPr>
                <w:rFonts w:ascii="Calibri" w:hAnsi="Calibri"/>
                <w:b/>
                <w:szCs w:val="22"/>
              </w:rPr>
            </w:pPr>
          </w:p>
          <w:p w14:paraId="3482F680" w14:textId="77777777" w:rsidR="009D76CB" w:rsidRPr="00247FCB" w:rsidRDefault="008A729A" w:rsidP="008A729A">
            <w:pPr>
              <w:contextualSpacing/>
              <w:jc w:val="both"/>
              <w:rPr>
                <w:rFonts w:ascii="Calibri" w:hAnsi="Calibri"/>
                <w:szCs w:val="22"/>
              </w:rPr>
            </w:pPr>
            <w:r>
              <w:rPr>
                <w:rFonts w:ascii="Calibri" w:hAnsi="Calibri"/>
                <w:szCs w:val="22"/>
              </w:rPr>
              <w:t>Due to the orientation of the building, presence of a stone boundary wall there is no significant residential amenity impact that would result in overlooking or loss light. The revised plans would now only result in a small element of the roof appearing above the stone retaining wall.</w:t>
            </w:r>
          </w:p>
        </w:tc>
      </w:tr>
      <w:tr w:rsidR="007D3F76" w:rsidRPr="007D3F76" w14:paraId="1E46BE00" w14:textId="77777777" w:rsidTr="00234E28">
        <w:trPr>
          <w:trHeight w:val="2343"/>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28614BAE" w14:textId="77777777" w:rsidR="00EA09F9" w:rsidRPr="00247FCB" w:rsidRDefault="00EA09F9" w:rsidP="00247FCB">
            <w:pPr>
              <w:pStyle w:val="Header"/>
              <w:tabs>
                <w:tab w:val="clear" w:pos="4153"/>
                <w:tab w:val="clear" w:pos="8306"/>
              </w:tabs>
              <w:contextualSpacing/>
              <w:jc w:val="both"/>
              <w:rPr>
                <w:rFonts w:ascii="Calibri" w:hAnsi="Calibri"/>
                <w:b/>
                <w:szCs w:val="22"/>
              </w:rPr>
            </w:pPr>
            <w:r w:rsidRPr="00247FCB">
              <w:rPr>
                <w:rFonts w:ascii="Calibri" w:hAnsi="Calibri"/>
                <w:b/>
                <w:szCs w:val="22"/>
              </w:rPr>
              <w:lastRenderedPageBreak/>
              <w:t>Visual Amenity/External Appearance:</w:t>
            </w:r>
          </w:p>
          <w:p w14:paraId="37A11B44" w14:textId="77777777" w:rsidR="007E0D23" w:rsidRPr="00247FCB" w:rsidRDefault="007E0D23" w:rsidP="00247FCB">
            <w:pPr>
              <w:pStyle w:val="Header"/>
              <w:tabs>
                <w:tab w:val="clear" w:pos="4153"/>
                <w:tab w:val="clear" w:pos="8306"/>
              </w:tabs>
              <w:contextualSpacing/>
              <w:jc w:val="both"/>
              <w:rPr>
                <w:rFonts w:ascii="Calibri" w:hAnsi="Calibri"/>
                <w:b/>
                <w:szCs w:val="22"/>
              </w:rPr>
            </w:pPr>
          </w:p>
          <w:p w14:paraId="3A9FDD5D" w14:textId="77777777" w:rsidR="00EA09F9" w:rsidRDefault="0071086A" w:rsidP="00247FCB">
            <w:pPr>
              <w:contextualSpacing/>
              <w:jc w:val="both"/>
              <w:rPr>
                <w:rFonts w:ascii="Calibri" w:hAnsi="Calibri"/>
                <w:szCs w:val="22"/>
              </w:rPr>
            </w:pPr>
            <w:r w:rsidRPr="00247FCB">
              <w:rPr>
                <w:rFonts w:ascii="Calibri" w:hAnsi="Calibri"/>
                <w:szCs w:val="22"/>
              </w:rPr>
              <w:t>Ribble Valley Core Strategy Policy DMG1 states that “development should be sympathetic to existing and proposed land uses in terms of its size, intensity and nature”. Furthermore, emphasis is placed on visual appearance and the relationship to surroundings.</w:t>
            </w:r>
            <w:r w:rsidR="008C7354" w:rsidRPr="00247FCB">
              <w:rPr>
                <w:rFonts w:ascii="Calibri" w:hAnsi="Calibri"/>
                <w:szCs w:val="22"/>
              </w:rPr>
              <w:t xml:space="preserve"> </w:t>
            </w:r>
            <w:r w:rsidR="00F91ED9">
              <w:rPr>
                <w:rFonts w:ascii="Calibri" w:hAnsi="Calibri"/>
                <w:szCs w:val="22"/>
              </w:rPr>
              <w:t xml:space="preserve"> </w:t>
            </w:r>
          </w:p>
          <w:p w14:paraId="21FC1493" w14:textId="77777777" w:rsidR="000D205F" w:rsidRDefault="000D205F" w:rsidP="00247FCB">
            <w:pPr>
              <w:contextualSpacing/>
              <w:jc w:val="both"/>
              <w:rPr>
                <w:rFonts w:ascii="Calibri" w:hAnsi="Calibri"/>
                <w:szCs w:val="22"/>
              </w:rPr>
            </w:pPr>
          </w:p>
          <w:p w14:paraId="5EAE126F" w14:textId="77777777" w:rsidR="00967B39" w:rsidRDefault="00967B39" w:rsidP="00247FCB">
            <w:pPr>
              <w:contextualSpacing/>
              <w:jc w:val="both"/>
              <w:rPr>
                <w:rFonts w:ascii="Calibri" w:hAnsi="Calibri"/>
                <w:szCs w:val="22"/>
              </w:rPr>
            </w:pPr>
            <w:r>
              <w:rPr>
                <w:rFonts w:ascii="Calibri" w:hAnsi="Calibri"/>
                <w:szCs w:val="22"/>
              </w:rPr>
              <w:t>The revised plans have been designed to minimise the impact on the character of the building and as the building is within an existing complex there is no long distant visual impact as a result of the proposal. The materials match the existing building, and the extension is subordinate to the original conversion.</w:t>
            </w:r>
          </w:p>
          <w:p w14:paraId="57060DA8" w14:textId="77777777" w:rsidR="002635BA" w:rsidRPr="00247FCB" w:rsidRDefault="002635BA" w:rsidP="00967B39">
            <w:pPr>
              <w:contextualSpacing/>
              <w:jc w:val="both"/>
              <w:rPr>
                <w:rFonts w:ascii="Calibri" w:hAnsi="Calibri"/>
                <w:szCs w:val="22"/>
              </w:rPr>
            </w:pPr>
          </w:p>
        </w:tc>
      </w:tr>
      <w:tr w:rsidR="007D3F76" w:rsidRPr="007D3F76" w14:paraId="5058D1F1" w14:textId="77777777" w:rsidTr="00247FCB">
        <w:trPr>
          <w:jc w:val="center"/>
        </w:trPr>
        <w:tc>
          <w:tcPr>
            <w:tcW w:w="9242" w:type="dxa"/>
            <w:gridSpan w:val="5"/>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1AF3C2EB" w14:textId="77777777" w:rsidR="00EA09F9" w:rsidRPr="00247FCB" w:rsidRDefault="00EA09F9" w:rsidP="00247FCB">
            <w:pPr>
              <w:contextualSpacing/>
              <w:jc w:val="both"/>
              <w:rPr>
                <w:rFonts w:ascii="Calibri" w:hAnsi="Calibri"/>
                <w:b/>
                <w:bCs/>
                <w:szCs w:val="22"/>
              </w:rPr>
            </w:pPr>
            <w:r w:rsidRPr="00247FCB">
              <w:rPr>
                <w:rFonts w:ascii="Calibri" w:hAnsi="Calibri"/>
                <w:b/>
                <w:bCs/>
                <w:szCs w:val="22"/>
              </w:rPr>
              <w:t>Observations/</w:t>
            </w:r>
            <w:r w:rsidR="004C2434" w:rsidRPr="00247FCB">
              <w:rPr>
                <w:rFonts w:ascii="Calibri" w:hAnsi="Calibri"/>
                <w:b/>
                <w:bCs/>
                <w:szCs w:val="22"/>
              </w:rPr>
              <w:t xml:space="preserve">Consideration of </w:t>
            </w:r>
            <w:r w:rsidR="005E65DF" w:rsidRPr="00247FCB">
              <w:rPr>
                <w:rFonts w:ascii="Calibri" w:hAnsi="Calibri"/>
                <w:b/>
                <w:bCs/>
                <w:szCs w:val="22"/>
              </w:rPr>
              <w:t>Matters</w:t>
            </w:r>
            <w:r w:rsidR="004C2434" w:rsidRPr="00247FCB">
              <w:rPr>
                <w:rFonts w:ascii="Calibri" w:hAnsi="Calibri"/>
                <w:b/>
                <w:bCs/>
                <w:szCs w:val="22"/>
              </w:rPr>
              <w:t xml:space="preserve"> Raised/</w:t>
            </w:r>
            <w:r w:rsidR="007E0D23" w:rsidRPr="00247FCB">
              <w:rPr>
                <w:rFonts w:ascii="Calibri" w:hAnsi="Calibri"/>
                <w:b/>
                <w:bCs/>
                <w:szCs w:val="22"/>
              </w:rPr>
              <w:t>Conclusion</w:t>
            </w:r>
            <w:r w:rsidRPr="00247FCB">
              <w:rPr>
                <w:rFonts w:ascii="Calibri" w:hAnsi="Calibri"/>
                <w:b/>
                <w:bCs/>
                <w:szCs w:val="22"/>
              </w:rPr>
              <w:t>:</w:t>
            </w:r>
          </w:p>
          <w:p w14:paraId="14897EB3" w14:textId="77777777" w:rsidR="00DD62F6" w:rsidRDefault="00DD62F6" w:rsidP="00247FCB">
            <w:pPr>
              <w:pStyle w:val="Header"/>
              <w:tabs>
                <w:tab w:val="clear" w:pos="4153"/>
                <w:tab w:val="clear" w:pos="8306"/>
              </w:tabs>
              <w:contextualSpacing/>
              <w:jc w:val="both"/>
              <w:rPr>
                <w:rFonts w:ascii="Calibri" w:hAnsi="Calibri"/>
                <w:szCs w:val="22"/>
              </w:rPr>
            </w:pPr>
          </w:p>
          <w:p w14:paraId="79CE5DE2" w14:textId="77777777" w:rsidR="00967B39" w:rsidRDefault="00967B39" w:rsidP="00247FCB">
            <w:pPr>
              <w:pStyle w:val="Header"/>
              <w:tabs>
                <w:tab w:val="clear" w:pos="4153"/>
                <w:tab w:val="clear" w:pos="8306"/>
              </w:tabs>
              <w:contextualSpacing/>
              <w:jc w:val="both"/>
              <w:rPr>
                <w:rFonts w:ascii="Calibri" w:hAnsi="Calibri"/>
                <w:szCs w:val="22"/>
              </w:rPr>
            </w:pPr>
            <w:r>
              <w:rPr>
                <w:rFonts w:ascii="Calibri" w:hAnsi="Calibri"/>
                <w:szCs w:val="22"/>
              </w:rPr>
              <w:t>It is considered that the revised plan addresses the issues raised and has an acceptable impact which still allows the complex to retain the rural character and its historic background.</w:t>
            </w:r>
          </w:p>
          <w:p w14:paraId="7CF4A487" w14:textId="77777777" w:rsidR="00816A65" w:rsidRPr="00247FCB" w:rsidRDefault="00816A65" w:rsidP="00247FCB">
            <w:pPr>
              <w:pStyle w:val="Header"/>
              <w:tabs>
                <w:tab w:val="clear" w:pos="4153"/>
                <w:tab w:val="clear" w:pos="8306"/>
              </w:tabs>
              <w:contextualSpacing/>
              <w:jc w:val="both"/>
              <w:rPr>
                <w:rFonts w:ascii="Calibri" w:hAnsi="Calibri"/>
                <w:szCs w:val="22"/>
              </w:rPr>
            </w:pPr>
          </w:p>
        </w:tc>
      </w:tr>
      <w:tr w:rsidR="002A5DF2" w:rsidRPr="007D3F76" w14:paraId="73C1312B" w14:textId="77777777" w:rsidTr="00247FCB">
        <w:trPr>
          <w:jc w:val="center"/>
        </w:trPr>
        <w:tc>
          <w:tcPr>
            <w:tcW w:w="2660" w:type="dxa"/>
            <w:gridSpan w:val="2"/>
            <w:tcBorders>
              <w:top w:val="single" w:sz="4" w:space="0" w:color="A6A6A6"/>
              <w:left w:val="single" w:sz="4" w:space="0" w:color="A6A6A6"/>
              <w:bottom w:val="single" w:sz="4" w:space="0" w:color="A6A6A6"/>
              <w:right w:val="single" w:sz="4" w:space="0" w:color="A6A6A6"/>
            </w:tcBorders>
            <w:shd w:val="clear" w:color="auto" w:fill="auto"/>
            <w:tcMar>
              <w:top w:w="57" w:type="dxa"/>
              <w:bottom w:w="57" w:type="dxa"/>
            </w:tcMar>
          </w:tcPr>
          <w:p w14:paraId="7A7AF0F9" w14:textId="77777777" w:rsidR="00C25722" w:rsidRPr="00247FCB" w:rsidRDefault="00C25722" w:rsidP="00F81EE9">
            <w:pPr>
              <w:rPr>
                <w:rFonts w:ascii="Calibri" w:hAnsi="Calibri"/>
                <w:b/>
                <w:bCs/>
                <w:szCs w:val="22"/>
              </w:rPr>
            </w:pPr>
            <w:r w:rsidRPr="00247FCB">
              <w:rPr>
                <w:rFonts w:ascii="Calibri" w:hAnsi="Calibri"/>
                <w:b/>
                <w:szCs w:val="22"/>
              </w:rPr>
              <w:t>RECOMMENDATION</w:t>
            </w:r>
            <w:r w:rsidRPr="00247FCB">
              <w:rPr>
                <w:rFonts w:ascii="Calibri" w:hAnsi="Calibri"/>
                <w:szCs w:val="22"/>
              </w:rPr>
              <w:t>:</w:t>
            </w:r>
          </w:p>
        </w:tc>
        <w:tc>
          <w:tcPr>
            <w:tcW w:w="6582" w:type="dxa"/>
            <w:gridSpan w:val="3"/>
            <w:tcBorders>
              <w:top w:val="single" w:sz="4" w:space="0" w:color="A6A6A6"/>
              <w:left w:val="single" w:sz="4" w:space="0" w:color="A6A6A6"/>
              <w:bottom w:val="single" w:sz="4" w:space="0" w:color="A6A6A6"/>
              <w:right w:val="single" w:sz="4" w:space="0" w:color="A6A6A6"/>
            </w:tcBorders>
            <w:shd w:val="clear" w:color="auto" w:fill="auto"/>
          </w:tcPr>
          <w:p w14:paraId="597B8C46" w14:textId="77777777" w:rsidR="00C25722" w:rsidRPr="00247FCB" w:rsidRDefault="00130035" w:rsidP="00247FCB">
            <w:pPr>
              <w:jc w:val="both"/>
              <w:rPr>
                <w:rFonts w:ascii="Calibri" w:hAnsi="Calibri"/>
                <w:bCs/>
                <w:szCs w:val="22"/>
              </w:rPr>
            </w:pPr>
            <w:r w:rsidRPr="00247FCB">
              <w:rPr>
                <w:rFonts w:ascii="Calibri" w:hAnsi="Calibri"/>
                <w:bCs/>
                <w:szCs w:val="22"/>
              </w:rPr>
              <w:t xml:space="preserve">That planning consent be </w:t>
            </w:r>
            <w:r w:rsidR="00D818DC">
              <w:rPr>
                <w:rFonts w:ascii="Calibri" w:hAnsi="Calibri"/>
                <w:bCs/>
                <w:szCs w:val="22"/>
              </w:rPr>
              <w:t>granted.</w:t>
            </w:r>
          </w:p>
        </w:tc>
      </w:tr>
    </w:tbl>
    <w:p w14:paraId="5588335C" w14:textId="77777777" w:rsidR="00F81EE9" w:rsidRPr="007D3F76" w:rsidRDefault="00F81EE9">
      <w:pPr>
        <w:rPr>
          <w:rFonts w:ascii="Calibri" w:hAnsi="Calibri"/>
          <w:szCs w:val="22"/>
        </w:rPr>
      </w:pPr>
    </w:p>
    <w:sectPr w:rsidR="00F81EE9" w:rsidRPr="007D3F76"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92DF3"/>
    <w:multiLevelType w:val="hybridMultilevel"/>
    <w:tmpl w:val="1850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A46DB5"/>
    <w:multiLevelType w:val="hybridMultilevel"/>
    <w:tmpl w:val="33F0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5EA9"/>
    <w:rsid w:val="000040E2"/>
    <w:rsid w:val="00042F45"/>
    <w:rsid w:val="000433DF"/>
    <w:rsid w:val="00054E4C"/>
    <w:rsid w:val="000630B3"/>
    <w:rsid w:val="00077B9E"/>
    <w:rsid w:val="000A6C04"/>
    <w:rsid w:val="000C609B"/>
    <w:rsid w:val="000D205F"/>
    <w:rsid w:val="000D5318"/>
    <w:rsid w:val="000D66AE"/>
    <w:rsid w:val="00121D49"/>
    <w:rsid w:val="00130035"/>
    <w:rsid w:val="00130DE3"/>
    <w:rsid w:val="001511F4"/>
    <w:rsid w:val="00155136"/>
    <w:rsid w:val="001573B8"/>
    <w:rsid w:val="00175571"/>
    <w:rsid w:val="001D4F7A"/>
    <w:rsid w:val="001E4F8A"/>
    <w:rsid w:val="001F2865"/>
    <w:rsid w:val="001F3319"/>
    <w:rsid w:val="001F4B3A"/>
    <w:rsid w:val="002048A7"/>
    <w:rsid w:val="00221415"/>
    <w:rsid w:val="00234E28"/>
    <w:rsid w:val="00240F2B"/>
    <w:rsid w:val="00247E45"/>
    <w:rsid w:val="00247FCB"/>
    <w:rsid w:val="00250879"/>
    <w:rsid w:val="00254422"/>
    <w:rsid w:val="002635BA"/>
    <w:rsid w:val="00292B7A"/>
    <w:rsid w:val="0029334A"/>
    <w:rsid w:val="002A01CF"/>
    <w:rsid w:val="002A5DF2"/>
    <w:rsid w:val="002C4645"/>
    <w:rsid w:val="002C6277"/>
    <w:rsid w:val="002D6706"/>
    <w:rsid w:val="002D73ED"/>
    <w:rsid w:val="002E76E7"/>
    <w:rsid w:val="002F1011"/>
    <w:rsid w:val="00307815"/>
    <w:rsid w:val="00354CD5"/>
    <w:rsid w:val="003F69C0"/>
    <w:rsid w:val="004019AF"/>
    <w:rsid w:val="004105D8"/>
    <w:rsid w:val="00440CB6"/>
    <w:rsid w:val="00466111"/>
    <w:rsid w:val="004827EF"/>
    <w:rsid w:val="00484BEA"/>
    <w:rsid w:val="00492411"/>
    <w:rsid w:val="004A0D0E"/>
    <w:rsid w:val="004A5EA9"/>
    <w:rsid w:val="004C2434"/>
    <w:rsid w:val="004D6549"/>
    <w:rsid w:val="004F0649"/>
    <w:rsid w:val="00510FA2"/>
    <w:rsid w:val="005118BC"/>
    <w:rsid w:val="00523010"/>
    <w:rsid w:val="00530F18"/>
    <w:rsid w:val="00546E3B"/>
    <w:rsid w:val="005571B7"/>
    <w:rsid w:val="005A11F0"/>
    <w:rsid w:val="005D2986"/>
    <w:rsid w:val="005E5A5C"/>
    <w:rsid w:val="005E65DF"/>
    <w:rsid w:val="00621B35"/>
    <w:rsid w:val="00674546"/>
    <w:rsid w:val="00692B60"/>
    <w:rsid w:val="006A48A4"/>
    <w:rsid w:val="006A71AD"/>
    <w:rsid w:val="006C2BFA"/>
    <w:rsid w:val="006D2C91"/>
    <w:rsid w:val="006E49A1"/>
    <w:rsid w:val="006F217F"/>
    <w:rsid w:val="0070054B"/>
    <w:rsid w:val="0070401D"/>
    <w:rsid w:val="0071086A"/>
    <w:rsid w:val="00721072"/>
    <w:rsid w:val="00722BBD"/>
    <w:rsid w:val="00745DC6"/>
    <w:rsid w:val="007559C7"/>
    <w:rsid w:val="007618D9"/>
    <w:rsid w:val="007762E5"/>
    <w:rsid w:val="00776AE2"/>
    <w:rsid w:val="007C6432"/>
    <w:rsid w:val="007C6AE6"/>
    <w:rsid w:val="007D3F76"/>
    <w:rsid w:val="007D4919"/>
    <w:rsid w:val="007D7DF4"/>
    <w:rsid w:val="007E0D23"/>
    <w:rsid w:val="007E5A96"/>
    <w:rsid w:val="007F078D"/>
    <w:rsid w:val="008010DC"/>
    <w:rsid w:val="00816A65"/>
    <w:rsid w:val="00833D56"/>
    <w:rsid w:val="00843947"/>
    <w:rsid w:val="00846691"/>
    <w:rsid w:val="008559C3"/>
    <w:rsid w:val="00866823"/>
    <w:rsid w:val="00883C26"/>
    <w:rsid w:val="008A28C8"/>
    <w:rsid w:val="008A729A"/>
    <w:rsid w:val="008C34D3"/>
    <w:rsid w:val="008C7354"/>
    <w:rsid w:val="008E256E"/>
    <w:rsid w:val="0091280A"/>
    <w:rsid w:val="0095567E"/>
    <w:rsid w:val="00957F2C"/>
    <w:rsid w:val="00967B39"/>
    <w:rsid w:val="00972AD4"/>
    <w:rsid w:val="009C12DD"/>
    <w:rsid w:val="009D76CB"/>
    <w:rsid w:val="00A579BB"/>
    <w:rsid w:val="00A6282A"/>
    <w:rsid w:val="00A63D55"/>
    <w:rsid w:val="00A95D89"/>
    <w:rsid w:val="00AD2ACB"/>
    <w:rsid w:val="00B36C8F"/>
    <w:rsid w:val="00B4641B"/>
    <w:rsid w:val="00B50931"/>
    <w:rsid w:val="00B52041"/>
    <w:rsid w:val="00B61505"/>
    <w:rsid w:val="00B66DF6"/>
    <w:rsid w:val="00B77D65"/>
    <w:rsid w:val="00B8210F"/>
    <w:rsid w:val="00B84E41"/>
    <w:rsid w:val="00BD38E5"/>
    <w:rsid w:val="00BD3F03"/>
    <w:rsid w:val="00BF7033"/>
    <w:rsid w:val="00C25722"/>
    <w:rsid w:val="00C44525"/>
    <w:rsid w:val="00C50560"/>
    <w:rsid w:val="00C618DB"/>
    <w:rsid w:val="00C61B06"/>
    <w:rsid w:val="00C83915"/>
    <w:rsid w:val="00C961B0"/>
    <w:rsid w:val="00CB0E18"/>
    <w:rsid w:val="00D02B53"/>
    <w:rsid w:val="00D11007"/>
    <w:rsid w:val="00D2449B"/>
    <w:rsid w:val="00D306DE"/>
    <w:rsid w:val="00D818DC"/>
    <w:rsid w:val="00D86B42"/>
    <w:rsid w:val="00D941A7"/>
    <w:rsid w:val="00DB1F8F"/>
    <w:rsid w:val="00DB5BF5"/>
    <w:rsid w:val="00DC0B32"/>
    <w:rsid w:val="00DC5EEF"/>
    <w:rsid w:val="00DD62F6"/>
    <w:rsid w:val="00DE051B"/>
    <w:rsid w:val="00E034FC"/>
    <w:rsid w:val="00E144F6"/>
    <w:rsid w:val="00E5641E"/>
    <w:rsid w:val="00E66534"/>
    <w:rsid w:val="00EA09F9"/>
    <w:rsid w:val="00EC23C7"/>
    <w:rsid w:val="00EF50A1"/>
    <w:rsid w:val="00F20ACB"/>
    <w:rsid w:val="00F3437A"/>
    <w:rsid w:val="00F56AF2"/>
    <w:rsid w:val="00F64DD5"/>
    <w:rsid w:val="00F81EE9"/>
    <w:rsid w:val="00F86F47"/>
    <w:rsid w:val="00F91ED9"/>
    <w:rsid w:val="00FB71F2"/>
    <w:rsid w:val="00FD2052"/>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C5327C"/>
  <w15:chartTrackingRefBased/>
  <w15:docId w15:val="{02470AF4-73C2-425E-BAEE-B084446E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textAlignment w:val="baseline"/>
    </w:pPr>
    <w:rPr>
      <w:rFonts w:ascii="Arial" w:eastAsia="Times New Roman"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CommentReference">
    <w:name w:val="annotation reference"/>
    <w:uiPriority w:val="99"/>
    <w:semiHidden/>
    <w:unhideWhenUsed/>
    <w:rsid w:val="00B50931"/>
    <w:rPr>
      <w:sz w:val="16"/>
      <w:szCs w:val="16"/>
    </w:rPr>
  </w:style>
  <w:style w:type="paragraph" w:styleId="CommentText">
    <w:name w:val="annotation text"/>
    <w:basedOn w:val="Normal"/>
    <w:link w:val="CommentTextChar"/>
    <w:uiPriority w:val="99"/>
    <w:semiHidden/>
    <w:unhideWhenUsed/>
    <w:rsid w:val="00B50931"/>
    <w:rPr>
      <w:sz w:val="20"/>
    </w:rPr>
  </w:style>
  <w:style w:type="character" w:customStyle="1" w:styleId="CommentTextChar">
    <w:name w:val="Comment Text Char"/>
    <w:link w:val="CommentText"/>
    <w:uiPriority w:val="99"/>
    <w:semiHidden/>
    <w:rsid w:val="00B50931"/>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B50931"/>
    <w:rPr>
      <w:b/>
      <w:bCs/>
    </w:rPr>
  </w:style>
  <w:style w:type="character" w:customStyle="1" w:styleId="CommentSubjectChar">
    <w:name w:val="Comment Subject Char"/>
    <w:link w:val="CommentSubject"/>
    <w:uiPriority w:val="99"/>
    <w:semiHidden/>
    <w:rsid w:val="00B50931"/>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40A91-9174-4272-97C6-8F8ECF28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Kilmartin</dc:creator>
  <cp:keywords/>
  <cp:lastModifiedBy>Jane Tucker</cp:lastModifiedBy>
  <cp:revision>2</cp:revision>
  <cp:lastPrinted>2021-09-28T15:20:00Z</cp:lastPrinted>
  <dcterms:created xsi:type="dcterms:W3CDTF">2021-09-28T15:26:00Z</dcterms:created>
  <dcterms:modified xsi:type="dcterms:W3CDTF">2021-09-28T15:26:00Z</dcterms:modified>
</cp:coreProperties>
</file>