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7D62FCFF" w14:textId="77777777">
        <w:trPr>
          <w:gridAfter w:val="1"/>
          <w:wAfter w:w="38" w:type="dxa"/>
          <w:cantSplit/>
        </w:trPr>
        <w:tc>
          <w:tcPr>
            <w:tcW w:w="6983" w:type="dxa"/>
            <w:gridSpan w:val="7"/>
          </w:tcPr>
          <w:p w14:paraId="6096D419"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15539F19" w14:textId="164D5C50" w:rsidR="009F742B" w:rsidRPr="00821390" w:rsidRDefault="00991307">
            <w:pPr>
              <w:pStyle w:val="DefaultText"/>
              <w:rPr>
                <w:rFonts w:ascii="Arial" w:hAnsi="Arial" w:cs="Arial"/>
              </w:rPr>
            </w:pPr>
            <w:r>
              <w:rPr>
                <w:noProof/>
              </w:rPr>
              <w:drawing>
                <wp:anchor distT="0" distB="0" distL="114300" distR="114300" simplePos="0" relativeHeight="251657728" behindDoc="0" locked="0" layoutInCell="1" allowOverlap="1" wp14:anchorId="02F2905F" wp14:editId="330D0A35">
                  <wp:simplePos x="0" y="0"/>
                  <wp:positionH relativeFrom="column">
                    <wp:posOffset>786765</wp:posOffset>
                  </wp:positionH>
                  <wp:positionV relativeFrom="paragraph">
                    <wp:posOffset>-32385</wp:posOffset>
                  </wp:positionV>
                  <wp:extent cx="1367155" cy="17176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pic:spPr>
                      </pic:pic>
                    </a:graphicData>
                  </a:graphic>
                  <wp14:sizeRelH relativeFrom="page">
                    <wp14:pctWidth>0</wp14:pctWidth>
                  </wp14:sizeRelH>
                  <wp14:sizeRelV relativeFrom="page">
                    <wp14:pctHeight>0</wp14:pctHeight>
                  </wp14:sizeRelV>
                </wp:anchor>
              </w:drawing>
            </w:r>
          </w:p>
        </w:tc>
        <w:tc>
          <w:tcPr>
            <w:tcW w:w="1713" w:type="dxa"/>
          </w:tcPr>
          <w:p w14:paraId="440B37A8" w14:textId="77777777" w:rsidR="009F742B" w:rsidRPr="00821390" w:rsidRDefault="009F742B">
            <w:pPr>
              <w:pStyle w:val="DefaultText"/>
              <w:rPr>
                <w:rFonts w:ascii="Arial" w:hAnsi="Arial" w:cs="Arial"/>
              </w:rPr>
            </w:pPr>
          </w:p>
        </w:tc>
      </w:tr>
      <w:tr w:rsidR="009F742B" w:rsidRPr="00821390" w14:paraId="4F3A745A" w14:textId="77777777">
        <w:trPr>
          <w:gridAfter w:val="1"/>
          <w:wAfter w:w="38" w:type="dxa"/>
          <w:cantSplit/>
        </w:trPr>
        <w:tc>
          <w:tcPr>
            <w:tcW w:w="4073" w:type="dxa"/>
            <w:gridSpan w:val="5"/>
          </w:tcPr>
          <w:p w14:paraId="5990C217"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2172C526" w14:textId="77777777" w:rsidR="009F742B" w:rsidRPr="00821390" w:rsidRDefault="009F742B">
            <w:pPr>
              <w:pStyle w:val="DefaultText"/>
              <w:rPr>
                <w:rFonts w:ascii="Arial" w:hAnsi="Arial" w:cs="Arial"/>
                <w:sz w:val="18"/>
              </w:rPr>
            </w:pPr>
          </w:p>
        </w:tc>
        <w:tc>
          <w:tcPr>
            <w:tcW w:w="1454" w:type="dxa"/>
          </w:tcPr>
          <w:p w14:paraId="4B01FFA5" w14:textId="77777777" w:rsidR="009F742B" w:rsidRPr="00821390" w:rsidRDefault="009F742B">
            <w:pPr>
              <w:pStyle w:val="DefaultText"/>
              <w:rPr>
                <w:rFonts w:ascii="Arial" w:hAnsi="Arial" w:cs="Arial"/>
                <w:sz w:val="18"/>
              </w:rPr>
            </w:pPr>
          </w:p>
        </w:tc>
        <w:tc>
          <w:tcPr>
            <w:tcW w:w="1713" w:type="dxa"/>
            <w:gridSpan w:val="2"/>
          </w:tcPr>
          <w:p w14:paraId="26B949AA" w14:textId="77777777" w:rsidR="009F742B" w:rsidRPr="00821390" w:rsidRDefault="009F742B">
            <w:pPr>
              <w:pStyle w:val="DefaultText"/>
              <w:rPr>
                <w:rFonts w:ascii="Arial" w:hAnsi="Arial" w:cs="Arial"/>
                <w:sz w:val="18"/>
              </w:rPr>
            </w:pPr>
          </w:p>
        </w:tc>
        <w:tc>
          <w:tcPr>
            <w:tcW w:w="1713" w:type="dxa"/>
          </w:tcPr>
          <w:p w14:paraId="2D4BC7BD" w14:textId="77777777" w:rsidR="009F742B" w:rsidRPr="00821390" w:rsidRDefault="009F742B">
            <w:pPr>
              <w:pStyle w:val="DefaultText"/>
              <w:rPr>
                <w:rFonts w:ascii="Arial" w:hAnsi="Arial" w:cs="Arial"/>
              </w:rPr>
            </w:pPr>
          </w:p>
        </w:tc>
      </w:tr>
      <w:tr w:rsidR="009F742B" w:rsidRPr="00821390" w14:paraId="7E779C6E" w14:textId="77777777">
        <w:trPr>
          <w:gridAfter w:val="1"/>
          <w:wAfter w:w="38" w:type="dxa"/>
          <w:cantSplit/>
        </w:trPr>
        <w:tc>
          <w:tcPr>
            <w:tcW w:w="5529" w:type="dxa"/>
            <w:gridSpan w:val="6"/>
          </w:tcPr>
          <w:p w14:paraId="108E809B"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45E880F7" w14:textId="77777777" w:rsidR="009F742B" w:rsidRPr="00821390" w:rsidRDefault="009F742B">
            <w:pPr>
              <w:pStyle w:val="DefaultText"/>
              <w:rPr>
                <w:rFonts w:ascii="Arial" w:hAnsi="Arial" w:cs="Arial"/>
                <w:sz w:val="18"/>
              </w:rPr>
            </w:pPr>
          </w:p>
        </w:tc>
        <w:tc>
          <w:tcPr>
            <w:tcW w:w="1713" w:type="dxa"/>
            <w:gridSpan w:val="2"/>
          </w:tcPr>
          <w:p w14:paraId="03A86897" w14:textId="77777777" w:rsidR="009F742B" w:rsidRPr="00821390" w:rsidRDefault="009F742B">
            <w:pPr>
              <w:pStyle w:val="DefaultText"/>
              <w:rPr>
                <w:rFonts w:ascii="Arial" w:hAnsi="Arial" w:cs="Arial"/>
                <w:sz w:val="18"/>
              </w:rPr>
            </w:pPr>
          </w:p>
        </w:tc>
        <w:tc>
          <w:tcPr>
            <w:tcW w:w="1713" w:type="dxa"/>
          </w:tcPr>
          <w:p w14:paraId="6EC108B3" w14:textId="77777777" w:rsidR="009F742B" w:rsidRPr="00821390" w:rsidRDefault="009F742B">
            <w:pPr>
              <w:pStyle w:val="DefaultText"/>
              <w:rPr>
                <w:rFonts w:ascii="Arial" w:hAnsi="Arial" w:cs="Arial"/>
              </w:rPr>
            </w:pPr>
          </w:p>
        </w:tc>
      </w:tr>
      <w:tr w:rsidR="009F742B" w:rsidRPr="00821390" w14:paraId="039B98E6" w14:textId="77777777">
        <w:trPr>
          <w:gridAfter w:val="1"/>
          <w:wAfter w:w="38" w:type="dxa"/>
          <w:cantSplit/>
        </w:trPr>
        <w:tc>
          <w:tcPr>
            <w:tcW w:w="2360" w:type="dxa"/>
            <w:gridSpan w:val="3"/>
            <w:tcBorders>
              <w:bottom w:val="single" w:sz="6" w:space="0" w:color="auto"/>
            </w:tcBorders>
          </w:tcPr>
          <w:p w14:paraId="4DB92D42"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540A1C36"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22E9184A"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63558C19"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63EC8448" w14:textId="77777777" w:rsidR="009F742B" w:rsidRPr="00821390" w:rsidRDefault="009F742B">
            <w:pPr>
              <w:pStyle w:val="DefaultText"/>
              <w:rPr>
                <w:rFonts w:ascii="Arial" w:hAnsi="Arial" w:cs="Arial"/>
              </w:rPr>
            </w:pPr>
          </w:p>
        </w:tc>
      </w:tr>
      <w:tr w:rsidR="009F742B" w:rsidRPr="00821390" w14:paraId="4B088FA7" w14:textId="77777777">
        <w:trPr>
          <w:gridAfter w:val="1"/>
          <w:wAfter w:w="38" w:type="dxa"/>
          <w:cantSplit/>
        </w:trPr>
        <w:tc>
          <w:tcPr>
            <w:tcW w:w="4073" w:type="dxa"/>
            <w:gridSpan w:val="5"/>
          </w:tcPr>
          <w:p w14:paraId="034561C3"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17C41DC8" w14:textId="77777777" w:rsidR="00821390" w:rsidRPr="00821390" w:rsidRDefault="00821390">
            <w:pPr>
              <w:pStyle w:val="TableText"/>
              <w:rPr>
                <w:rFonts w:ascii="Arial" w:hAnsi="Arial" w:cs="Arial"/>
                <w:sz w:val="18"/>
              </w:rPr>
            </w:pPr>
          </w:p>
          <w:p w14:paraId="59B72E04" w14:textId="77777777" w:rsidR="00821390" w:rsidRPr="00821390" w:rsidRDefault="00821390">
            <w:pPr>
              <w:pStyle w:val="TableText"/>
              <w:rPr>
                <w:rFonts w:ascii="Arial" w:hAnsi="Arial" w:cs="Arial"/>
                <w:sz w:val="18"/>
              </w:rPr>
            </w:pPr>
          </w:p>
        </w:tc>
        <w:tc>
          <w:tcPr>
            <w:tcW w:w="1456" w:type="dxa"/>
          </w:tcPr>
          <w:p w14:paraId="636D2E4F" w14:textId="77777777" w:rsidR="009F742B" w:rsidRPr="00821390" w:rsidRDefault="009F742B">
            <w:pPr>
              <w:pStyle w:val="DefaultText"/>
              <w:rPr>
                <w:rFonts w:ascii="Arial" w:hAnsi="Arial" w:cs="Arial"/>
              </w:rPr>
            </w:pPr>
          </w:p>
        </w:tc>
        <w:tc>
          <w:tcPr>
            <w:tcW w:w="1454" w:type="dxa"/>
          </w:tcPr>
          <w:p w14:paraId="6E968B40" w14:textId="77777777" w:rsidR="009F742B" w:rsidRPr="00821390" w:rsidRDefault="009F742B">
            <w:pPr>
              <w:pStyle w:val="DefaultText"/>
              <w:rPr>
                <w:rFonts w:ascii="Arial" w:hAnsi="Arial" w:cs="Arial"/>
              </w:rPr>
            </w:pPr>
          </w:p>
        </w:tc>
        <w:tc>
          <w:tcPr>
            <w:tcW w:w="1713" w:type="dxa"/>
            <w:gridSpan w:val="2"/>
          </w:tcPr>
          <w:p w14:paraId="20690E70" w14:textId="77777777" w:rsidR="009F742B" w:rsidRPr="00821390" w:rsidRDefault="009F742B">
            <w:pPr>
              <w:pStyle w:val="DefaultText"/>
              <w:rPr>
                <w:rFonts w:ascii="Arial" w:hAnsi="Arial" w:cs="Arial"/>
              </w:rPr>
            </w:pPr>
          </w:p>
        </w:tc>
        <w:tc>
          <w:tcPr>
            <w:tcW w:w="1713" w:type="dxa"/>
          </w:tcPr>
          <w:p w14:paraId="795B9FA6" w14:textId="77777777" w:rsidR="009F742B" w:rsidRPr="00821390" w:rsidRDefault="009F742B">
            <w:pPr>
              <w:pStyle w:val="DefaultText"/>
              <w:rPr>
                <w:rFonts w:ascii="Arial" w:hAnsi="Arial" w:cs="Arial"/>
              </w:rPr>
            </w:pPr>
          </w:p>
        </w:tc>
      </w:tr>
      <w:tr w:rsidR="00AA7901" w:rsidRPr="00821390" w14:paraId="5BC9CB30" w14:textId="77777777" w:rsidTr="00AA7901">
        <w:trPr>
          <w:gridAfter w:val="1"/>
          <w:wAfter w:w="38" w:type="dxa"/>
          <w:cantSplit/>
        </w:trPr>
        <w:tc>
          <w:tcPr>
            <w:tcW w:w="8280" w:type="dxa"/>
            <w:gridSpan w:val="8"/>
          </w:tcPr>
          <w:p w14:paraId="227BC652"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 xml:space="preserve">Class Q (Agricultural Buildings to Class C3 </w:t>
            </w:r>
            <w:proofErr w:type="spellStart"/>
            <w:r w:rsidRPr="00821390">
              <w:rPr>
                <w:rFonts w:ascii="Arial" w:hAnsi="Arial" w:cs="Arial"/>
                <w:b/>
                <w:sz w:val="28"/>
                <w:szCs w:val="28"/>
              </w:rPr>
              <w:t>Dwellinghouses</w:t>
            </w:r>
            <w:proofErr w:type="spellEnd"/>
            <w:r w:rsidRPr="00821390">
              <w:rPr>
                <w:rFonts w:ascii="Arial" w:hAnsi="Arial" w:cs="Arial"/>
                <w:b/>
                <w:sz w:val="28"/>
                <w:szCs w:val="28"/>
              </w:rPr>
              <w:t xml:space="preserve">) of Part 3 of Schedule 2 of the Town and Country </w:t>
            </w:r>
            <w:proofErr w:type="gramStart"/>
            <w:r w:rsidRPr="00821390">
              <w:rPr>
                <w:rFonts w:ascii="Arial" w:hAnsi="Arial" w:cs="Arial"/>
                <w:b/>
                <w:sz w:val="28"/>
                <w:szCs w:val="28"/>
              </w:rPr>
              <w:t>Planning  (</w:t>
            </w:r>
            <w:proofErr w:type="gramEnd"/>
            <w:r w:rsidRPr="00821390">
              <w:rPr>
                <w:rFonts w:ascii="Arial" w:hAnsi="Arial" w:cs="Arial"/>
                <w:b/>
                <w:sz w:val="28"/>
                <w:szCs w:val="28"/>
              </w:rPr>
              <w:t>England) (General Permitted Development) Order 2015</w:t>
            </w:r>
          </w:p>
        </w:tc>
        <w:tc>
          <w:tcPr>
            <w:tcW w:w="2129" w:type="dxa"/>
            <w:gridSpan w:val="2"/>
          </w:tcPr>
          <w:p w14:paraId="01740AAA" w14:textId="77777777" w:rsidR="00AA7901" w:rsidRPr="00821390" w:rsidRDefault="00AA7901">
            <w:pPr>
              <w:pStyle w:val="DefaultText"/>
              <w:rPr>
                <w:rFonts w:ascii="Arial" w:hAnsi="Arial" w:cs="Arial"/>
                <w:b/>
                <w:sz w:val="28"/>
                <w:szCs w:val="28"/>
              </w:rPr>
            </w:pPr>
          </w:p>
        </w:tc>
      </w:tr>
      <w:tr w:rsidR="009F742B" w:rsidRPr="00821390" w14:paraId="5535917F" w14:textId="77777777">
        <w:trPr>
          <w:gridAfter w:val="1"/>
          <w:wAfter w:w="38" w:type="dxa"/>
          <w:cantSplit/>
        </w:trPr>
        <w:tc>
          <w:tcPr>
            <w:tcW w:w="5529" w:type="dxa"/>
            <w:gridSpan w:val="6"/>
          </w:tcPr>
          <w:p w14:paraId="6784C974" w14:textId="77777777" w:rsidR="009F742B" w:rsidRPr="00821390" w:rsidRDefault="009F742B" w:rsidP="00821390">
            <w:pPr>
              <w:pStyle w:val="TableText"/>
              <w:rPr>
                <w:rFonts w:ascii="Arial" w:hAnsi="Arial" w:cs="Arial"/>
              </w:rPr>
            </w:pPr>
          </w:p>
        </w:tc>
        <w:tc>
          <w:tcPr>
            <w:tcW w:w="1454" w:type="dxa"/>
          </w:tcPr>
          <w:p w14:paraId="6C314459" w14:textId="77777777" w:rsidR="009F742B" w:rsidRPr="00821390" w:rsidRDefault="009F742B">
            <w:pPr>
              <w:pStyle w:val="DefaultText"/>
              <w:rPr>
                <w:rFonts w:ascii="Arial" w:hAnsi="Arial" w:cs="Arial"/>
              </w:rPr>
            </w:pPr>
          </w:p>
        </w:tc>
        <w:tc>
          <w:tcPr>
            <w:tcW w:w="1713" w:type="dxa"/>
            <w:gridSpan w:val="2"/>
          </w:tcPr>
          <w:p w14:paraId="39180909" w14:textId="77777777" w:rsidR="009F742B" w:rsidRPr="00821390" w:rsidRDefault="009F742B">
            <w:pPr>
              <w:pStyle w:val="DefaultText"/>
              <w:rPr>
                <w:rFonts w:ascii="Arial" w:hAnsi="Arial" w:cs="Arial"/>
              </w:rPr>
            </w:pPr>
          </w:p>
        </w:tc>
        <w:tc>
          <w:tcPr>
            <w:tcW w:w="1713" w:type="dxa"/>
          </w:tcPr>
          <w:p w14:paraId="6A1F7E1A" w14:textId="77777777" w:rsidR="009F742B" w:rsidRPr="00821390" w:rsidRDefault="009F742B">
            <w:pPr>
              <w:pStyle w:val="DefaultText"/>
              <w:rPr>
                <w:rFonts w:ascii="Arial" w:hAnsi="Arial" w:cs="Arial"/>
              </w:rPr>
            </w:pPr>
          </w:p>
        </w:tc>
      </w:tr>
      <w:tr w:rsidR="009F742B" w:rsidRPr="00821390" w14:paraId="01ECB1FD" w14:textId="77777777">
        <w:trPr>
          <w:gridAfter w:val="1"/>
          <w:wAfter w:w="38" w:type="dxa"/>
          <w:cantSplit/>
        </w:trPr>
        <w:tc>
          <w:tcPr>
            <w:tcW w:w="2360" w:type="dxa"/>
            <w:gridSpan w:val="3"/>
          </w:tcPr>
          <w:p w14:paraId="031B9E1E"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558D845E" w14:textId="2338E5C3" w:rsidR="009F742B" w:rsidRPr="00821390" w:rsidRDefault="007F2E40">
            <w:pPr>
              <w:pStyle w:val="DefaultText"/>
              <w:rPr>
                <w:rFonts w:ascii="Arial" w:hAnsi="Arial" w:cs="Arial"/>
                <w:sz w:val="22"/>
              </w:rPr>
            </w:pPr>
            <w:r>
              <w:rPr>
                <w:rFonts w:ascii="Arial" w:hAnsi="Arial" w:cs="Arial"/>
                <w:sz w:val="22"/>
              </w:rPr>
              <w:t>3/2021/0682</w:t>
            </w:r>
          </w:p>
        </w:tc>
        <w:tc>
          <w:tcPr>
            <w:tcW w:w="1454" w:type="dxa"/>
          </w:tcPr>
          <w:p w14:paraId="311BEF15" w14:textId="77777777" w:rsidR="009F742B" w:rsidRPr="00821390" w:rsidRDefault="009F742B">
            <w:pPr>
              <w:pStyle w:val="DefaultText"/>
              <w:rPr>
                <w:rFonts w:ascii="Arial" w:hAnsi="Arial" w:cs="Arial"/>
                <w:sz w:val="22"/>
              </w:rPr>
            </w:pPr>
          </w:p>
        </w:tc>
        <w:tc>
          <w:tcPr>
            <w:tcW w:w="1713" w:type="dxa"/>
            <w:gridSpan w:val="2"/>
          </w:tcPr>
          <w:p w14:paraId="17AFB673" w14:textId="77777777" w:rsidR="009F742B" w:rsidRPr="00821390" w:rsidRDefault="009F742B">
            <w:pPr>
              <w:pStyle w:val="DefaultText"/>
              <w:rPr>
                <w:rFonts w:ascii="Arial" w:hAnsi="Arial" w:cs="Arial"/>
                <w:sz w:val="22"/>
              </w:rPr>
            </w:pPr>
          </w:p>
        </w:tc>
        <w:tc>
          <w:tcPr>
            <w:tcW w:w="1713" w:type="dxa"/>
          </w:tcPr>
          <w:p w14:paraId="4AF707A2" w14:textId="77777777" w:rsidR="009F742B" w:rsidRPr="00821390" w:rsidRDefault="009F742B">
            <w:pPr>
              <w:pStyle w:val="DefaultText"/>
              <w:rPr>
                <w:rFonts w:ascii="Arial" w:hAnsi="Arial" w:cs="Arial"/>
                <w:sz w:val="22"/>
              </w:rPr>
            </w:pPr>
          </w:p>
        </w:tc>
      </w:tr>
      <w:tr w:rsidR="009F742B" w:rsidRPr="00821390" w14:paraId="3DB7D7C2" w14:textId="77777777">
        <w:trPr>
          <w:gridAfter w:val="1"/>
          <w:wAfter w:w="38" w:type="dxa"/>
          <w:cantSplit/>
        </w:trPr>
        <w:tc>
          <w:tcPr>
            <w:tcW w:w="2360" w:type="dxa"/>
            <w:gridSpan w:val="3"/>
          </w:tcPr>
          <w:p w14:paraId="7074EC1B"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5092C6AA" w14:textId="0B0EA08E" w:rsidR="009F742B" w:rsidRPr="00821390" w:rsidRDefault="00991307">
            <w:pPr>
              <w:pStyle w:val="DefaultText"/>
              <w:rPr>
                <w:rFonts w:ascii="Arial" w:hAnsi="Arial" w:cs="Arial"/>
                <w:sz w:val="22"/>
              </w:rPr>
            </w:pPr>
            <w:r>
              <w:rPr>
                <w:rFonts w:ascii="Arial" w:hAnsi="Arial" w:cs="Arial"/>
                <w:sz w:val="22"/>
              </w:rPr>
              <w:t>19</w:t>
            </w:r>
            <w:r w:rsidR="007F2E40">
              <w:rPr>
                <w:rFonts w:ascii="Arial" w:hAnsi="Arial" w:cs="Arial"/>
                <w:sz w:val="22"/>
              </w:rPr>
              <w:t xml:space="preserve"> October 2021</w:t>
            </w:r>
          </w:p>
        </w:tc>
        <w:tc>
          <w:tcPr>
            <w:tcW w:w="1454" w:type="dxa"/>
          </w:tcPr>
          <w:p w14:paraId="29DC4618" w14:textId="77777777" w:rsidR="009F742B" w:rsidRPr="00821390" w:rsidRDefault="009F742B">
            <w:pPr>
              <w:pStyle w:val="DefaultText"/>
              <w:rPr>
                <w:rFonts w:ascii="Arial" w:hAnsi="Arial" w:cs="Arial"/>
                <w:sz w:val="22"/>
              </w:rPr>
            </w:pPr>
          </w:p>
        </w:tc>
        <w:tc>
          <w:tcPr>
            <w:tcW w:w="1713" w:type="dxa"/>
            <w:gridSpan w:val="2"/>
          </w:tcPr>
          <w:p w14:paraId="0279D480" w14:textId="77777777" w:rsidR="009F742B" w:rsidRPr="00821390" w:rsidRDefault="009F742B">
            <w:pPr>
              <w:pStyle w:val="DefaultText"/>
              <w:rPr>
                <w:rFonts w:ascii="Arial" w:hAnsi="Arial" w:cs="Arial"/>
                <w:sz w:val="22"/>
              </w:rPr>
            </w:pPr>
          </w:p>
        </w:tc>
        <w:tc>
          <w:tcPr>
            <w:tcW w:w="1713" w:type="dxa"/>
          </w:tcPr>
          <w:p w14:paraId="16D9D472" w14:textId="77777777" w:rsidR="009F742B" w:rsidRPr="00821390" w:rsidRDefault="009F742B">
            <w:pPr>
              <w:pStyle w:val="DefaultText"/>
              <w:rPr>
                <w:rFonts w:ascii="Arial" w:hAnsi="Arial" w:cs="Arial"/>
                <w:sz w:val="22"/>
              </w:rPr>
            </w:pPr>
          </w:p>
        </w:tc>
      </w:tr>
      <w:tr w:rsidR="009F742B" w:rsidRPr="00821390" w14:paraId="35165D30" w14:textId="77777777">
        <w:trPr>
          <w:gridAfter w:val="1"/>
          <w:wAfter w:w="38" w:type="dxa"/>
          <w:cantSplit/>
        </w:trPr>
        <w:tc>
          <w:tcPr>
            <w:tcW w:w="2360" w:type="dxa"/>
            <w:gridSpan w:val="3"/>
          </w:tcPr>
          <w:p w14:paraId="50DCFCC0"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48D93255" w14:textId="1243964C" w:rsidR="009F742B" w:rsidRPr="00821390" w:rsidRDefault="007F2E40" w:rsidP="009A0C06">
            <w:pPr>
              <w:pStyle w:val="DefaultText"/>
              <w:rPr>
                <w:rFonts w:ascii="Arial" w:hAnsi="Arial" w:cs="Arial"/>
                <w:sz w:val="22"/>
              </w:rPr>
            </w:pPr>
            <w:r>
              <w:rPr>
                <w:rFonts w:ascii="Arial" w:hAnsi="Arial" w:cs="Arial"/>
                <w:sz w:val="22"/>
              </w:rPr>
              <w:t>01/09/2021</w:t>
            </w:r>
          </w:p>
        </w:tc>
        <w:tc>
          <w:tcPr>
            <w:tcW w:w="1454" w:type="dxa"/>
          </w:tcPr>
          <w:p w14:paraId="4F6CC5E3" w14:textId="77777777" w:rsidR="009F742B" w:rsidRPr="00821390" w:rsidRDefault="009F742B">
            <w:pPr>
              <w:pStyle w:val="DefaultText"/>
              <w:rPr>
                <w:rFonts w:ascii="Arial" w:hAnsi="Arial" w:cs="Arial"/>
                <w:sz w:val="22"/>
              </w:rPr>
            </w:pPr>
          </w:p>
        </w:tc>
        <w:tc>
          <w:tcPr>
            <w:tcW w:w="1713" w:type="dxa"/>
            <w:gridSpan w:val="2"/>
          </w:tcPr>
          <w:p w14:paraId="1AF07B98" w14:textId="77777777" w:rsidR="009F742B" w:rsidRPr="00821390" w:rsidRDefault="009F742B">
            <w:pPr>
              <w:pStyle w:val="DefaultText"/>
              <w:rPr>
                <w:rFonts w:ascii="Arial" w:hAnsi="Arial" w:cs="Arial"/>
                <w:sz w:val="22"/>
              </w:rPr>
            </w:pPr>
          </w:p>
        </w:tc>
        <w:tc>
          <w:tcPr>
            <w:tcW w:w="1713" w:type="dxa"/>
          </w:tcPr>
          <w:p w14:paraId="16C23FCD" w14:textId="77777777" w:rsidR="009F742B" w:rsidRPr="00821390" w:rsidRDefault="009F742B">
            <w:pPr>
              <w:pStyle w:val="DefaultText"/>
              <w:rPr>
                <w:rFonts w:ascii="Arial" w:hAnsi="Arial" w:cs="Arial"/>
                <w:sz w:val="22"/>
              </w:rPr>
            </w:pPr>
          </w:p>
        </w:tc>
      </w:tr>
      <w:tr w:rsidR="009F742B" w:rsidRPr="00821390" w14:paraId="37E25BF4" w14:textId="77777777">
        <w:trPr>
          <w:gridAfter w:val="1"/>
          <w:wAfter w:w="38" w:type="dxa"/>
          <w:cantSplit/>
        </w:trPr>
        <w:tc>
          <w:tcPr>
            <w:tcW w:w="2360" w:type="dxa"/>
            <w:gridSpan w:val="3"/>
          </w:tcPr>
          <w:p w14:paraId="3601B961"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7B3187E4" w14:textId="77777777" w:rsidR="009F742B" w:rsidRPr="00821390" w:rsidRDefault="009F742B">
            <w:pPr>
              <w:pStyle w:val="DefaultText"/>
              <w:rPr>
                <w:rFonts w:ascii="Arial" w:hAnsi="Arial" w:cs="Arial"/>
                <w:sz w:val="22"/>
              </w:rPr>
            </w:pPr>
          </w:p>
        </w:tc>
        <w:tc>
          <w:tcPr>
            <w:tcW w:w="1456" w:type="dxa"/>
          </w:tcPr>
          <w:p w14:paraId="363724DF" w14:textId="77777777" w:rsidR="009F742B" w:rsidRPr="00821390" w:rsidRDefault="009F742B">
            <w:pPr>
              <w:pStyle w:val="DefaultText"/>
              <w:rPr>
                <w:rFonts w:ascii="Arial" w:hAnsi="Arial" w:cs="Arial"/>
                <w:sz w:val="22"/>
              </w:rPr>
            </w:pPr>
          </w:p>
        </w:tc>
        <w:tc>
          <w:tcPr>
            <w:tcW w:w="1454" w:type="dxa"/>
          </w:tcPr>
          <w:p w14:paraId="7C8E6057"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7D12E7EE" w14:textId="77777777" w:rsidR="009F742B" w:rsidRPr="00821390" w:rsidRDefault="009F742B">
            <w:pPr>
              <w:pStyle w:val="DefaultText"/>
              <w:rPr>
                <w:rFonts w:ascii="Arial" w:hAnsi="Arial" w:cs="Arial"/>
                <w:sz w:val="22"/>
              </w:rPr>
            </w:pPr>
          </w:p>
        </w:tc>
        <w:tc>
          <w:tcPr>
            <w:tcW w:w="1713" w:type="dxa"/>
          </w:tcPr>
          <w:p w14:paraId="59589F41" w14:textId="77777777" w:rsidR="009F742B" w:rsidRPr="00821390" w:rsidRDefault="009F742B">
            <w:pPr>
              <w:pStyle w:val="DefaultText"/>
              <w:rPr>
                <w:rFonts w:ascii="Arial" w:hAnsi="Arial" w:cs="Arial"/>
                <w:sz w:val="22"/>
              </w:rPr>
            </w:pPr>
          </w:p>
        </w:tc>
      </w:tr>
      <w:tr w:rsidR="009F742B" w:rsidRPr="00821390" w14:paraId="54C01D18" w14:textId="77777777">
        <w:trPr>
          <w:gridAfter w:val="1"/>
          <w:wAfter w:w="38" w:type="dxa"/>
          <w:cantSplit/>
        </w:trPr>
        <w:tc>
          <w:tcPr>
            <w:tcW w:w="4073" w:type="dxa"/>
            <w:gridSpan w:val="5"/>
            <w:vMerge w:val="restart"/>
            <w:tcBorders>
              <w:bottom w:val="single" w:sz="4" w:space="0" w:color="auto"/>
            </w:tcBorders>
          </w:tcPr>
          <w:p w14:paraId="01EE633B" w14:textId="2DBB76A6" w:rsidR="009F742B" w:rsidRDefault="007F2E40">
            <w:pPr>
              <w:pStyle w:val="DefaultText"/>
              <w:rPr>
                <w:rFonts w:ascii="Arial" w:hAnsi="Arial" w:cs="Arial"/>
                <w:sz w:val="22"/>
              </w:rPr>
            </w:pPr>
            <w:r>
              <w:rPr>
                <w:rFonts w:ascii="Arial" w:hAnsi="Arial" w:cs="Arial"/>
                <w:sz w:val="22"/>
              </w:rPr>
              <w:t>Dr Iqbal</w:t>
            </w:r>
          </w:p>
          <w:p w14:paraId="07B7088A" w14:textId="77777777" w:rsidR="007F2E40" w:rsidRDefault="007F2E40">
            <w:pPr>
              <w:pStyle w:val="DefaultText"/>
              <w:rPr>
                <w:rFonts w:ascii="Arial" w:hAnsi="Arial" w:cs="Arial"/>
                <w:sz w:val="22"/>
              </w:rPr>
            </w:pPr>
            <w:proofErr w:type="spellStart"/>
            <w:r>
              <w:rPr>
                <w:rFonts w:ascii="Arial" w:hAnsi="Arial" w:cs="Arial"/>
                <w:sz w:val="22"/>
              </w:rPr>
              <w:t>Oaklea</w:t>
            </w:r>
            <w:proofErr w:type="spellEnd"/>
            <w:r>
              <w:rPr>
                <w:rFonts w:ascii="Arial" w:hAnsi="Arial" w:cs="Arial"/>
                <w:sz w:val="22"/>
              </w:rPr>
              <w:t xml:space="preserve"> (Oakleigh)</w:t>
            </w:r>
          </w:p>
          <w:p w14:paraId="143900F9" w14:textId="77777777" w:rsidR="007F2E40" w:rsidRDefault="007F2E40">
            <w:pPr>
              <w:pStyle w:val="DefaultText"/>
              <w:rPr>
                <w:rFonts w:ascii="Arial" w:hAnsi="Arial" w:cs="Arial"/>
                <w:sz w:val="22"/>
              </w:rPr>
            </w:pPr>
            <w:r>
              <w:rPr>
                <w:rFonts w:ascii="Arial" w:hAnsi="Arial" w:cs="Arial"/>
                <w:sz w:val="22"/>
              </w:rPr>
              <w:t>Longsight Road</w:t>
            </w:r>
          </w:p>
          <w:p w14:paraId="60E1BEB9" w14:textId="77777777" w:rsidR="007F2E40" w:rsidRDefault="007F2E40">
            <w:pPr>
              <w:pStyle w:val="DefaultText"/>
              <w:rPr>
                <w:rFonts w:ascii="Arial" w:hAnsi="Arial" w:cs="Arial"/>
                <w:sz w:val="22"/>
              </w:rPr>
            </w:pPr>
            <w:proofErr w:type="spellStart"/>
            <w:r>
              <w:rPr>
                <w:rFonts w:ascii="Arial" w:hAnsi="Arial" w:cs="Arial"/>
                <w:sz w:val="22"/>
              </w:rPr>
              <w:t>Copster</w:t>
            </w:r>
            <w:proofErr w:type="spellEnd"/>
            <w:r>
              <w:rPr>
                <w:rFonts w:ascii="Arial" w:hAnsi="Arial" w:cs="Arial"/>
                <w:sz w:val="22"/>
              </w:rPr>
              <w:t xml:space="preserve"> Green</w:t>
            </w:r>
          </w:p>
          <w:p w14:paraId="31617BC4" w14:textId="4F5EB5E5" w:rsidR="009A0C06" w:rsidRPr="00821390" w:rsidRDefault="007F2E40">
            <w:pPr>
              <w:pStyle w:val="DefaultText"/>
              <w:rPr>
                <w:rFonts w:ascii="Arial" w:hAnsi="Arial" w:cs="Arial"/>
                <w:sz w:val="22"/>
              </w:rPr>
            </w:pPr>
            <w:r>
              <w:rPr>
                <w:rFonts w:ascii="Arial" w:hAnsi="Arial" w:cs="Arial"/>
                <w:sz w:val="22"/>
              </w:rPr>
              <w:t>BB1 9EX</w:t>
            </w:r>
          </w:p>
        </w:tc>
        <w:tc>
          <w:tcPr>
            <w:tcW w:w="1456" w:type="dxa"/>
          </w:tcPr>
          <w:p w14:paraId="03D5E3ED"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3F95BDC9" w14:textId="19B13D58" w:rsidR="009F742B" w:rsidRDefault="009F742B">
            <w:pPr>
              <w:pStyle w:val="DefaultText"/>
              <w:rPr>
                <w:rFonts w:ascii="Arial" w:hAnsi="Arial" w:cs="Arial"/>
                <w:sz w:val="22"/>
              </w:rPr>
            </w:pPr>
          </w:p>
          <w:p w14:paraId="6E9E94D2" w14:textId="324199AD" w:rsidR="009A0C06" w:rsidRPr="00821390" w:rsidRDefault="009A0C06">
            <w:pPr>
              <w:pStyle w:val="DefaultText"/>
              <w:rPr>
                <w:rFonts w:ascii="Arial" w:hAnsi="Arial" w:cs="Arial"/>
                <w:sz w:val="22"/>
              </w:rPr>
            </w:pPr>
          </w:p>
        </w:tc>
      </w:tr>
      <w:tr w:rsidR="009F742B" w:rsidRPr="00821390" w14:paraId="6F1BE3F4" w14:textId="77777777">
        <w:trPr>
          <w:gridAfter w:val="1"/>
          <w:wAfter w:w="38" w:type="dxa"/>
          <w:cantSplit/>
        </w:trPr>
        <w:tc>
          <w:tcPr>
            <w:tcW w:w="4073" w:type="dxa"/>
            <w:gridSpan w:val="5"/>
            <w:vMerge/>
            <w:tcBorders>
              <w:bottom w:val="single" w:sz="4" w:space="0" w:color="auto"/>
            </w:tcBorders>
          </w:tcPr>
          <w:p w14:paraId="692915A1" w14:textId="77777777" w:rsidR="009F742B" w:rsidRPr="00821390" w:rsidRDefault="009F742B">
            <w:pPr>
              <w:pStyle w:val="DefaultText"/>
              <w:rPr>
                <w:rFonts w:ascii="Arial" w:hAnsi="Arial" w:cs="Arial"/>
                <w:sz w:val="22"/>
              </w:rPr>
            </w:pPr>
          </w:p>
        </w:tc>
        <w:tc>
          <w:tcPr>
            <w:tcW w:w="1456" w:type="dxa"/>
          </w:tcPr>
          <w:p w14:paraId="682FC19D"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B23951B" w14:textId="77777777" w:rsidR="009F742B" w:rsidRPr="00821390" w:rsidRDefault="009F742B">
            <w:pPr>
              <w:pStyle w:val="DefaultText"/>
              <w:rPr>
                <w:rFonts w:ascii="Arial" w:hAnsi="Arial" w:cs="Arial"/>
                <w:sz w:val="22"/>
              </w:rPr>
            </w:pPr>
          </w:p>
        </w:tc>
      </w:tr>
      <w:tr w:rsidR="009F742B" w:rsidRPr="00821390" w14:paraId="46036C44" w14:textId="77777777">
        <w:trPr>
          <w:gridAfter w:val="1"/>
          <w:wAfter w:w="38" w:type="dxa"/>
          <w:cantSplit/>
        </w:trPr>
        <w:tc>
          <w:tcPr>
            <w:tcW w:w="4073" w:type="dxa"/>
            <w:gridSpan w:val="5"/>
            <w:vMerge/>
            <w:tcBorders>
              <w:bottom w:val="single" w:sz="4" w:space="0" w:color="auto"/>
            </w:tcBorders>
          </w:tcPr>
          <w:p w14:paraId="1C04FBDB" w14:textId="77777777" w:rsidR="009F742B" w:rsidRPr="00821390" w:rsidRDefault="009F742B">
            <w:pPr>
              <w:pStyle w:val="DefaultText"/>
              <w:rPr>
                <w:rFonts w:ascii="Arial" w:hAnsi="Arial" w:cs="Arial"/>
                <w:sz w:val="22"/>
              </w:rPr>
            </w:pPr>
          </w:p>
        </w:tc>
        <w:tc>
          <w:tcPr>
            <w:tcW w:w="1456" w:type="dxa"/>
          </w:tcPr>
          <w:p w14:paraId="063ECFE9"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32BADED5" w14:textId="77777777" w:rsidR="009F742B" w:rsidRPr="00821390" w:rsidRDefault="009F742B">
            <w:pPr>
              <w:pStyle w:val="DefaultText"/>
              <w:rPr>
                <w:rFonts w:ascii="Arial" w:hAnsi="Arial" w:cs="Arial"/>
                <w:sz w:val="22"/>
              </w:rPr>
            </w:pPr>
          </w:p>
        </w:tc>
      </w:tr>
      <w:tr w:rsidR="009F742B" w:rsidRPr="00821390" w14:paraId="490E26BB" w14:textId="77777777">
        <w:trPr>
          <w:gridAfter w:val="1"/>
          <w:wAfter w:w="38" w:type="dxa"/>
          <w:cantSplit/>
        </w:trPr>
        <w:tc>
          <w:tcPr>
            <w:tcW w:w="4073" w:type="dxa"/>
            <w:gridSpan w:val="5"/>
            <w:vMerge/>
            <w:tcBorders>
              <w:bottom w:val="single" w:sz="4" w:space="0" w:color="auto"/>
            </w:tcBorders>
          </w:tcPr>
          <w:p w14:paraId="0C5D5335" w14:textId="77777777" w:rsidR="009F742B" w:rsidRPr="00821390" w:rsidRDefault="009F742B">
            <w:pPr>
              <w:pStyle w:val="DefaultText"/>
              <w:rPr>
                <w:rFonts w:ascii="Arial" w:hAnsi="Arial" w:cs="Arial"/>
                <w:sz w:val="22"/>
              </w:rPr>
            </w:pPr>
          </w:p>
        </w:tc>
        <w:tc>
          <w:tcPr>
            <w:tcW w:w="1456" w:type="dxa"/>
          </w:tcPr>
          <w:p w14:paraId="734DDE4F"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D567689" w14:textId="77777777" w:rsidR="009F742B" w:rsidRPr="00821390" w:rsidRDefault="009F742B">
            <w:pPr>
              <w:pStyle w:val="DefaultText"/>
              <w:rPr>
                <w:rFonts w:ascii="Arial" w:hAnsi="Arial" w:cs="Arial"/>
                <w:sz w:val="22"/>
              </w:rPr>
            </w:pPr>
          </w:p>
        </w:tc>
      </w:tr>
      <w:tr w:rsidR="009F742B" w:rsidRPr="00821390" w14:paraId="4976B28D" w14:textId="77777777">
        <w:trPr>
          <w:gridAfter w:val="1"/>
          <w:wAfter w:w="38" w:type="dxa"/>
          <w:cantSplit/>
        </w:trPr>
        <w:tc>
          <w:tcPr>
            <w:tcW w:w="4073" w:type="dxa"/>
            <w:gridSpan w:val="5"/>
            <w:vMerge/>
            <w:tcBorders>
              <w:bottom w:val="single" w:sz="4" w:space="0" w:color="auto"/>
            </w:tcBorders>
          </w:tcPr>
          <w:p w14:paraId="3EF0C048"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350D56A9"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5BC25654" w14:textId="77777777" w:rsidR="009F742B" w:rsidRPr="00821390" w:rsidRDefault="009F742B">
            <w:pPr>
              <w:pStyle w:val="DefaultText"/>
              <w:rPr>
                <w:rFonts w:ascii="Arial" w:hAnsi="Arial" w:cs="Arial"/>
                <w:sz w:val="22"/>
              </w:rPr>
            </w:pPr>
          </w:p>
        </w:tc>
      </w:tr>
      <w:tr w:rsidR="009F742B" w:rsidRPr="00821390" w14:paraId="4E6E60A7" w14:textId="77777777">
        <w:trPr>
          <w:cantSplit/>
        </w:trPr>
        <w:tc>
          <w:tcPr>
            <w:tcW w:w="4050" w:type="dxa"/>
            <w:gridSpan w:val="4"/>
          </w:tcPr>
          <w:p w14:paraId="69ACA37C"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2F6846BC" w14:textId="7F74E13D" w:rsidR="00A669AC" w:rsidRPr="00821390" w:rsidRDefault="007F2E40">
            <w:pPr>
              <w:pStyle w:val="DefaultText"/>
              <w:jc w:val="both"/>
              <w:rPr>
                <w:rFonts w:ascii="Arial" w:hAnsi="Arial" w:cs="Arial"/>
                <w:sz w:val="22"/>
              </w:rPr>
            </w:pPr>
            <w:r>
              <w:rPr>
                <w:rFonts w:ascii="Arial" w:hAnsi="Arial" w:cs="Arial"/>
                <w:sz w:val="22"/>
              </w:rPr>
              <w:t>Conversion of one agricultural barn to single dwelling under class Q (a) and (b).</w:t>
            </w:r>
          </w:p>
        </w:tc>
      </w:tr>
      <w:tr w:rsidR="009F742B" w:rsidRPr="00821390" w14:paraId="2C6863A4" w14:textId="77777777">
        <w:trPr>
          <w:cantSplit/>
        </w:trPr>
        <w:tc>
          <w:tcPr>
            <w:tcW w:w="857" w:type="dxa"/>
          </w:tcPr>
          <w:p w14:paraId="7B7ED602"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4BE507C8" w14:textId="7540370C" w:rsidR="009F742B" w:rsidRPr="00821390" w:rsidRDefault="007F2E40">
            <w:pPr>
              <w:pStyle w:val="DefaultText"/>
              <w:jc w:val="both"/>
              <w:rPr>
                <w:rFonts w:ascii="Arial" w:hAnsi="Arial" w:cs="Arial"/>
                <w:sz w:val="22"/>
              </w:rPr>
            </w:pPr>
            <w:r>
              <w:rPr>
                <w:rFonts w:ascii="Arial" w:hAnsi="Arial" w:cs="Arial"/>
                <w:sz w:val="22"/>
              </w:rPr>
              <w:t xml:space="preserve">Oakleigh Longsight Road </w:t>
            </w:r>
            <w:proofErr w:type="spellStart"/>
            <w:r>
              <w:rPr>
                <w:rFonts w:ascii="Arial" w:hAnsi="Arial" w:cs="Arial"/>
                <w:sz w:val="22"/>
              </w:rPr>
              <w:t>Copster</w:t>
            </w:r>
            <w:proofErr w:type="spellEnd"/>
            <w:r>
              <w:rPr>
                <w:rFonts w:ascii="Arial" w:hAnsi="Arial" w:cs="Arial"/>
                <w:sz w:val="22"/>
              </w:rPr>
              <w:t xml:space="preserve"> Green BB1 9EX</w:t>
            </w:r>
          </w:p>
        </w:tc>
      </w:tr>
      <w:tr w:rsidR="009F742B" w:rsidRPr="00821390" w14:paraId="4F60F7B5" w14:textId="77777777">
        <w:trPr>
          <w:cantSplit/>
        </w:trPr>
        <w:tc>
          <w:tcPr>
            <w:tcW w:w="10447" w:type="dxa"/>
            <w:gridSpan w:val="11"/>
          </w:tcPr>
          <w:p w14:paraId="3BC35834" w14:textId="77777777" w:rsidR="00526430" w:rsidRDefault="00AA7901" w:rsidP="00526430">
            <w:pPr>
              <w:pStyle w:val="TableText"/>
              <w:rPr>
                <w:rFonts w:ascii="Arial" w:hAnsi="Arial" w:cs="Arial"/>
                <w:sz w:val="22"/>
              </w:rPr>
            </w:pPr>
            <w:proofErr w:type="spellStart"/>
            <w:r w:rsidRPr="00821390">
              <w:rPr>
                <w:rFonts w:ascii="Arial" w:hAnsi="Arial" w:cs="Arial"/>
                <w:b/>
                <w:sz w:val="22"/>
              </w:rPr>
              <w:t>Ribble</w:t>
            </w:r>
            <w:proofErr w:type="spellEnd"/>
            <w:r w:rsidRPr="00821390">
              <w:rPr>
                <w:rFonts w:ascii="Arial" w:hAnsi="Arial" w:cs="Arial"/>
                <w:b/>
                <w:sz w:val="22"/>
              </w:rPr>
              <w:t xml:space="preserv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501BA39F"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14:paraId="1AB735E9" w14:textId="77777777" w:rsidTr="004313AE">
        <w:trPr>
          <w:cantSplit/>
        </w:trPr>
        <w:tc>
          <w:tcPr>
            <w:tcW w:w="10447" w:type="dxa"/>
            <w:gridSpan w:val="11"/>
          </w:tcPr>
          <w:p w14:paraId="560BB8A3" w14:textId="77777777" w:rsidR="005B002E" w:rsidRPr="00821390" w:rsidRDefault="005B002E" w:rsidP="00B56D14">
            <w:pPr>
              <w:pStyle w:val="BodySingle"/>
              <w:rPr>
                <w:rFonts w:ascii="Arial" w:hAnsi="Arial" w:cs="Arial"/>
              </w:rPr>
            </w:pPr>
          </w:p>
        </w:tc>
      </w:tr>
      <w:tr w:rsidR="00B56D14" w:rsidRPr="00821390" w14:paraId="1A7954B9" w14:textId="77777777" w:rsidTr="00A55650">
        <w:trPr>
          <w:cantSplit/>
        </w:trPr>
        <w:tc>
          <w:tcPr>
            <w:tcW w:w="1080" w:type="dxa"/>
            <w:gridSpan w:val="2"/>
          </w:tcPr>
          <w:p w14:paraId="019BE651" w14:textId="3F8B14FD" w:rsidR="00B56D14" w:rsidRPr="00B56D14" w:rsidRDefault="00B56D14" w:rsidP="004313AE">
            <w:pPr>
              <w:pStyle w:val="TableText"/>
              <w:rPr>
                <w:rFonts w:ascii="Arial" w:hAnsi="Arial" w:cs="Arial"/>
                <w:sz w:val="22"/>
              </w:rPr>
            </w:pPr>
          </w:p>
        </w:tc>
        <w:tc>
          <w:tcPr>
            <w:tcW w:w="9367" w:type="dxa"/>
            <w:gridSpan w:val="9"/>
          </w:tcPr>
          <w:p w14:paraId="68A84D17" w14:textId="77777777" w:rsidR="007F2E40" w:rsidRPr="007F2E40" w:rsidRDefault="007F2E40" w:rsidP="007F2E40">
            <w:pPr>
              <w:pStyle w:val="DefaultText"/>
              <w:rPr>
                <w:rFonts w:ascii="Arial" w:hAnsi="Arial" w:cs="Arial"/>
                <w:sz w:val="22"/>
              </w:rPr>
            </w:pPr>
            <w:r w:rsidRPr="007F2E40">
              <w:rPr>
                <w:rFonts w:ascii="Arial" w:hAnsi="Arial" w:cs="Arial"/>
                <w:sz w:val="22"/>
              </w:rPr>
              <w:t>The building operations proposed as part of the development would go beyond what is “reasonably necessary” to change the use of the building and would include the construction of new structural elements for the building contrary to Class Q, Q.1 (</w:t>
            </w:r>
            <w:proofErr w:type="spellStart"/>
            <w:r w:rsidRPr="007F2E40">
              <w:rPr>
                <w:rFonts w:ascii="Arial" w:hAnsi="Arial" w:cs="Arial"/>
                <w:sz w:val="22"/>
              </w:rPr>
              <w:t>i</w:t>
            </w:r>
            <w:proofErr w:type="spellEnd"/>
            <w:r w:rsidRPr="007F2E40">
              <w:rPr>
                <w:rFonts w:ascii="Arial" w:hAnsi="Arial" w:cs="Arial"/>
                <w:sz w:val="22"/>
              </w:rPr>
              <w:t>) of Schedule 2 Part 3 Class Q of the Town and Country Planning (General Permitted Development) (England) Order 2015</w:t>
            </w:r>
          </w:p>
          <w:p w14:paraId="1BA260EC" w14:textId="77777777" w:rsidR="007F2E40" w:rsidRPr="007F2E40" w:rsidRDefault="007F2E40" w:rsidP="007F2E40">
            <w:pPr>
              <w:pStyle w:val="DefaultText"/>
              <w:rPr>
                <w:rFonts w:ascii="Arial" w:hAnsi="Arial" w:cs="Arial"/>
                <w:sz w:val="22"/>
              </w:rPr>
            </w:pPr>
          </w:p>
          <w:p w14:paraId="54DF6D84" w14:textId="3F6CF0FC" w:rsidR="00B56D14" w:rsidRPr="00821390" w:rsidRDefault="007F2E40" w:rsidP="007F2E40">
            <w:pPr>
              <w:pStyle w:val="DefaultText"/>
              <w:rPr>
                <w:rFonts w:ascii="Arial" w:hAnsi="Arial" w:cs="Arial"/>
                <w:sz w:val="22"/>
              </w:rPr>
            </w:pPr>
            <w:r w:rsidRPr="007F2E40">
              <w:rPr>
                <w:rFonts w:ascii="Arial" w:hAnsi="Arial" w:cs="Arial"/>
                <w:sz w:val="22"/>
              </w:rPr>
              <w:t xml:space="preserve">The proposal fails to provide adequate information to allow the Local Planning Authority to assess the transport and highway impacts, contamination impacts and extent of curtilage contrary </w:t>
            </w:r>
            <w:proofErr w:type="gramStart"/>
            <w:r w:rsidRPr="007F2E40">
              <w:rPr>
                <w:rFonts w:ascii="Arial" w:hAnsi="Arial" w:cs="Arial"/>
                <w:sz w:val="22"/>
              </w:rPr>
              <w:t>to  Class</w:t>
            </w:r>
            <w:proofErr w:type="gramEnd"/>
            <w:r w:rsidRPr="007F2E40">
              <w:rPr>
                <w:rFonts w:ascii="Arial" w:hAnsi="Arial" w:cs="Arial"/>
                <w:sz w:val="22"/>
              </w:rPr>
              <w:t xml:space="preserve"> Q, Q.2 (a) (c)  and paragraph X of Schedule 2 Part 3 of the Town and Country Planning (General Permitted Development) (England) Order 2015</w:t>
            </w:r>
          </w:p>
        </w:tc>
      </w:tr>
      <w:tr w:rsidR="00B56D14" w:rsidRPr="00821390" w14:paraId="6704A8FE" w14:textId="77777777" w:rsidTr="00A55650">
        <w:trPr>
          <w:cantSplit/>
        </w:trPr>
        <w:tc>
          <w:tcPr>
            <w:tcW w:w="1080" w:type="dxa"/>
            <w:gridSpan w:val="2"/>
          </w:tcPr>
          <w:p w14:paraId="3BB3EE23" w14:textId="77777777" w:rsidR="00B56D14" w:rsidRPr="00FC5265" w:rsidRDefault="00B56D14" w:rsidP="004313AE">
            <w:pPr>
              <w:pStyle w:val="TableText"/>
              <w:rPr>
                <w:rFonts w:ascii="Arial" w:hAnsi="Arial" w:cs="Arial"/>
                <w:sz w:val="22"/>
              </w:rPr>
            </w:pPr>
          </w:p>
        </w:tc>
        <w:tc>
          <w:tcPr>
            <w:tcW w:w="9367" w:type="dxa"/>
            <w:gridSpan w:val="9"/>
          </w:tcPr>
          <w:p w14:paraId="00C37FA6" w14:textId="77777777" w:rsidR="00B56D14" w:rsidRPr="00821390" w:rsidRDefault="00B56D14" w:rsidP="004313AE">
            <w:pPr>
              <w:pStyle w:val="DefaultText"/>
              <w:rPr>
                <w:rFonts w:ascii="Arial" w:hAnsi="Arial" w:cs="Arial"/>
                <w:sz w:val="22"/>
              </w:rPr>
            </w:pPr>
          </w:p>
        </w:tc>
      </w:tr>
      <w:tr w:rsidR="008036AF" w:rsidRPr="00821390" w14:paraId="31C73469" w14:textId="77777777" w:rsidTr="00A55650">
        <w:trPr>
          <w:cantSplit/>
        </w:trPr>
        <w:tc>
          <w:tcPr>
            <w:tcW w:w="1080" w:type="dxa"/>
            <w:gridSpan w:val="2"/>
          </w:tcPr>
          <w:p w14:paraId="38D40020" w14:textId="77777777" w:rsidR="008036AF" w:rsidRPr="00FC5265" w:rsidRDefault="008036AF" w:rsidP="004313AE">
            <w:pPr>
              <w:pStyle w:val="TableText"/>
              <w:rPr>
                <w:rFonts w:ascii="Arial" w:hAnsi="Arial" w:cs="Arial"/>
                <w:sz w:val="22"/>
              </w:rPr>
            </w:pPr>
          </w:p>
        </w:tc>
        <w:tc>
          <w:tcPr>
            <w:tcW w:w="9367" w:type="dxa"/>
            <w:gridSpan w:val="9"/>
          </w:tcPr>
          <w:p w14:paraId="3815A77D" w14:textId="77777777" w:rsidR="008036AF" w:rsidRPr="00821390" w:rsidRDefault="008036AF" w:rsidP="004313AE">
            <w:pPr>
              <w:pStyle w:val="DefaultText"/>
              <w:rPr>
                <w:rFonts w:ascii="Arial" w:hAnsi="Arial" w:cs="Arial"/>
                <w:sz w:val="22"/>
              </w:rPr>
            </w:pPr>
          </w:p>
        </w:tc>
      </w:tr>
      <w:tr w:rsidR="00B56D14" w:rsidRPr="00821390" w14:paraId="26379A3A" w14:textId="77777777" w:rsidTr="00A55650">
        <w:trPr>
          <w:cantSplit/>
        </w:trPr>
        <w:tc>
          <w:tcPr>
            <w:tcW w:w="1080" w:type="dxa"/>
            <w:gridSpan w:val="2"/>
          </w:tcPr>
          <w:p w14:paraId="030D33CF" w14:textId="77777777" w:rsidR="00B56D14" w:rsidRPr="00FC5265" w:rsidRDefault="00B56D14" w:rsidP="004313AE">
            <w:pPr>
              <w:pStyle w:val="TableText"/>
              <w:rPr>
                <w:rFonts w:ascii="Arial" w:hAnsi="Arial" w:cs="Arial"/>
                <w:sz w:val="22"/>
              </w:rPr>
            </w:pPr>
          </w:p>
        </w:tc>
        <w:tc>
          <w:tcPr>
            <w:tcW w:w="9367" w:type="dxa"/>
            <w:gridSpan w:val="9"/>
          </w:tcPr>
          <w:p w14:paraId="2C89315D" w14:textId="77777777" w:rsidR="00B56D14" w:rsidRPr="00821390" w:rsidRDefault="00B56D14" w:rsidP="004313AE">
            <w:pPr>
              <w:pStyle w:val="DefaultText"/>
              <w:rPr>
                <w:rFonts w:ascii="Arial" w:hAnsi="Arial" w:cs="Arial"/>
                <w:sz w:val="22"/>
              </w:rPr>
            </w:pPr>
          </w:p>
        </w:tc>
      </w:tr>
      <w:tr w:rsidR="00B56D14" w:rsidRPr="00821390" w14:paraId="39490190" w14:textId="77777777" w:rsidTr="00322FA1">
        <w:trPr>
          <w:cantSplit/>
        </w:trPr>
        <w:tc>
          <w:tcPr>
            <w:tcW w:w="10447" w:type="dxa"/>
            <w:gridSpan w:val="11"/>
          </w:tcPr>
          <w:p w14:paraId="3E245A98" w14:textId="77777777" w:rsidR="00B56D14" w:rsidRDefault="00B56D14" w:rsidP="00B56D14">
            <w:pPr>
              <w:pStyle w:val="BodySingle"/>
              <w:rPr>
                <w:rFonts w:ascii="Arial" w:hAnsi="Arial" w:cs="Arial"/>
                <w:b/>
              </w:rPr>
            </w:pPr>
          </w:p>
          <w:p w14:paraId="13B4438D" w14:textId="77777777" w:rsidR="00B251DE" w:rsidRDefault="00B251DE" w:rsidP="00B251DE">
            <w:pPr>
              <w:pStyle w:val="BodySingle"/>
              <w:rPr>
                <w:rFonts w:ascii="Brush Script MT" w:hAnsi="Brush Script MT"/>
                <w:sz w:val="44"/>
                <w:szCs w:val="44"/>
              </w:rPr>
            </w:pPr>
            <w:r>
              <w:rPr>
                <w:rFonts w:ascii="Brush Script MT" w:hAnsi="Brush Script MT"/>
                <w:sz w:val="44"/>
                <w:szCs w:val="44"/>
              </w:rPr>
              <w:t xml:space="preserve">John Macholc  </w:t>
            </w:r>
          </w:p>
          <w:p w14:paraId="059032E5" w14:textId="77777777" w:rsidR="00B251DE" w:rsidRDefault="00B251DE" w:rsidP="00B251DE">
            <w:pPr>
              <w:pStyle w:val="BodySingle"/>
              <w:rPr>
                <w:rFonts w:ascii="Arial" w:hAnsi="Arial" w:cs="Arial"/>
              </w:rPr>
            </w:pPr>
          </w:p>
          <w:p w14:paraId="07FD374A" w14:textId="77777777" w:rsidR="00B251DE" w:rsidRPr="00B251DE" w:rsidRDefault="00B251DE" w:rsidP="00B251DE">
            <w:pPr>
              <w:pStyle w:val="BodySingle"/>
              <w:rPr>
                <w:rFonts w:ascii="Arial" w:hAnsi="Arial" w:cs="Arial"/>
                <w:b/>
              </w:rPr>
            </w:pPr>
            <w:r w:rsidRPr="00B251DE">
              <w:rPr>
                <w:rFonts w:ascii="Arial" w:hAnsi="Arial" w:cs="Arial"/>
                <w:b/>
              </w:rPr>
              <w:t>pp NICOLA HOPKINS</w:t>
            </w:r>
          </w:p>
          <w:p w14:paraId="183EB8EC" w14:textId="10FD545A"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r w:rsidR="00991307">
              <w:rPr>
                <w:rFonts w:ascii="Arial" w:hAnsi="Arial" w:cs="Arial"/>
                <w:b/>
              </w:rPr>
              <w:t xml:space="preserve">                                              </w:t>
            </w:r>
          </w:p>
        </w:tc>
      </w:tr>
      <w:tr w:rsidR="00B56D14" w:rsidRPr="00821390" w14:paraId="5A2FCB8D" w14:textId="77777777" w:rsidTr="00A55650">
        <w:trPr>
          <w:cantSplit/>
        </w:trPr>
        <w:tc>
          <w:tcPr>
            <w:tcW w:w="1080" w:type="dxa"/>
            <w:gridSpan w:val="2"/>
          </w:tcPr>
          <w:p w14:paraId="6A79B458" w14:textId="77777777" w:rsidR="00991307" w:rsidRDefault="00991307" w:rsidP="004313AE">
            <w:pPr>
              <w:pStyle w:val="TableText"/>
              <w:rPr>
                <w:rFonts w:ascii="Arial" w:hAnsi="Arial" w:cs="Arial"/>
                <w:b/>
                <w:sz w:val="22"/>
                <w:u w:val="single"/>
              </w:rPr>
            </w:pPr>
          </w:p>
          <w:p w14:paraId="6CC9ACC8" w14:textId="77777777" w:rsidR="00991307" w:rsidRDefault="00991307" w:rsidP="004313AE">
            <w:pPr>
              <w:pStyle w:val="TableText"/>
              <w:rPr>
                <w:rFonts w:ascii="Arial" w:hAnsi="Arial" w:cs="Arial"/>
                <w:b/>
                <w:sz w:val="22"/>
                <w:u w:val="single"/>
              </w:rPr>
            </w:pPr>
          </w:p>
          <w:p w14:paraId="7BDCD9E0" w14:textId="77777777" w:rsidR="00991307" w:rsidRDefault="00991307" w:rsidP="004313AE">
            <w:pPr>
              <w:pStyle w:val="TableText"/>
              <w:rPr>
                <w:rFonts w:ascii="Arial" w:hAnsi="Arial" w:cs="Arial"/>
                <w:b/>
                <w:sz w:val="22"/>
                <w:u w:val="single"/>
              </w:rPr>
            </w:pPr>
          </w:p>
          <w:p w14:paraId="194BA0C9" w14:textId="77777777" w:rsidR="00991307" w:rsidRDefault="00991307" w:rsidP="004313AE">
            <w:pPr>
              <w:pStyle w:val="TableText"/>
              <w:rPr>
                <w:rFonts w:ascii="Arial" w:hAnsi="Arial" w:cs="Arial"/>
                <w:b/>
                <w:sz w:val="22"/>
                <w:u w:val="single"/>
              </w:rPr>
            </w:pPr>
          </w:p>
          <w:p w14:paraId="40CDC442" w14:textId="629F6DFE" w:rsidR="00991307" w:rsidRPr="00821390" w:rsidRDefault="00991307" w:rsidP="004313AE">
            <w:pPr>
              <w:pStyle w:val="TableText"/>
              <w:rPr>
                <w:rFonts w:ascii="Arial" w:hAnsi="Arial" w:cs="Arial"/>
                <w:b/>
                <w:sz w:val="22"/>
                <w:u w:val="single"/>
              </w:rPr>
            </w:pPr>
          </w:p>
        </w:tc>
        <w:tc>
          <w:tcPr>
            <w:tcW w:w="9367" w:type="dxa"/>
            <w:gridSpan w:val="9"/>
          </w:tcPr>
          <w:p w14:paraId="30EEF4BD" w14:textId="37334C84" w:rsidR="00B56D14" w:rsidRPr="00821390" w:rsidRDefault="00991307" w:rsidP="00991307">
            <w:pPr>
              <w:pStyle w:val="DefaultText"/>
              <w:jc w:val="right"/>
              <w:rPr>
                <w:rFonts w:ascii="Arial" w:hAnsi="Arial" w:cs="Arial"/>
                <w:sz w:val="22"/>
              </w:rPr>
            </w:pPr>
            <w:r>
              <w:rPr>
                <w:rFonts w:ascii="Arial" w:hAnsi="Arial" w:cs="Arial"/>
                <w:sz w:val="22"/>
              </w:rPr>
              <w:t>P.T.O.</w:t>
            </w:r>
          </w:p>
        </w:tc>
      </w:tr>
      <w:tr w:rsidR="00A55650" w:rsidRPr="00821390" w14:paraId="73D3A0CA" w14:textId="77777777" w:rsidTr="00A55650">
        <w:trPr>
          <w:cantSplit/>
        </w:trPr>
        <w:tc>
          <w:tcPr>
            <w:tcW w:w="1080" w:type="dxa"/>
            <w:gridSpan w:val="2"/>
          </w:tcPr>
          <w:p w14:paraId="3575D596" w14:textId="77777777" w:rsidR="00A55650" w:rsidRDefault="00A55650" w:rsidP="004313AE">
            <w:pPr>
              <w:pStyle w:val="TableText"/>
              <w:rPr>
                <w:rFonts w:ascii="Arial" w:hAnsi="Arial" w:cs="Arial"/>
                <w:b/>
                <w:sz w:val="22"/>
                <w:u w:val="single"/>
              </w:rPr>
            </w:pPr>
            <w:r w:rsidRPr="00821390">
              <w:rPr>
                <w:rFonts w:ascii="Arial" w:hAnsi="Arial" w:cs="Arial"/>
                <w:b/>
                <w:sz w:val="22"/>
                <w:u w:val="single"/>
              </w:rPr>
              <w:lastRenderedPageBreak/>
              <w:t>Note(s)</w:t>
            </w:r>
          </w:p>
          <w:p w14:paraId="76A0D8B4" w14:textId="081F57BE" w:rsidR="00991307" w:rsidRPr="00821390" w:rsidRDefault="00991307" w:rsidP="004313AE">
            <w:pPr>
              <w:pStyle w:val="TableText"/>
              <w:rPr>
                <w:rFonts w:ascii="Arial" w:hAnsi="Arial" w:cs="Arial"/>
                <w:sz w:val="22"/>
              </w:rPr>
            </w:pPr>
          </w:p>
        </w:tc>
        <w:tc>
          <w:tcPr>
            <w:tcW w:w="9367" w:type="dxa"/>
            <w:gridSpan w:val="9"/>
          </w:tcPr>
          <w:p w14:paraId="13A67498" w14:textId="77777777" w:rsidR="00A55650" w:rsidRPr="00821390" w:rsidRDefault="00A55650" w:rsidP="004313AE">
            <w:pPr>
              <w:pStyle w:val="DefaultText"/>
              <w:rPr>
                <w:rFonts w:ascii="Arial" w:hAnsi="Arial" w:cs="Arial"/>
                <w:sz w:val="22"/>
              </w:rPr>
            </w:pPr>
          </w:p>
        </w:tc>
      </w:tr>
      <w:tr w:rsidR="00A55650" w:rsidRPr="00821390" w14:paraId="6E5EEA7E" w14:textId="77777777" w:rsidTr="00A55650">
        <w:trPr>
          <w:cantSplit/>
        </w:trPr>
        <w:tc>
          <w:tcPr>
            <w:tcW w:w="1080" w:type="dxa"/>
            <w:gridSpan w:val="2"/>
          </w:tcPr>
          <w:p w14:paraId="18CC60B8"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5E30905E" w14:textId="77777777" w:rsidR="00A5565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p w14:paraId="73A725B8" w14:textId="4B3227E0" w:rsidR="00991307" w:rsidRPr="00821390" w:rsidRDefault="00991307" w:rsidP="004313AE">
            <w:pPr>
              <w:pStyle w:val="BodySingle"/>
              <w:rPr>
                <w:rFonts w:ascii="Arial" w:hAnsi="Arial" w:cs="Arial"/>
              </w:rPr>
            </w:pPr>
          </w:p>
        </w:tc>
      </w:tr>
      <w:tr w:rsidR="00A55650" w:rsidRPr="00821390" w14:paraId="16FE8E59" w14:textId="77777777" w:rsidTr="00A55650">
        <w:trPr>
          <w:cantSplit/>
        </w:trPr>
        <w:tc>
          <w:tcPr>
            <w:tcW w:w="1080" w:type="dxa"/>
            <w:gridSpan w:val="2"/>
          </w:tcPr>
          <w:p w14:paraId="4A56DE48"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019A4966" w14:textId="77777777"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3EA799F7" w14:textId="77777777" w:rsidR="009F742B" w:rsidRDefault="009F742B">
      <w:pPr>
        <w:pStyle w:val="TableText"/>
        <w:tabs>
          <w:tab w:val="left" w:pos="7365"/>
        </w:tabs>
        <w:rPr>
          <w:b/>
          <w:u w:val="single"/>
        </w:rPr>
      </w:pPr>
    </w:p>
    <w:p w14:paraId="3ECA6F76" w14:textId="77777777" w:rsidR="009F742B" w:rsidRDefault="009F742B">
      <w:pPr>
        <w:pStyle w:val="TableText"/>
        <w:rPr>
          <w:b/>
          <w:u w:val="single"/>
        </w:rPr>
      </w:pPr>
    </w:p>
    <w:p w14:paraId="7722D20A" w14:textId="77777777" w:rsidR="009F742B" w:rsidRDefault="009F742B">
      <w:pPr>
        <w:pStyle w:val="TableText"/>
        <w:rPr>
          <w:b/>
        </w:rPr>
      </w:pPr>
    </w:p>
    <w:p w14:paraId="0DE0B11D" w14:textId="77777777" w:rsidR="009F742B" w:rsidRDefault="009F742B">
      <w:pPr>
        <w:pStyle w:val="TableText"/>
        <w:rPr>
          <w:b/>
        </w:rPr>
      </w:pPr>
    </w:p>
    <w:p w14:paraId="7FF7532A" w14:textId="77777777" w:rsidR="009F742B" w:rsidRDefault="009F742B">
      <w:pPr>
        <w:pStyle w:val="TableText"/>
        <w:rPr>
          <w:b/>
        </w:rPr>
      </w:pPr>
    </w:p>
    <w:p w14:paraId="4E3E63D9" w14:textId="77777777" w:rsidR="009F742B" w:rsidRDefault="009F742B">
      <w:pPr>
        <w:pStyle w:val="TableText"/>
        <w:rPr>
          <w:b/>
        </w:rPr>
      </w:pPr>
    </w:p>
    <w:p w14:paraId="4A8963C2" w14:textId="77777777" w:rsidR="009F742B" w:rsidRDefault="009F742B">
      <w:pPr>
        <w:pStyle w:val="TableText"/>
        <w:rPr>
          <w:b/>
        </w:rPr>
      </w:pPr>
    </w:p>
    <w:p w14:paraId="13C4E0D9" w14:textId="77777777" w:rsidR="00821390" w:rsidRDefault="00821390">
      <w:pPr>
        <w:pStyle w:val="TableText"/>
        <w:rPr>
          <w:b/>
        </w:rPr>
      </w:pPr>
    </w:p>
    <w:sectPr w:rsidR="00821390" w:rsidSect="00A414E0">
      <w:headerReference w:type="even" r:id="rId7"/>
      <w:headerReference w:type="default" r:id="rId8"/>
      <w:footerReference w:type="even" r:id="rId9"/>
      <w:footerReference w:type="default" r:id="rId10"/>
      <w:headerReference w:type="first" r:id="rId11"/>
      <w:footerReference w:type="first" r:id="rId12"/>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427F" w14:textId="77777777" w:rsidR="007F2E40" w:rsidRDefault="007F2E40">
      <w:r>
        <w:separator/>
      </w:r>
    </w:p>
  </w:endnote>
  <w:endnote w:type="continuationSeparator" w:id="0">
    <w:p w14:paraId="21BBD053" w14:textId="77777777" w:rsidR="007F2E40" w:rsidRDefault="007F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B5C" w14:textId="77777777"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7E1F"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5EFF55CF" w14:textId="77777777"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CA36"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692E6536"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2E15" w14:textId="77777777" w:rsidR="007F2E40" w:rsidRDefault="007F2E40">
      <w:r>
        <w:separator/>
      </w:r>
    </w:p>
  </w:footnote>
  <w:footnote w:type="continuationSeparator" w:id="0">
    <w:p w14:paraId="4B6BCEA7" w14:textId="77777777" w:rsidR="007F2E40" w:rsidRDefault="007F2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5CB6" w14:textId="77777777"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725A"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73A8D151"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2E72FC79" w14:textId="77777777" w:rsidR="009F742B" w:rsidRPr="00A669AC" w:rsidRDefault="009F742B">
    <w:pPr>
      <w:pStyle w:val="BodySingle"/>
      <w:rPr>
        <w:rFonts w:ascii="Arial" w:hAnsi="Arial" w:cs="Arial"/>
      </w:rPr>
    </w:pPr>
  </w:p>
  <w:p w14:paraId="0C4C851A" w14:textId="20D3E807"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7F2E40">
      <w:rPr>
        <w:rFonts w:ascii="Arial" w:hAnsi="Arial" w:cs="Arial"/>
        <w:sz w:val="22"/>
      </w:rPr>
      <w:t>3/2021/0682</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7F2E40">
      <w:rPr>
        <w:rFonts w:ascii="Arial" w:hAnsi="Arial" w:cs="Arial"/>
        <w:sz w:val="22"/>
      </w:rPr>
      <w:t>18 October 2021</w:t>
    </w:r>
    <w:r w:rsidRPr="00A669AC">
      <w:rPr>
        <w:rFonts w:ascii="Arial" w:hAnsi="Arial" w:cs="Arial"/>
        <w:b/>
        <w:sz w:val="22"/>
      </w:rPr>
      <w:t xml:space="preserve">  </w:t>
    </w:r>
  </w:p>
  <w:p w14:paraId="6E9AF36F" w14:textId="77777777"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3DE9" w14:textId="47A3E528" w:rsidR="00E76D3F" w:rsidRDefault="00E76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40"/>
    <w:rsid w:val="000B0DB0"/>
    <w:rsid w:val="002862A5"/>
    <w:rsid w:val="002F7A7F"/>
    <w:rsid w:val="00322FA1"/>
    <w:rsid w:val="003244D9"/>
    <w:rsid w:val="003419C8"/>
    <w:rsid w:val="004313AE"/>
    <w:rsid w:val="0051449F"/>
    <w:rsid w:val="00526430"/>
    <w:rsid w:val="00573B3B"/>
    <w:rsid w:val="005B002E"/>
    <w:rsid w:val="005D6207"/>
    <w:rsid w:val="00641AC4"/>
    <w:rsid w:val="00685522"/>
    <w:rsid w:val="007F2E40"/>
    <w:rsid w:val="008012B6"/>
    <w:rsid w:val="008036AF"/>
    <w:rsid w:val="00821390"/>
    <w:rsid w:val="00890E24"/>
    <w:rsid w:val="008A364C"/>
    <w:rsid w:val="009077E4"/>
    <w:rsid w:val="00912572"/>
    <w:rsid w:val="00965FD8"/>
    <w:rsid w:val="00971ADA"/>
    <w:rsid w:val="00991307"/>
    <w:rsid w:val="009A0C06"/>
    <w:rsid w:val="009C6F40"/>
    <w:rsid w:val="009F742B"/>
    <w:rsid w:val="00A414E0"/>
    <w:rsid w:val="00A55650"/>
    <w:rsid w:val="00A669AC"/>
    <w:rsid w:val="00AA7901"/>
    <w:rsid w:val="00B251DE"/>
    <w:rsid w:val="00B56D14"/>
    <w:rsid w:val="00B8457E"/>
    <w:rsid w:val="00C61887"/>
    <w:rsid w:val="00D76A69"/>
    <w:rsid w:val="00DE5DE7"/>
    <w:rsid w:val="00E05BA3"/>
    <w:rsid w:val="00E139C5"/>
    <w:rsid w:val="00E23417"/>
    <w:rsid w:val="00E37898"/>
    <w:rsid w:val="00E76D3F"/>
    <w:rsid w:val="00F37088"/>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C1E6AB"/>
  <w15:chartTrackingRefBased/>
  <w15:docId w15:val="{64002CE8-2412-4470-8FBC-60453571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308</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2021-10-19T08:27:00Z</cp:lastPrinted>
  <dcterms:created xsi:type="dcterms:W3CDTF">2021-10-19T08:31:00Z</dcterms:created>
  <dcterms:modified xsi:type="dcterms:W3CDTF">2021-10-19T08:31:00Z</dcterms:modified>
</cp:coreProperties>
</file>