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5"/>
        <w:gridCol w:w="425"/>
        <w:gridCol w:w="516"/>
        <w:gridCol w:w="142"/>
        <w:gridCol w:w="2319"/>
        <w:gridCol w:w="3605"/>
      </w:tblGrid>
      <w:tr w:rsidR="004A5EA9" w:rsidRPr="00D2449B" w14:paraId="5CC0D28B"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AE776AE" w14:textId="77777777" w:rsidR="004A5EA9" w:rsidRPr="00CA6C53" w:rsidRDefault="00D2449B" w:rsidP="00D2449B">
            <w:pPr>
              <w:jc w:val="center"/>
              <w:rPr>
                <w:rFonts w:asciiTheme="minorHAnsi" w:hAnsiTheme="minorHAnsi" w:cstheme="minorHAnsi"/>
                <w:b/>
                <w:szCs w:val="22"/>
              </w:rPr>
            </w:pPr>
            <w:r w:rsidRPr="00CA6C53">
              <w:rPr>
                <w:rFonts w:asciiTheme="minorHAnsi" w:hAnsiTheme="minorHAnsi" w:cstheme="minorHAnsi"/>
                <w:b/>
                <w:szCs w:val="22"/>
              </w:rPr>
              <w:t>R</w:t>
            </w:r>
            <w:r w:rsidR="004A5EA9" w:rsidRPr="00CA6C53">
              <w:rPr>
                <w:rFonts w:asciiTheme="minorHAnsi" w:hAnsiTheme="minorHAnsi" w:cstheme="minorHAnsi"/>
                <w:b/>
                <w:szCs w:val="22"/>
              </w:rPr>
              <w:t>eport to be read in conjunction with the Decision Notice.</w:t>
            </w:r>
          </w:p>
        </w:tc>
      </w:tr>
      <w:tr w:rsidR="004A5EA9" w:rsidRPr="00D2449B" w14:paraId="5250F025" w14:textId="77777777" w:rsidTr="001D4F7A">
        <w:trPr>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C59F676" w14:textId="77777777" w:rsidR="004A5EA9" w:rsidRPr="00CA6C53" w:rsidRDefault="004A5EA9" w:rsidP="004A5EA9">
            <w:pPr>
              <w:jc w:val="center"/>
              <w:rPr>
                <w:rFonts w:asciiTheme="minorHAnsi" w:hAnsiTheme="minorHAnsi" w:cstheme="minorHAnsi"/>
                <w:b/>
                <w:szCs w:val="22"/>
              </w:rPr>
            </w:pPr>
          </w:p>
        </w:tc>
      </w:tr>
      <w:tr w:rsidR="004A5EA9" w:rsidRPr="00D2449B" w14:paraId="50C9CC2A"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19AF36" w14:textId="77777777" w:rsidR="004A5EA9" w:rsidRPr="00CA6C53" w:rsidRDefault="004A5EA9">
            <w:pPr>
              <w:rPr>
                <w:rFonts w:asciiTheme="minorHAnsi" w:hAnsiTheme="minorHAnsi" w:cstheme="minorHAnsi"/>
                <w:b/>
                <w:szCs w:val="22"/>
              </w:rPr>
            </w:pPr>
            <w:r w:rsidRPr="00CA6C53">
              <w:rPr>
                <w:rFonts w:asciiTheme="minorHAnsi" w:hAnsiTheme="minorHAnsi" w:cstheme="minorHAnsi"/>
                <w:b/>
                <w:szCs w:val="22"/>
              </w:rPr>
              <w:t>Application Ref:</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635015" w14:textId="6CB9BD2F" w:rsidR="004A5EA9" w:rsidRPr="00CA6C53" w:rsidRDefault="00FF300E" w:rsidP="002241E8">
            <w:pPr>
              <w:rPr>
                <w:rFonts w:asciiTheme="minorHAnsi" w:hAnsiTheme="minorHAnsi" w:cstheme="minorHAnsi"/>
                <w:szCs w:val="22"/>
              </w:rPr>
            </w:pPr>
            <w:r w:rsidRPr="00CA6C53">
              <w:rPr>
                <w:rFonts w:asciiTheme="minorHAnsi" w:hAnsiTheme="minorHAnsi" w:cstheme="minorHAnsi"/>
                <w:szCs w:val="22"/>
              </w:rPr>
              <w:t>3/</w:t>
            </w:r>
            <w:r w:rsidR="00CA6C53">
              <w:rPr>
                <w:rFonts w:asciiTheme="minorHAnsi" w:hAnsiTheme="minorHAnsi" w:cstheme="minorHAnsi"/>
                <w:szCs w:val="22"/>
              </w:rPr>
              <w:t>2021/0690</w:t>
            </w:r>
          </w:p>
        </w:tc>
        <w:tc>
          <w:tcPr>
            <w:tcW w:w="36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7040893" w14:textId="77777777" w:rsidR="004A5EA9" w:rsidRPr="00CA6C53" w:rsidRDefault="004A5EA9">
            <w:pPr>
              <w:rPr>
                <w:rFonts w:asciiTheme="minorHAnsi" w:hAnsiTheme="minorHAnsi" w:cstheme="minorHAnsi"/>
                <w:szCs w:val="22"/>
              </w:rPr>
            </w:pPr>
            <w:r w:rsidRPr="00CA6C53">
              <w:rPr>
                <w:rFonts w:asciiTheme="minorHAnsi" w:hAnsiTheme="minorHAnsi" w:cstheme="minorHAnsi"/>
                <w:noProof/>
                <w:szCs w:val="22"/>
                <w:lang w:eastAsia="en-GB"/>
              </w:rPr>
              <w:drawing>
                <wp:anchor distT="0" distB="0" distL="114300" distR="114300" simplePos="0" relativeHeight="251658240" behindDoc="0" locked="0" layoutInCell="1" allowOverlap="1" wp14:anchorId="7AFFB576" wp14:editId="3EE16EB9">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5E4A5BB4"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AA3C26" w14:textId="77777777" w:rsidR="004A5EA9" w:rsidRPr="00CA6C53" w:rsidRDefault="004A5EA9">
            <w:pPr>
              <w:rPr>
                <w:rFonts w:asciiTheme="minorHAnsi" w:hAnsiTheme="minorHAnsi" w:cstheme="minorHAnsi"/>
                <w:b/>
                <w:szCs w:val="22"/>
              </w:rPr>
            </w:pPr>
            <w:r w:rsidRPr="00CA6C53">
              <w:rPr>
                <w:rFonts w:asciiTheme="minorHAnsi" w:hAnsiTheme="minorHAnsi" w:cstheme="minorHAnsi"/>
                <w:b/>
                <w:szCs w:val="22"/>
              </w:rPr>
              <w:t>Date Inspected:</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D2764A" w14:textId="498158D3" w:rsidR="004A5EA9" w:rsidRPr="00CA6C53" w:rsidRDefault="00CA6C53">
            <w:pPr>
              <w:rPr>
                <w:rFonts w:asciiTheme="minorHAnsi" w:hAnsiTheme="minorHAnsi" w:cstheme="minorHAnsi"/>
                <w:szCs w:val="22"/>
              </w:rPr>
            </w:pPr>
            <w:r>
              <w:rPr>
                <w:rFonts w:asciiTheme="minorHAnsi" w:hAnsiTheme="minorHAnsi" w:cstheme="minorHAnsi"/>
                <w:szCs w:val="22"/>
              </w:rPr>
              <w:t>07/09/2021</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610D1B8" w14:textId="77777777" w:rsidR="004A5EA9" w:rsidRPr="00CA6C53" w:rsidRDefault="004A5EA9">
            <w:pPr>
              <w:rPr>
                <w:rFonts w:asciiTheme="minorHAnsi" w:hAnsiTheme="minorHAnsi" w:cstheme="minorHAnsi"/>
                <w:szCs w:val="22"/>
              </w:rPr>
            </w:pPr>
          </w:p>
        </w:tc>
      </w:tr>
      <w:tr w:rsidR="004A5EA9" w:rsidRPr="00D2449B" w14:paraId="2D73A689"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5ACFCC1" w14:textId="77777777" w:rsidR="004A5EA9" w:rsidRPr="00CA6C53" w:rsidRDefault="00D2449B">
            <w:pPr>
              <w:rPr>
                <w:rFonts w:asciiTheme="minorHAnsi" w:hAnsiTheme="minorHAnsi" w:cstheme="minorHAnsi"/>
                <w:b/>
                <w:szCs w:val="22"/>
              </w:rPr>
            </w:pPr>
            <w:r w:rsidRPr="00CA6C53">
              <w:rPr>
                <w:rFonts w:asciiTheme="minorHAnsi" w:hAnsiTheme="minorHAnsi" w:cstheme="minorHAnsi"/>
                <w:b/>
                <w:szCs w:val="22"/>
              </w:rPr>
              <w:t>Officer</w:t>
            </w:r>
            <w:r w:rsidR="004A5EA9" w:rsidRPr="00CA6C53">
              <w:rPr>
                <w:rFonts w:asciiTheme="minorHAnsi" w:hAnsiTheme="minorHAnsi" w:cstheme="minorHAnsi"/>
                <w:b/>
                <w:szCs w:val="22"/>
              </w:rPr>
              <w:t>:</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695553" w14:textId="77777777" w:rsidR="004A5EA9" w:rsidRPr="00CA6C53" w:rsidRDefault="00F22639">
            <w:pPr>
              <w:rPr>
                <w:rFonts w:asciiTheme="minorHAnsi" w:hAnsiTheme="minorHAnsi" w:cstheme="minorHAnsi"/>
                <w:szCs w:val="22"/>
              </w:rPr>
            </w:pPr>
            <w:r w:rsidRPr="00CA6C53">
              <w:rPr>
                <w:rFonts w:asciiTheme="minorHAnsi" w:hAnsiTheme="minorHAnsi" w:cstheme="minorHAnsi"/>
                <w:szCs w:val="22"/>
              </w:rPr>
              <w:t>AB</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BFB297E" w14:textId="77777777" w:rsidR="004A5EA9" w:rsidRPr="00CA6C53" w:rsidRDefault="004A5EA9">
            <w:pPr>
              <w:rPr>
                <w:rFonts w:asciiTheme="minorHAnsi" w:hAnsiTheme="minorHAnsi" w:cstheme="minorHAnsi"/>
                <w:szCs w:val="22"/>
              </w:rPr>
            </w:pPr>
          </w:p>
        </w:tc>
      </w:tr>
      <w:tr w:rsidR="004A5EA9" w:rsidRPr="00D2449B" w14:paraId="50DDC6AF" w14:textId="77777777" w:rsidTr="001D4F7A">
        <w:trPr>
          <w:jc w:val="center"/>
        </w:trPr>
        <w:tc>
          <w:tcPr>
            <w:tcW w:w="563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8C88E7D" w14:textId="77777777" w:rsidR="004A5EA9" w:rsidRPr="00CA6C53" w:rsidRDefault="004A5EA9" w:rsidP="004A5EA9">
            <w:pPr>
              <w:rPr>
                <w:rFonts w:asciiTheme="minorHAnsi" w:hAnsiTheme="minorHAnsi" w:cstheme="minorHAnsi"/>
                <w:b/>
                <w:szCs w:val="22"/>
              </w:rPr>
            </w:pPr>
            <w:r w:rsidRPr="00CA6C53">
              <w:rPr>
                <w:rFonts w:asciiTheme="minorHAnsi" w:hAnsiTheme="minorHAnsi" w:cstheme="minorHAnsi"/>
                <w:b/>
                <w:szCs w:val="22"/>
              </w:rPr>
              <w:t xml:space="preserve">DELEGATED ITEM FILE REPORT: </w:t>
            </w:r>
          </w:p>
        </w:tc>
        <w:tc>
          <w:tcPr>
            <w:tcW w:w="3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0F3E81" w14:textId="77777777" w:rsidR="004A5EA9" w:rsidRPr="00CA6C53" w:rsidRDefault="004A5EA9" w:rsidP="002A01CF">
            <w:pPr>
              <w:jc w:val="center"/>
              <w:rPr>
                <w:rFonts w:asciiTheme="minorHAnsi" w:hAnsiTheme="minorHAnsi" w:cstheme="minorHAnsi"/>
                <w:b/>
                <w:szCs w:val="22"/>
              </w:rPr>
            </w:pPr>
            <w:r w:rsidRPr="00CA6C53">
              <w:rPr>
                <w:rFonts w:asciiTheme="minorHAnsi" w:hAnsiTheme="minorHAnsi" w:cstheme="minorHAnsi"/>
                <w:b/>
                <w:szCs w:val="22"/>
              </w:rPr>
              <w:t>APPROVAL</w:t>
            </w:r>
          </w:p>
        </w:tc>
      </w:tr>
      <w:tr w:rsidR="004A5EA9" w:rsidRPr="00D2449B" w14:paraId="3A9F97F6" w14:textId="7777777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71C1006" w14:textId="77777777" w:rsidR="004A5EA9" w:rsidRPr="00CA6C53" w:rsidRDefault="007E0D23" w:rsidP="007E0D23">
            <w:pPr>
              <w:tabs>
                <w:tab w:val="left" w:pos="4007"/>
              </w:tabs>
              <w:rPr>
                <w:rFonts w:asciiTheme="minorHAnsi" w:hAnsiTheme="minorHAnsi" w:cstheme="minorHAnsi"/>
                <w:b/>
                <w:szCs w:val="22"/>
              </w:rPr>
            </w:pPr>
            <w:r w:rsidRPr="00CA6C53">
              <w:rPr>
                <w:rFonts w:asciiTheme="minorHAnsi" w:hAnsiTheme="minorHAnsi" w:cstheme="minorHAnsi"/>
                <w:b/>
                <w:szCs w:val="22"/>
              </w:rPr>
              <w:tab/>
            </w:r>
          </w:p>
        </w:tc>
      </w:tr>
      <w:tr w:rsidR="004A5EA9" w:rsidRPr="00D2449B" w14:paraId="71872930" w14:textId="77777777" w:rsidTr="002241E8">
        <w:trPr>
          <w:jc w:val="center"/>
        </w:trPr>
        <w:tc>
          <w:tcPr>
            <w:tcW w:w="31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9593C8" w14:textId="77777777" w:rsidR="004A5EA9" w:rsidRPr="00CA6C53" w:rsidRDefault="004A5EA9" w:rsidP="002241E8">
            <w:pPr>
              <w:jc w:val="both"/>
              <w:rPr>
                <w:rFonts w:asciiTheme="minorHAnsi" w:hAnsiTheme="minorHAnsi" w:cstheme="minorHAnsi"/>
                <w:b/>
                <w:szCs w:val="22"/>
              </w:rPr>
            </w:pPr>
            <w:r w:rsidRPr="00CA6C53">
              <w:rPr>
                <w:rFonts w:asciiTheme="minorHAnsi" w:hAnsiTheme="minorHAnsi" w:cstheme="minorHAnsi"/>
                <w:b/>
                <w:szCs w:val="22"/>
              </w:rPr>
              <w:t xml:space="preserve">Development </w:t>
            </w:r>
            <w:r w:rsidR="00A95D89" w:rsidRPr="00CA6C53">
              <w:rPr>
                <w:rFonts w:asciiTheme="minorHAnsi" w:hAnsiTheme="minorHAnsi" w:cstheme="minorHAnsi"/>
                <w:b/>
                <w:szCs w:val="22"/>
              </w:rPr>
              <w:t>Description</w:t>
            </w:r>
            <w:r w:rsidRPr="00CA6C53">
              <w:rPr>
                <w:rFonts w:asciiTheme="minorHAnsi" w:hAnsiTheme="minorHAnsi" w:cstheme="minorHAnsi"/>
                <w:b/>
                <w:szCs w:val="22"/>
              </w:rPr>
              <w:t>:</w:t>
            </w:r>
          </w:p>
        </w:tc>
        <w:tc>
          <w:tcPr>
            <w:tcW w:w="60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532A35" w14:textId="35E3A41A" w:rsidR="004A5EA9" w:rsidRPr="00CA6C53" w:rsidRDefault="00CA6C53" w:rsidP="002241E8">
            <w:pPr>
              <w:jc w:val="both"/>
              <w:rPr>
                <w:rFonts w:asciiTheme="minorHAnsi" w:hAnsiTheme="minorHAnsi" w:cstheme="minorHAnsi"/>
                <w:b/>
                <w:szCs w:val="22"/>
              </w:rPr>
            </w:pPr>
            <w:r w:rsidRPr="00CA6C53">
              <w:rPr>
                <w:rFonts w:asciiTheme="minorHAnsi" w:hAnsiTheme="minorHAnsi" w:cstheme="minorHAnsi"/>
                <w:b/>
                <w:szCs w:val="22"/>
              </w:rPr>
              <w:t>Proposed creation of car parking (including lighting) and area of soft landscaping to redundant land behind stands.</w:t>
            </w:r>
          </w:p>
        </w:tc>
      </w:tr>
      <w:tr w:rsidR="002A01CF" w:rsidRPr="00D2449B" w14:paraId="4F9F98FA" w14:textId="77777777" w:rsidTr="002241E8">
        <w:trPr>
          <w:jc w:val="center"/>
        </w:trPr>
        <w:tc>
          <w:tcPr>
            <w:tcW w:w="31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4412E4" w14:textId="77777777" w:rsidR="002A01CF" w:rsidRPr="00CA6C53" w:rsidRDefault="002A01CF" w:rsidP="002241E8">
            <w:pPr>
              <w:jc w:val="both"/>
              <w:rPr>
                <w:rFonts w:asciiTheme="minorHAnsi" w:hAnsiTheme="minorHAnsi" w:cstheme="minorHAnsi"/>
                <w:b/>
                <w:szCs w:val="22"/>
              </w:rPr>
            </w:pPr>
            <w:r w:rsidRPr="00CA6C53">
              <w:rPr>
                <w:rFonts w:asciiTheme="minorHAnsi" w:hAnsiTheme="minorHAnsi" w:cstheme="minorHAnsi"/>
                <w:b/>
                <w:szCs w:val="22"/>
              </w:rPr>
              <w:t>Site Address</w:t>
            </w:r>
            <w:r w:rsidR="00A95D89" w:rsidRPr="00CA6C53">
              <w:rPr>
                <w:rFonts w:asciiTheme="minorHAnsi" w:hAnsiTheme="minorHAnsi" w:cstheme="minorHAnsi"/>
                <w:b/>
                <w:szCs w:val="22"/>
              </w:rPr>
              <w:t>/Location</w:t>
            </w:r>
            <w:r w:rsidRPr="00CA6C53">
              <w:rPr>
                <w:rFonts w:asciiTheme="minorHAnsi" w:hAnsiTheme="minorHAnsi" w:cstheme="minorHAnsi"/>
                <w:b/>
                <w:szCs w:val="22"/>
              </w:rPr>
              <w:t>:</w:t>
            </w:r>
          </w:p>
        </w:tc>
        <w:tc>
          <w:tcPr>
            <w:tcW w:w="60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95A9CA" w14:textId="2429994D" w:rsidR="002A01CF" w:rsidRPr="00CA6C53" w:rsidRDefault="00CA6C53" w:rsidP="002241E8">
            <w:pPr>
              <w:jc w:val="both"/>
              <w:rPr>
                <w:rFonts w:asciiTheme="minorHAnsi" w:hAnsiTheme="minorHAnsi" w:cstheme="minorHAnsi"/>
                <w:b/>
                <w:szCs w:val="22"/>
              </w:rPr>
            </w:pPr>
            <w:r w:rsidRPr="00CA6C53">
              <w:rPr>
                <w:rFonts w:asciiTheme="minorHAnsi" w:hAnsiTheme="minorHAnsi" w:cstheme="minorHAnsi"/>
                <w:b/>
                <w:szCs w:val="22"/>
              </w:rPr>
              <w:t>Clitheroe Football Club</w:t>
            </w:r>
            <w:r>
              <w:rPr>
                <w:rFonts w:asciiTheme="minorHAnsi" w:hAnsiTheme="minorHAnsi" w:cstheme="minorHAnsi"/>
                <w:b/>
                <w:szCs w:val="22"/>
              </w:rPr>
              <w:t>,</w:t>
            </w:r>
            <w:r w:rsidRPr="00CA6C53">
              <w:rPr>
                <w:rFonts w:asciiTheme="minorHAnsi" w:hAnsiTheme="minorHAnsi" w:cstheme="minorHAnsi"/>
                <w:b/>
                <w:szCs w:val="22"/>
              </w:rPr>
              <w:t xml:space="preserve"> </w:t>
            </w:r>
            <w:proofErr w:type="spellStart"/>
            <w:r w:rsidRPr="00CA6C53">
              <w:rPr>
                <w:rFonts w:asciiTheme="minorHAnsi" w:hAnsiTheme="minorHAnsi" w:cstheme="minorHAnsi"/>
                <w:b/>
                <w:szCs w:val="22"/>
              </w:rPr>
              <w:t>Shawbridge</w:t>
            </w:r>
            <w:proofErr w:type="spellEnd"/>
            <w:r w:rsidRPr="00CA6C53">
              <w:rPr>
                <w:rFonts w:asciiTheme="minorHAnsi" w:hAnsiTheme="minorHAnsi" w:cstheme="minorHAnsi"/>
                <w:b/>
                <w:szCs w:val="22"/>
              </w:rPr>
              <w:t xml:space="preserve"> Street</w:t>
            </w:r>
            <w:r>
              <w:rPr>
                <w:rFonts w:asciiTheme="minorHAnsi" w:hAnsiTheme="minorHAnsi" w:cstheme="minorHAnsi"/>
                <w:b/>
                <w:szCs w:val="22"/>
              </w:rPr>
              <w:t>,</w:t>
            </w:r>
            <w:r w:rsidRPr="00CA6C53">
              <w:rPr>
                <w:rFonts w:asciiTheme="minorHAnsi" w:hAnsiTheme="minorHAnsi" w:cstheme="minorHAnsi"/>
                <w:b/>
                <w:szCs w:val="22"/>
              </w:rPr>
              <w:t xml:space="preserve"> Clitheroe BB7 1LZ</w:t>
            </w:r>
          </w:p>
        </w:tc>
      </w:tr>
      <w:tr w:rsidR="00A95D89" w:rsidRPr="00D2449B" w14:paraId="34690658" w14:textId="7777777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8BC8C8E" w14:textId="77777777" w:rsidR="00A95D89" w:rsidRPr="00CA6C53" w:rsidRDefault="007E0D23" w:rsidP="007E0D23">
            <w:pPr>
              <w:tabs>
                <w:tab w:val="left" w:pos="2667"/>
              </w:tabs>
              <w:rPr>
                <w:rFonts w:asciiTheme="minorHAnsi" w:hAnsiTheme="minorHAnsi" w:cstheme="minorHAnsi"/>
                <w:b/>
                <w:szCs w:val="22"/>
              </w:rPr>
            </w:pPr>
            <w:r w:rsidRPr="00CA6C53">
              <w:rPr>
                <w:rFonts w:asciiTheme="minorHAnsi" w:hAnsiTheme="minorHAnsi" w:cstheme="minorHAnsi"/>
                <w:b/>
                <w:szCs w:val="22"/>
              </w:rPr>
              <w:tab/>
            </w:r>
          </w:p>
        </w:tc>
      </w:tr>
      <w:tr w:rsidR="00C618DB" w:rsidRPr="00D2449B" w14:paraId="67879EDB" w14:textId="77777777" w:rsidTr="002241E8">
        <w:trPr>
          <w:jc w:val="center"/>
        </w:trPr>
        <w:tc>
          <w:tcPr>
            <w:tcW w:w="31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2520E1" w14:textId="77777777" w:rsidR="00C618DB" w:rsidRPr="00CA6C53" w:rsidRDefault="00C618DB">
            <w:pPr>
              <w:rPr>
                <w:rFonts w:asciiTheme="minorHAnsi" w:hAnsiTheme="minorHAnsi" w:cstheme="minorHAnsi"/>
                <w:b/>
                <w:szCs w:val="22"/>
              </w:rPr>
            </w:pPr>
            <w:r w:rsidRPr="00CA6C53">
              <w:rPr>
                <w:rFonts w:asciiTheme="minorHAnsi" w:hAnsiTheme="minorHAnsi" w:cstheme="minorHAnsi"/>
                <w:b/>
                <w:szCs w:val="22"/>
              </w:rPr>
              <w:t xml:space="preserve">CONSULTATIONS: </w:t>
            </w:r>
          </w:p>
        </w:tc>
        <w:tc>
          <w:tcPr>
            <w:tcW w:w="60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6B3971" w14:textId="77777777" w:rsidR="00C618DB" w:rsidRPr="00CA6C53" w:rsidRDefault="00C618DB">
            <w:pPr>
              <w:rPr>
                <w:rFonts w:asciiTheme="minorHAnsi" w:hAnsiTheme="minorHAnsi" w:cstheme="minorHAnsi"/>
                <w:b/>
                <w:szCs w:val="22"/>
              </w:rPr>
            </w:pPr>
            <w:r w:rsidRPr="00CA6C53">
              <w:rPr>
                <w:rFonts w:asciiTheme="minorHAnsi" w:hAnsiTheme="minorHAnsi" w:cstheme="minorHAnsi"/>
                <w:b/>
                <w:szCs w:val="22"/>
              </w:rPr>
              <w:t>Parish/Town Council</w:t>
            </w:r>
          </w:p>
        </w:tc>
      </w:tr>
      <w:tr w:rsidR="002A01CF" w:rsidRPr="00D2449B" w14:paraId="49DC1A61"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19AC74A" w14:textId="61531620" w:rsidR="002A01CF" w:rsidRPr="00CA6C53" w:rsidRDefault="00CA6C53" w:rsidP="00B95827">
            <w:pPr>
              <w:jc w:val="both"/>
              <w:rPr>
                <w:rFonts w:asciiTheme="minorHAnsi" w:hAnsiTheme="minorHAnsi" w:cstheme="minorHAnsi"/>
                <w:szCs w:val="22"/>
              </w:rPr>
            </w:pPr>
            <w:r>
              <w:rPr>
                <w:rFonts w:asciiTheme="minorHAnsi" w:hAnsiTheme="minorHAnsi" w:cstheme="minorHAnsi"/>
              </w:rPr>
              <w:t>No objections subject to results of flood assessment showing no risk of flooding.</w:t>
            </w:r>
          </w:p>
        </w:tc>
      </w:tr>
      <w:tr w:rsidR="00C618DB" w:rsidRPr="00D2449B" w14:paraId="6777F4C8" w14:textId="7777777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BECD36E" w14:textId="77777777" w:rsidR="00C618DB" w:rsidRPr="00CA6C53" w:rsidRDefault="00C618DB">
            <w:pPr>
              <w:rPr>
                <w:rFonts w:asciiTheme="minorHAnsi" w:hAnsiTheme="minorHAnsi" w:cstheme="minorHAnsi"/>
                <w:bCs/>
                <w:szCs w:val="22"/>
              </w:rPr>
            </w:pPr>
          </w:p>
        </w:tc>
      </w:tr>
      <w:tr w:rsidR="006A0318" w:rsidRPr="00185C44" w14:paraId="3116CE0F" w14:textId="77777777" w:rsidTr="00B5345D">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F683FB" w14:textId="77777777" w:rsidR="006A0318" w:rsidRPr="00CA6C53" w:rsidRDefault="006A0318" w:rsidP="00B5345D">
            <w:pPr>
              <w:rPr>
                <w:rFonts w:asciiTheme="minorHAnsi" w:hAnsiTheme="minorHAnsi" w:cstheme="minorHAnsi"/>
                <w:b/>
                <w:szCs w:val="22"/>
              </w:rPr>
            </w:pPr>
            <w:r w:rsidRPr="00CA6C53">
              <w:rPr>
                <w:rFonts w:asciiTheme="minorHAnsi" w:hAnsiTheme="minorHAnsi" w:cstheme="minorHAnsi"/>
                <w:b/>
                <w:szCs w:val="22"/>
              </w:rPr>
              <w:t xml:space="preserve">CONSULTATIONS: </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322088" w14:textId="77777777" w:rsidR="006A0318" w:rsidRPr="00CA6C53" w:rsidRDefault="006A0318" w:rsidP="00B5345D">
            <w:pPr>
              <w:rPr>
                <w:rFonts w:asciiTheme="minorHAnsi" w:hAnsiTheme="minorHAnsi" w:cstheme="minorHAnsi"/>
                <w:b/>
                <w:szCs w:val="22"/>
              </w:rPr>
            </w:pPr>
            <w:r w:rsidRPr="00CA6C53">
              <w:rPr>
                <w:rFonts w:asciiTheme="minorHAnsi" w:hAnsiTheme="minorHAnsi" w:cstheme="minorHAnsi"/>
                <w:b/>
                <w:szCs w:val="22"/>
              </w:rPr>
              <w:t>Highways/Water Authority/Other Bodies</w:t>
            </w:r>
          </w:p>
        </w:tc>
      </w:tr>
      <w:tr w:rsidR="006A0318" w:rsidRPr="00185C44" w14:paraId="0B5E9826" w14:textId="77777777" w:rsidTr="00B5345D">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EBE852" w14:textId="77777777" w:rsidR="006A0318" w:rsidRPr="00D65047" w:rsidRDefault="006A0318" w:rsidP="007A024C">
            <w:pPr>
              <w:rPr>
                <w:rFonts w:asciiTheme="minorHAnsi" w:hAnsiTheme="minorHAnsi" w:cstheme="minorHAnsi"/>
                <w:b/>
                <w:szCs w:val="22"/>
              </w:rPr>
            </w:pPr>
            <w:r w:rsidRPr="00D65047">
              <w:rPr>
                <w:rFonts w:asciiTheme="minorHAnsi" w:hAnsiTheme="minorHAnsi" w:cstheme="minorHAnsi"/>
                <w:b/>
                <w:szCs w:val="22"/>
              </w:rPr>
              <w:t xml:space="preserve">LCC </w:t>
            </w:r>
            <w:r w:rsidR="007A024C" w:rsidRPr="00D65047">
              <w:rPr>
                <w:rFonts w:asciiTheme="minorHAnsi" w:hAnsiTheme="minorHAnsi" w:cstheme="minorHAnsi"/>
                <w:b/>
                <w:szCs w:val="22"/>
              </w:rPr>
              <w:t>Highways</w:t>
            </w:r>
            <w:r w:rsidRPr="00D65047">
              <w:rPr>
                <w:rFonts w:asciiTheme="minorHAnsi" w:hAnsiTheme="minorHAnsi" w:cstheme="minorHAnsi"/>
                <w:b/>
                <w:szCs w:val="22"/>
              </w:rPr>
              <w:t>:</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3C6795" w14:textId="77777777" w:rsidR="006A0318" w:rsidRPr="00CA6C53" w:rsidRDefault="006A0318" w:rsidP="00B5345D">
            <w:pPr>
              <w:rPr>
                <w:rFonts w:asciiTheme="minorHAnsi" w:hAnsiTheme="minorHAnsi" w:cstheme="minorHAnsi"/>
                <w:b/>
                <w:szCs w:val="22"/>
              </w:rPr>
            </w:pPr>
          </w:p>
        </w:tc>
      </w:tr>
      <w:tr w:rsidR="006A0318" w:rsidRPr="00185C44" w14:paraId="560B32CB" w14:textId="77777777" w:rsidTr="00B5345D">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6FF9530" w14:textId="0D6A3E8E" w:rsidR="006A0318" w:rsidRPr="00D65047" w:rsidRDefault="00CF7770" w:rsidP="00CF7770">
            <w:pPr>
              <w:rPr>
                <w:rFonts w:asciiTheme="minorHAnsi" w:hAnsiTheme="minorHAnsi" w:cstheme="minorHAnsi"/>
                <w:szCs w:val="22"/>
              </w:rPr>
            </w:pPr>
            <w:r w:rsidRPr="00D65047">
              <w:rPr>
                <w:rFonts w:asciiTheme="minorHAnsi" w:hAnsiTheme="minorHAnsi" w:cstheme="minorHAnsi"/>
                <w:szCs w:val="22"/>
              </w:rPr>
              <w:t>No objection</w:t>
            </w:r>
            <w:r w:rsidR="00D65047" w:rsidRPr="00D65047">
              <w:rPr>
                <w:rFonts w:asciiTheme="minorHAnsi" w:hAnsiTheme="minorHAnsi" w:cstheme="minorHAnsi"/>
                <w:szCs w:val="22"/>
              </w:rPr>
              <w:t xml:space="preserve"> subject to planning conditions.</w:t>
            </w:r>
          </w:p>
        </w:tc>
      </w:tr>
      <w:tr w:rsidR="00B140BA" w:rsidRPr="00185C44" w14:paraId="5E695A02" w14:textId="77777777" w:rsidTr="00C858C9">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C43691" w14:textId="070E6F11" w:rsidR="00B140BA" w:rsidRPr="00D65047" w:rsidRDefault="00B140BA" w:rsidP="00C858C9">
            <w:pPr>
              <w:rPr>
                <w:rFonts w:asciiTheme="minorHAnsi" w:hAnsiTheme="minorHAnsi" w:cstheme="minorHAnsi"/>
                <w:b/>
                <w:szCs w:val="22"/>
              </w:rPr>
            </w:pPr>
            <w:r w:rsidRPr="00D65047">
              <w:rPr>
                <w:rFonts w:asciiTheme="minorHAnsi" w:hAnsiTheme="minorHAnsi" w:cstheme="minorHAnsi"/>
                <w:b/>
                <w:szCs w:val="22"/>
              </w:rPr>
              <w:t>Environment Agency:</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6E3EBA" w14:textId="77777777" w:rsidR="00B140BA" w:rsidRPr="00CA6C53" w:rsidRDefault="00B140BA" w:rsidP="00C858C9">
            <w:pPr>
              <w:rPr>
                <w:rFonts w:asciiTheme="minorHAnsi" w:hAnsiTheme="minorHAnsi" w:cstheme="minorHAnsi"/>
                <w:b/>
                <w:szCs w:val="22"/>
              </w:rPr>
            </w:pPr>
          </w:p>
        </w:tc>
      </w:tr>
      <w:tr w:rsidR="00B140BA" w:rsidRPr="00185C44" w14:paraId="7C6F57E6" w14:textId="77777777" w:rsidTr="00B5345D">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EBCCF74" w14:textId="079DB808" w:rsidR="00B140BA" w:rsidRPr="00D65047" w:rsidRDefault="00D65047" w:rsidP="00CF7770">
            <w:pPr>
              <w:rPr>
                <w:rFonts w:asciiTheme="minorHAnsi" w:hAnsiTheme="minorHAnsi" w:cstheme="minorHAnsi"/>
                <w:szCs w:val="22"/>
              </w:rPr>
            </w:pPr>
            <w:r w:rsidRPr="00D65047">
              <w:rPr>
                <w:rFonts w:asciiTheme="minorHAnsi" w:hAnsiTheme="minorHAnsi" w:cstheme="minorHAnsi"/>
                <w:szCs w:val="22"/>
              </w:rPr>
              <w:t>No objections.</w:t>
            </w:r>
          </w:p>
        </w:tc>
      </w:tr>
      <w:tr w:rsidR="006A0318" w:rsidRPr="00185C44" w14:paraId="3070D2A1" w14:textId="77777777" w:rsidTr="00B5345D">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A88638" w14:textId="77777777" w:rsidR="006A0318" w:rsidRPr="00CA6C53" w:rsidRDefault="006A0318" w:rsidP="00B5345D">
            <w:pPr>
              <w:rPr>
                <w:rFonts w:asciiTheme="minorHAnsi" w:hAnsiTheme="minorHAnsi" w:cstheme="minorHAnsi"/>
                <w:b/>
                <w:szCs w:val="22"/>
              </w:rPr>
            </w:pPr>
            <w:r w:rsidRPr="00CA6C53">
              <w:rPr>
                <w:rFonts w:asciiTheme="minorHAnsi" w:hAnsiTheme="minorHAnsi" w:cstheme="minorHAnsi"/>
                <w:b/>
                <w:szCs w:val="22"/>
              </w:rPr>
              <w:t xml:space="preserve">CONSULTATIONS: </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31B81C" w14:textId="77777777" w:rsidR="006A0318" w:rsidRPr="00CA6C53" w:rsidRDefault="006A0318" w:rsidP="00B5345D">
            <w:pPr>
              <w:rPr>
                <w:rFonts w:asciiTheme="minorHAnsi" w:hAnsiTheme="minorHAnsi" w:cstheme="minorHAnsi"/>
                <w:b/>
                <w:szCs w:val="22"/>
              </w:rPr>
            </w:pPr>
            <w:r w:rsidRPr="00CA6C53">
              <w:rPr>
                <w:rFonts w:asciiTheme="minorHAnsi" w:hAnsiTheme="minorHAnsi" w:cstheme="minorHAnsi"/>
                <w:b/>
                <w:szCs w:val="22"/>
              </w:rPr>
              <w:t>Additional Representations.</w:t>
            </w:r>
          </w:p>
        </w:tc>
      </w:tr>
      <w:tr w:rsidR="006A0318" w:rsidRPr="00185C44" w14:paraId="743AD398" w14:textId="77777777" w:rsidTr="00B5345D">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D81735C" w14:textId="77777777" w:rsidR="006A0318" w:rsidRDefault="00CA6C53" w:rsidP="001F1D2C">
            <w:pPr>
              <w:rPr>
                <w:rFonts w:asciiTheme="minorHAnsi" w:hAnsiTheme="minorHAnsi" w:cstheme="minorHAnsi"/>
                <w:szCs w:val="22"/>
              </w:rPr>
            </w:pPr>
            <w:r>
              <w:rPr>
                <w:rFonts w:asciiTheme="minorHAnsi" w:hAnsiTheme="minorHAnsi" w:cstheme="minorHAnsi"/>
                <w:szCs w:val="22"/>
              </w:rPr>
              <w:t>A total of three objection letters have been received and raise the following concerns:</w:t>
            </w:r>
          </w:p>
          <w:p w14:paraId="6EF0FB7F" w14:textId="77777777" w:rsidR="00CA6C53" w:rsidRDefault="00CA6C53" w:rsidP="001F1D2C">
            <w:pPr>
              <w:rPr>
                <w:rFonts w:asciiTheme="minorHAnsi" w:hAnsiTheme="minorHAnsi" w:cstheme="minorHAnsi"/>
                <w:szCs w:val="22"/>
              </w:rPr>
            </w:pPr>
          </w:p>
          <w:p w14:paraId="6ED22A61" w14:textId="77777777" w:rsidR="00CA6C53" w:rsidRPr="00B140BA" w:rsidRDefault="00B140BA" w:rsidP="00B140BA">
            <w:pPr>
              <w:pStyle w:val="ListParagraph"/>
              <w:numPr>
                <w:ilvl w:val="0"/>
                <w:numId w:val="4"/>
              </w:numPr>
              <w:rPr>
                <w:rFonts w:asciiTheme="minorHAnsi" w:hAnsiTheme="minorHAnsi" w:cstheme="minorHAnsi"/>
                <w:szCs w:val="22"/>
              </w:rPr>
            </w:pPr>
            <w:r w:rsidRPr="00B140BA">
              <w:rPr>
                <w:rFonts w:asciiTheme="minorHAnsi" w:hAnsiTheme="minorHAnsi" w:cstheme="minorHAnsi"/>
                <w:szCs w:val="22"/>
              </w:rPr>
              <w:t>Highway Safety</w:t>
            </w:r>
          </w:p>
          <w:p w14:paraId="74566B63" w14:textId="77777777" w:rsidR="00B140BA" w:rsidRPr="00B140BA" w:rsidRDefault="00B140BA" w:rsidP="00B140BA">
            <w:pPr>
              <w:pStyle w:val="ListParagraph"/>
              <w:numPr>
                <w:ilvl w:val="0"/>
                <w:numId w:val="4"/>
              </w:numPr>
              <w:rPr>
                <w:rFonts w:asciiTheme="minorHAnsi" w:hAnsiTheme="minorHAnsi" w:cstheme="minorHAnsi"/>
                <w:szCs w:val="22"/>
              </w:rPr>
            </w:pPr>
            <w:r w:rsidRPr="00B140BA">
              <w:rPr>
                <w:rFonts w:asciiTheme="minorHAnsi" w:hAnsiTheme="minorHAnsi" w:cstheme="minorHAnsi"/>
                <w:szCs w:val="22"/>
              </w:rPr>
              <w:t>Noise</w:t>
            </w:r>
          </w:p>
          <w:p w14:paraId="734D36C3" w14:textId="1CE0BA43" w:rsidR="00B140BA" w:rsidRPr="00CA6C53" w:rsidRDefault="00B140BA" w:rsidP="001F1D2C">
            <w:pPr>
              <w:rPr>
                <w:rFonts w:asciiTheme="minorHAnsi" w:hAnsiTheme="minorHAnsi" w:cstheme="minorHAnsi"/>
                <w:szCs w:val="22"/>
              </w:rPr>
            </w:pPr>
          </w:p>
        </w:tc>
      </w:tr>
      <w:tr w:rsidR="00C618DB" w:rsidRPr="00D2449B" w14:paraId="605B5C7C" w14:textId="7777777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0FD458B2" w14:textId="77777777" w:rsidR="00C618DB" w:rsidRPr="00CA6C53" w:rsidRDefault="00C618DB">
            <w:pPr>
              <w:rPr>
                <w:rFonts w:asciiTheme="minorHAnsi" w:hAnsiTheme="minorHAnsi" w:cstheme="minorHAnsi"/>
                <w:szCs w:val="22"/>
              </w:rPr>
            </w:pPr>
          </w:p>
        </w:tc>
      </w:tr>
      <w:tr w:rsidR="00EC23C7" w:rsidRPr="00D2449B" w14:paraId="606F52CC"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7E740" w14:textId="77777777" w:rsidR="00EC23C7" w:rsidRPr="00CA6C53" w:rsidRDefault="00EC23C7">
            <w:pPr>
              <w:rPr>
                <w:rFonts w:asciiTheme="minorHAnsi" w:hAnsiTheme="minorHAnsi" w:cstheme="minorHAnsi"/>
                <w:b/>
                <w:szCs w:val="22"/>
              </w:rPr>
            </w:pPr>
            <w:r w:rsidRPr="00CA6C53">
              <w:rPr>
                <w:rFonts w:asciiTheme="minorHAnsi" w:hAnsiTheme="minorHAnsi" w:cstheme="minorHAnsi"/>
                <w:b/>
                <w:szCs w:val="22"/>
              </w:rPr>
              <w:t>RELEVANT POLICIES:</w:t>
            </w:r>
          </w:p>
        </w:tc>
      </w:tr>
      <w:tr w:rsidR="00C618DB" w:rsidRPr="00D2449B" w14:paraId="1CD42F3D"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9C84011" w14:textId="77777777" w:rsidR="00C618DB" w:rsidRPr="00CA6C53" w:rsidRDefault="00C618DB" w:rsidP="00A63D55">
            <w:pPr>
              <w:pStyle w:val="PLANNING"/>
              <w:rPr>
                <w:rFonts w:asciiTheme="minorHAnsi" w:hAnsiTheme="minorHAnsi" w:cstheme="minorHAnsi"/>
                <w:b/>
                <w:bCs/>
                <w:szCs w:val="22"/>
              </w:rPr>
            </w:pPr>
            <w:proofErr w:type="spellStart"/>
            <w:r w:rsidRPr="00CA6C53">
              <w:rPr>
                <w:rFonts w:asciiTheme="minorHAnsi" w:hAnsiTheme="minorHAnsi" w:cstheme="minorHAnsi"/>
                <w:b/>
                <w:bCs/>
                <w:szCs w:val="22"/>
              </w:rPr>
              <w:t>Ribble</w:t>
            </w:r>
            <w:proofErr w:type="spellEnd"/>
            <w:r w:rsidRPr="00CA6C53">
              <w:rPr>
                <w:rFonts w:asciiTheme="minorHAnsi" w:hAnsiTheme="minorHAnsi" w:cstheme="minorHAnsi"/>
                <w:b/>
                <w:bCs/>
                <w:szCs w:val="22"/>
              </w:rPr>
              <w:t xml:space="preserve"> Valley Core Strategy:</w:t>
            </w:r>
          </w:p>
          <w:p w14:paraId="1A4A26E9" w14:textId="77777777" w:rsidR="00FF300E" w:rsidRPr="00CA6C53" w:rsidRDefault="00FF300E" w:rsidP="00A63D55">
            <w:pPr>
              <w:pStyle w:val="PLANNING"/>
              <w:rPr>
                <w:rFonts w:asciiTheme="minorHAnsi" w:hAnsiTheme="minorHAnsi" w:cstheme="minorHAnsi"/>
                <w:bCs/>
                <w:szCs w:val="22"/>
              </w:rPr>
            </w:pPr>
            <w:r w:rsidRPr="00CA6C53">
              <w:rPr>
                <w:rFonts w:asciiTheme="minorHAnsi" w:hAnsiTheme="minorHAnsi" w:cstheme="minorHAnsi"/>
                <w:bCs/>
                <w:szCs w:val="22"/>
              </w:rPr>
              <w:t>Key Statement EC1 – Business and Employment Development</w:t>
            </w:r>
          </w:p>
          <w:p w14:paraId="29C36CB9" w14:textId="77777777" w:rsidR="00F22639" w:rsidRPr="00CA6C53" w:rsidRDefault="00F22639" w:rsidP="00F22639">
            <w:pPr>
              <w:rPr>
                <w:rFonts w:asciiTheme="minorHAnsi" w:hAnsiTheme="minorHAnsi" w:cstheme="minorHAnsi"/>
                <w:szCs w:val="22"/>
              </w:rPr>
            </w:pPr>
            <w:r w:rsidRPr="00CA6C53">
              <w:rPr>
                <w:rFonts w:asciiTheme="minorHAnsi" w:hAnsiTheme="minorHAnsi" w:cstheme="minorHAnsi"/>
                <w:szCs w:val="22"/>
              </w:rPr>
              <w:t>Policy DMG1 – General Considerations</w:t>
            </w:r>
          </w:p>
          <w:p w14:paraId="492EC8E7" w14:textId="77777777" w:rsidR="001F1D2C" w:rsidRPr="00CA6C53" w:rsidRDefault="001F1D2C" w:rsidP="00F22639">
            <w:pPr>
              <w:rPr>
                <w:rFonts w:asciiTheme="minorHAnsi" w:hAnsiTheme="minorHAnsi" w:cstheme="minorHAnsi"/>
                <w:szCs w:val="22"/>
              </w:rPr>
            </w:pPr>
            <w:r w:rsidRPr="00CA6C53">
              <w:rPr>
                <w:rFonts w:asciiTheme="minorHAnsi" w:hAnsiTheme="minorHAnsi" w:cstheme="minorHAnsi"/>
                <w:szCs w:val="22"/>
              </w:rPr>
              <w:t>Policy DMG2 – Strategic Considerations</w:t>
            </w:r>
          </w:p>
          <w:p w14:paraId="22DE1BA3" w14:textId="77777777" w:rsidR="00FF300E" w:rsidRPr="00CA6C53" w:rsidRDefault="00FF300E" w:rsidP="00F22639">
            <w:pPr>
              <w:rPr>
                <w:rFonts w:asciiTheme="minorHAnsi" w:hAnsiTheme="minorHAnsi" w:cstheme="minorHAnsi"/>
                <w:szCs w:val="22"/>
              </w:rPr>
            </w:pPr>
            <w:r w:rsidRPr="00CA6C53">
              <w:rPr>
                <w:rFonts w:asciiTheme="minorHAnsi" w:hAnsiTheme="minorHAnsi" w:cstheme="minorHAnsi"/>
                <w:szCs w:val="22"/>
              </w:rPr>
              <w:t>Policy DMB1 – Supporting Business Growth and the Local Economy</w:t>
            </w:r>
          </w:p>
          <w:p w14:paraId="3DD70E43" w14:textId="77777777" w:rsidR="000368C1" w:rsidRPr="00CA6C53" w:rsidRDefault="000368C1" w:rsidP="00F22639">
            <w:pPr>
              <w:rPr>
                <w:rFonts w:asciiTheme="minorHAnsi" w:hAnsiTheme="minorHAnsi" w:cstheme="minorHAnsi"/>
                <w:szCs w:val="22"/>
              </w:rPr>
            </w:pPr>
          </w:p>
          <w:p w14:paraId="7E4AF634" w14:textId="77777777" w:rsidR="00D11007" w:rsidRPr="00CA6C53" w:rsidRDefault="00F22639" w:rsidP="00F22639">
            <w:pPr>
              <w:rPr>
                <w:rFonts w:asciiTheme="minorHAnsi" w:hAnsiTheme="minorHAnsi" w:cstheme="minorHAnsi"/>
                <w:b/>
                <w:szCs w:val="22"/>
              </w:rPr>
            </w:pPr>
            <w:r w:rsidRPr="00CA6C53">
              <w:rPr>
                <w:rFonts w:asciiTheme="minorHAnsi" w:hAnsiTheme="minorHAnsi" w:cstheme="minorHAnsi"/>
                <w:b/>
                <w:szCs w:val="22"/>
              </w:rPr>
              <w:t>National Planning Policy Framework</w:t>
            </w:r>
          </w:p>
        </w:tc>
      </w:tr>
      <w:tr w:rsidR="003C0C55" w:rsidRPr="00D2449B" w14:paraId="76850C58"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32504DD" w14:textId="77777777" w:rsidR="003C0C55" w:rsidRPr="00CA6C53" w:rsidRDefault="003C0C55" w:rsidP="00A63D55">
            <w:pPr>
              <w:pStyle w:val="PLANNING"/>
              <w:rPr>
                <w:rFonts w:asciiTheme="minorHAnsi" w:hAnsiTheme="minorHAnsi" w:cstheme="minorHAnsi"/>
                <w:b/>
                <w:bCs/>
                <w:szCs w:val="22"/>
              </w:rPr>
            </w:pPr>
            <w:r w:rsidRPr="00CA6C53">
              <w:rPr>
                <w:rFonts w:asciiTheme="minorHAnsi" w:hAnsiTheme="minorHAnsi" w:cstheme="minorHAnsi"/>
                <w:b/>
                <w:bCs/>
                <w:szCs w:val="22"/>
              </w:rPr>
              <w:t>RELEVANT PLANNING HISTORY:</w:t>
            </w:r>
          </w:p>
          <w:p w14:paraId="3E367B3B" w14:textId="77777777" w:rsidR="00BB5CE5" w:rsidRPr="001F1A95" w:rsidRDefault="00B140BA" w:rsidP="00A63D55">
            <w:pPr>
              <w:pStyle w:val="PLANNING"/>
              <w:rPr>
                <w:rFonts w:asciiTheme="minorHAnsi" w:hAnsiTheme="minorHAnsi" w:cstheme="minorHAnsi"/>
                <w:szCs w:val="22"/>
              </w:rPr>
            </w:pPr>
            <w:r w:rsidRPr="001F1A95">
              <w:rPr>
                <w:rFonts w:asciiTheme="minorHAnsi" w:hAnsiTheme="minorHAnsi" w:cstheme="minorHAnsi"/>
                <w:szCs w:val="22"/>
              </w:rPr>
              <w:t>3/2014/0305 - Replacement of existing welfare and storage facilities at the football club. Approved with conditions.</w:t>
            </w:r>
          </w:p>
          <w:p w14:paraId="00E56E54" w14:textId="77777777" w:rsidR="00B140BA" w:rsidRPr="001F1A95" w:rsidRDefault="00B140BA" w:rsidP="00A63D55">
            <w:pPr>
              <w:pStyle w:val="PLANNING"/>
              <w:rPr>
                <w:rFonts w:asciiTheme="minorHAnsi" w:hAnsiTheme="minorHAnsi" w:cstheme="minorHAnsi"/>
                <w:szCs w:val="22"/>
              </w:rPr>
            </w:pPr>
          </w:p>
          <w:p w14:paraId="4BCDBE0B" w14:textId="77777777" w:rsidR="00B140BA" w:rsidRDefault="00B140BA" w:rsidP="00A63D55">
            <w:pPr>
              <w:pStyle w:val="PLANNING"/>
              <w:rPr>
                <w:rFonts w:asciiTheme="minorHAnsi" w:hAnsiTheme="minorHAnsi" w:cstheme="minorHAnsi"/>
                <w:szCs w:val="22"/>
              </w:rPr>
            </w:pPr>
            <w:r w:rsidRPr="001F1A95">
              <w:rPr>
                <w:rFonts w:asciiTheme="minorHAnsi" w:hAnsiTheme="minorHAnsi" w:cstheme="minorHAnsi"/>
                <w:szCs w:val="22"/>
              </w:rPr>
              <w:t>3/2008/0436 - Proposed demolition and replacement of existing dilapidated clubhouse with reuse of a prefabricated building and associated external work including accessible entrance ramp and resurfacing of existing car park with tarmac. Approved with conditions.</w:t>
            </w:r>
          </w:p>
          <w:p w14:paraId="6319F97D" w14:textId="72449324" w:rsidR="001F1A95" w:rsidRPr="00CA6C53" w:rsidRDefault="001F1A95" w:rsidP="00A63D55">
            <w:pPr>
              <w:pStyle w:val="PLANNING"/>
              <w:rPr>
                <w:rFonts w:asciiTheme="minorHAnsi" w:hAnsiTheme="minorHAnsi" w:cstheme="minorHAnsi"/>
                <w:b/>
                <w:bCs/>
                <w:szCs w:val="22"/>
              </w:rPr>
            </w:pPr>
          </w:p>
        </w:tc>
      </w:tr>
      <w:tr w:rsidR="00EC23C7" w:rsidRPr="00D2449B" w14:paraId="124E6E37"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37874C" w14:textId="77777777" w:rsidR="00EC23C7" w:rsidRPr="00CA6C53" w:rsidRDefault="006C2BFA" w:rsidP="006C2BFA">
            <w:pPr>
              <w:rPr>
                <w:rFonts w:asciiTheme="minorHAnsi" w:hAnsiTheme="minorHAnsi" w:cstheme="minorHAnsi"/>
                <w:b/>
                <w:szCs w:val="22"/>
              </w:rPr>
            </w:pPr>
            <w:r w:rsidRPr="00CA6C53">
              <w:rPr>
                <w:rFonts w:asciiTheme="minorHAnsi" w:hAnsiTheme="minorHAnsi" w:cstheme="minorHAnsi"/>
                <w:b/>
                <w:bCs/>
                <w:szCs w:val="22"/>
              </w:rPr>
              <w:t>ASSESSMENT OF PROPOSED DEVELOPMENT:</w:t>
            </w:r>
          </w:p>
        </w:tc>
      </w:tr>
      <w:tr w:rsidR="006C2BFA" w:rsidRPr="00D2449B" w14:paraId="5C5A76F9"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066F0DC" w14:textId="77777777" w:rsidR="001F1A95" w:rsidRPr="00F677B9" w:rsidRDefault="001F1A95" w:rsidP="001F1A95">
            <w:pPr>
              <w:pStyle w:val="Header"/>
              <w:tabs>
                <w:tab w:val="clear" w:pos="4153"/>
                <w:tab w:val="clear" w:pos="8306"/>
              </w:tabs>
              <w:contextualSpacing/>
              <w:jc w:val="both"/>
              <w:rPr>
                <w:rFonts w:asciiTheme="minorHAnsi" w:hAnsiTheme="minorHAnsi" w:cstheme="minorHAnsi"/>
                <w:b/>
                <w:szCs w:val="22"/>
              </w:rPr>
            </w:pPr>
            <w:r w:rsidRPr="00F677B9">
              <w:rPr>
                <w:rFonts w:asciiTheme="minorHAnsi" w:hAnsiTheme="minorHAnsi" w:cstheme="minorHAnsi"/>
                <w:b/>
                <w:szCs w:val="22"/>
              </w:rPr>
              <w:t>Site Description and Surrounding Area:</w:t>
            </w:r>
          </w:p>
          <w:p w14:paraId="1AAEF75F" w14:textId="76AF5C2F" w:rsidR="00234B44" w:rsidRDefault="00B339E4" w:rsidP="00964684">
            <w:pPr>
              <w:pStyle w:val="Header"/>
              <w:tabs>
                <w:tab w:val="clear" w:pos="4153"/>
                <w:tab w:val="clear" w:pos="8306"/>
              </w:tabs>
              <w:jc w:val="both"/>
              <w:rPr>
                <w:rFonts w:asciiTheme="minorHAnsi" w:hAnsiTheme="minorHAnsi" w:cstheme="minorHAnsi"/>
                <w:szCs w:val="22"/>
              </w:rPr>
            </w:pPr>
            <w:r>
              <w:rPr>
                <w:rFonts w:asciiTheme="minorHAnsi" w:hAnsiTheme="minorHAnsi" w:cstheme="minorHAnsi"/>
                <w:szCs w:val="22"/>
              </w:rPr>
              <w:lastRenderedPageBreak/>
              <w:t>This application relates to an area of land which lies between residential properties on Taylor Street and Clitheroe Football Ground. According to the submitted information this land has historically formed part of the land leased by the football club and has been used over time for the storage of materials and for access to the north-west side of the ground during construction works.</w:t>
            </w:r>
          </w:p>
          <w:p w14:paraId="5ECE3F73" w14:textId="77777777" w:rsidR="00B339E4" w:rsidRDefault="00B339E4" w:rsidP="00964684">
            <w:pPr>
              <w:pStyle w:val="Header"/>
              <w:tabs>
                <w:tab w:val="clear" w:pos="4153"/>
                <w:tab w:val="clear" w:pos="8306"/>
              </w:tabs>
              <w:jc w:val="both"/>
              <w:rPr>
                <w:rFonts w:asciiTheme="minorHAnsi" w:hAnsiTheme="minorHAnsi" w:cstheme="minorHAnsi"/>
                <w:szCs w:val="22"/>
              </w:rPr>
            </w:pPr>
          </w:p>
          <w:p w14:paraId="38F77F46" w14:textId="77777777" w:rsidR="00B339E4" w:rsidRDefault="00B339E4" w:rsidP="00964684">
            <w:pPr>
              <w:pStyle w:val="Header"/>
              <w:tabs>
                <w:tab w:val="clear" w:pos="4153"/>
                <w:tab w:val="clear" w:pos="8306"/>
              </w:tabs>
              <w:jc w:val="both"/>
              <w:rPr>
                <w:rFonts w:asciiTheme="minorHAnsi" w:hAnsiTheme="minorHAnsi" w:cstheme="minorHAnsi"/>
                <w:szCs w:val="22"/>
              </w:rPr>
            </w:pPr>
            <w:r>
              <w:rPr>
                <w:rFonts w:asciiTheme="minorHAnsi" w:hAnsiTheme="minorHAnsi" w:cstheme="minorHAnsi"/>
                <w:szCs w:val="22"/>
              </w:rPr>
              <w:t>The land is a linear strip with access taken from Bright Street via a private road. The immediate area is built-up with the rear elevations and yards associated with properties on Taylor Street overlooking the site.</w:t>
            </w:r>
            <w:r w:rsidR="00DE725D">
              <w:rPr>
                <w:rFonts w:asciiTheme="minorHAnsi" w:hAnsiTheme="minorHAnsi" w:cstheme="minorHAnsi"/>
                <w:szCs w:val="22"/>
              </w:rPr>
              <w:t xml:space="preserve"> The site lies within Flood Zones 2 and 3.</w:t>
            </w:r>
          </w:p>
          <w:p w14:paraId="28F1B932" w14:textId="5ABA5263" w:rsidR="00A608F2" w:rsidRPr="00CA6C53" w:rsidRDefault="00A608F2" w:rsidP="00964684">
            <w:pPr>
              <w:pStyle w:val="Header"/>
              <w:tabs>
                <w:tab w:val="clear" w:pos="4153"/>
                <w:tab w:val="clear" w:pos="8306"/>
              </w:tabs>
              <w:jc w:val="both"/>
              <w:rPr>
                <w:rFonts w:asciiTheme="minorHAnsi" w:hAnsiTheme="minorHAnsi" w:cstheme="minorHAnsi"/>
                <w:szCs w:val="22"/>
              </w:rPr>
            </w:pPr>
          </w:p>
        </w:tc>
      </w:tr>
      <w:tr w:rsidR="001F1A95" w:rsidRPr="00D2449B" w14:paraId="53C55C5F"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AF3A3AF" w14:textId="77777777" w:rsidR="001F1A95" w:rsidRDefault="001F1A95" w:rsidP="001F1A95">
            <w:pPr>
              <w:pStyle w:val="Header"/>
              <w:tabs>
                <w:tab w:val="clear" w:pos="4153"/>
                <w:tab w:val="clear" w:pos="8306"/>
              </w:tabs>
              <w:jc w:val="both"/>
              <w:rPr>
                <w:rFonts w:ascii="Calibri" w:hAnsi="Calibri"/>
                <w:b/>
                <w:szCs w:val="22"/>
              </w:rPr>
            </w:pPr>
            <w:r w:rsidRPr="00431FA1">
              <w:rPr>
                <w:rFonts w:ascii="Calibri" w:hAnsi="Calibri"/>
                <w:b/>
                <w:szCs w:val="22"/>
              </w:rPr>
              <w:lastRenderedPageBreak/>
              <w:t>Description of Proposed Development:</w:t>
            </w:r>
          </w:p>
          <w:p w14:paraId="5096AFD3" w14:textId="6A35985F" w:rsidR="001F1A95" w:rsidRPr="00A608F2" w:rsidRDefault="00B339E4" w:rsidP="00A608F2">
            <w:pPr>
              <w:pStyle w:val="Header"/>
              <w:tabs>
                <w:tab w:val="clear" w:pos="4153"/>
                <w:tab w:val="clear" w:pos="8306"/>
              </w:tabs>
              <w:jc w:val="both"/>
              <w:rPr>
                <w:rFonts w:asciiTheme="minorHAnsi" w:hAnsiTheme="minorHAnsi" w:cstheme="minorHAnsi"/>
                <w:bCs/>
                <w:szCs w:val="22"/>
              </w:rPr>
            </w:pPr>
            <w:r w:rsidRPr="00A608F2">
              <w:rPr>
                <w:rFonts w:asciiTheme="minorHAnsi" w:hAnsiTheme="minorHAnsi" w:cstheme="minorHAnsi"/>
                <w:bCs/>
                <w:szCs w:val="22"/>
              </w:rPr>
              <w:t xml:space="preserve">Planning permission is sought to create a new parking area to provide 50 additional parking spaces for players, </w:t>
            </w:r>
            <w:proofErr w:type="gramStart"/>
            <w:r w:rsidRPr="00A608F2">
              <w:rPr>
                <w:rFonts w:asciiTheme="minorHAnsi" w:hAnsiTheme="minorHAnsi" w:cstheme="minorHAnsi"/>
                <w:bCs/>
                <w:szCs w:val="22"/>
              </w:rPr>
              <w:t>staff</w:t>
            </w:r>
            <w:proofErr w:type="gramEnd"/>
            <w:r w:rsidRPr="00A608F2">
              <w:rPr>
                <w:rFonts w:asciiTheme="minorHAnsi" w:hAnsiTheme="minorHAnsi" w:cstheme="minorHAnsi"/>
                <w:bCs/>
                <w:szCs w:val="22"/>
              </w:rPr>
              <w:t xml:space="preserve"> and match officials. Existing club parking in provided </w:t>
            </w:r>
            <w:r w:rsidR="00DE725D" w:rsidRPr="00A608F2">
              <w:rPr>
                <w:rFonts w:asciiTheme="minorHAnsi" w:hAnsiTheme="minorHAnsi" w:cstheme="minorHAnsi"/>
                <w:bCs/>
                <w:szCs w:val="22"/>
              </w:rPr>
              <w:t>within a small car park that is accessed from Pendle Road. This can accommodate up to 25 cars</w:t>
            </w:r>
            <w:r w:rsidR="00A608F2" w:rsidRPr="00A608F2">
              <w:rPr>
                <w:rFonts w:asciiTheme="minorHAnsi" w:hAnsiTheme="minorHAnsi" w:cstheme="minorHAnsi"/>
                <w:bCs/>
                <w:szCs w:val="22"/>
              </w:rPr>
              <w:t xml:space="preserve"> and will remain in use.</w:t>
            </w:r>
          </w:p>
          <w:p w14:paraId="2D3D340E" w14:textId="77777777" w:rsidR="00DE725D" w:rsidRPr="00A608F2" w:rsidRDefault="00DE725D" w:rsidP="00A608F2">
            <w:pPr>
              <w:pStyle w:val="Header"/>
              <w:tabs>
                <w:tab w:val="clear" w:pos="4153"/>
                <w:tab w:val="clear" w:pos="8306"/>
              </w:tabs>
              <w:jc w:val="both"/>
              <w:rPr>
                <w:rFonts w:asciiTheme="minorHAnsi" w:hAnsiTheme="minorHAnsi" w:cstheme="minorHAnsi"/>
                <w:bCs/>
                <w:szCs w:val="22"/>
              </w:rPr>
            </w:pPr>
          </w:p>
          <w:p w14:paraId="1DD677A3" w14:textId="03A05A56" w:rsidR="00DE725D" w:rsidRPr="00A608F2" w:rsidRDefault="00DE725D" w:rsidP="00A608F2">
            <w:pPr>
              <w:overflowPunct/>
              <w:jc w:val="both"/>
              <w:textAlignment w:val="auto"/>
              <w:rPr>
                <w:rFonts w:asciiTheme="minorHAnsi" w:eastAsiaTheme="minorHAnsi" w:hAnsiTheme="minorHAnsi" w:cstheme="minorHAnsi"/>
                <w:szCs w:val="22"/>
              </w:rPr>
            </w:pPr>
            <w:r w:rsidRPr="00A608F2">
              <w:rPr>
                <w:rFonts w:asciiTheme="minorHAnsi" w:hAnsiTheme="minorHAnsi" w:cstheme="minorHAnsi"/>
                <w:bCs/>
                <w:szCs w:val="22"/>
              </w:rPr>
              <w:t>The proposed parking area would have a gravel surface. Along its boundaries with gardens of residential properties would be provided a grassed area.</w:t>
            </w:r>
            <w:r w:rsidR="00A608F2" w:rsidRPr="00A608F2">
              <w:rPr>
                <w:rFonts w:asciiTheme="minorHAnsi" w:hAnsiTheme="minorHAnsi" w:cstheme="minorHAnsi"/>
                <w:bCs/>
                <w:szCs w:val="22"/>
              </w:rPr>
              <w:t xml:space="preserve"> </w:t>
            </w:r>
            <w:r w:rsidR="00A608F2" w:rsidRPr="00A608F2">
              <w:rPr>
                <w:rFonts w:asciiTheme="minorHAnsi" w:eastAsiaTheme="minorHAnsi" w:hAnsiTheme="minorHAnsi" w:cstheme="minorHAnsi"/>
                <w:szCs w:val="22"/>
              </w:rPr>
              <w:t>The proposed car park will accommodate players, management, match officials and club media. The car park will be controlled by stewards on match days between 12 noon and 2pm and 6pm – 10.30pm, the gates will be locked during the game to control the flow of vehicles. The match parking is anticipated to occur 45 times per year/season.</w:t>
            </w:r>
          </w:p>
          <w:p w14:paraId="43B3620D" w14:textId="09DA7C12" w:rsidR="00A608F2" w:rsidRPr="00B339E4" w:rsidRDefault="00A608F2" w:rsidP="006C2BFA">
            <w:pPr>
              <w:pStyle w:val="Header"/>
              <w:tabs>
                <w:tab w:val="clear" w:pos="4153"/>
                <w:tab w:val="clear" w:pos="8306"/>
              </w:tabs>
              <w:jc w:val="both"/>
              <w:rPr>
                <w:rFonts w:asciiTheme="minorHAnsi" w:hAnsiTheme="minorHAnsi" w:cstheme="minorHAnsi"/>
                <w:bCs/>
                <w:szCs w:val="22"/>
              </w:rPr>
            </w:pPr>
          </w:p>
        </w:tc>
      </w:tr>
      <w:tr w:rsidR="00D65047" w:rsidRPr="00D2449B" w14:paraId="5D7261DE"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90F1D8D" w14:textId="77777777" w:rsidR="00D65047" w:rsidRPr="00546175" w:rsidRDefault="00D65047" w:rsidP="00D65047">
            <w:pPr>
              <w:contextualSpacing/>
              <w:jc w:val="both"/>
              <w:rPr>
                <w:rFonts w:asciiTheme="minorHAnsi" w:hAnsiTheme="minorHAnsi" w:cstheme="minorHAnsi"/>
                <w:b/>
                <w:bCs/>
                <w:szCs w:val="22"/>
              </w:rPr>
            </w:pPr>
            <w:r>
              <w:rPr>
                <w:rFonts w:asciiTheme="minorHAnsi" w:hAnsiTheme="minorHAnsi" w:cstheme="minorHAnsi"/>
                <w:b/>
                <w:bCs/>
                <w:szCs w:val="22"/>
              </w:rPr>
              <w:t>Principle of Development:</w:t>
            </w:r>
          </w:p>
          <w:p w14:paraId="33ED97D8" w14:textId="77777777" w:rsidR="00D65047" w:rsidRPr="00AD3020" w:rsidRDefault="00D65047" w:rsidP="00D65047">
            <w:pPr>
              <w:contextualSpacing/>
              <w:jc w:val="both"/>
              <w:rPr>
                <w:rFonts w:asciiTheme="minorHAnsi" w:hAnsiTheme="minorHAnsi" w:cstheme="minorHAnsi"/>
                <w:bCs/>
                <w:szCs w:val="22"/>
              </w:rPr>
            </w:pPr>
            <w:r w:rsidRPr="00546175">
              <w:rPr>
                <w:rFonts w:asciiTheme="minorHAnsi" w:hAnsiTheme="minorHAnsi" w:cstheme="minorHAnsi"/>
                <w:bCs/>
                <w:szCs w:val="22"/>
              </w:rPr>
              <w:t>Key Statement EC1 supports employment growth in the Borough and states that the expansion of existing businesses will, wherever appropriate, be considered favourably. The application site is in Clitheroe</w:t>
            </w:r>
            <w:r>
              <w:rPr>
                <w:rFonts w:asciiTheme="minorHAnsi" w:hAnsiTheme="minorHAnsi" w:cstheme="minorHAnsi"/>
                <w:bCs/>
                <w:szCs w:val="22"/>
              </w:rPr>
              <w:t xml:space="preserve"> and therefore the proposals </w:t>
            </w:r>
            <w:proofErr w:type="gramStart"/>
            <w:r>
              <w:rPr>
                <w:rFonts w:asciiTheme="minorHAnsi" w:hAnsiTheme="minorHAnsi" w:cstheme="minorHAnsi"/>
                <w:bCs/>
                <w:szCs w:val="22"/>
              </w:rPr>
              <w:t>are considered to be</w:t>
            </w:r>
            <w:proofErr w:type="gramEnd"/>
            <w:r>
              <w:rPr>
                <w:rFonts w:asciiTheme="minorHAnsi" w:hAnsiTheme="minorHAnsi" w:cstheme="minorHAnsi"/>
                <w:bCs/>
                <w:szCs w:val="22"/>
              </w:rPr>
              <w:t xml:space="preserve"> acceptable in principle</w:t>
            </w:r>
            <w:r w:rsidRPr="00546175">
              <w:rPr>
                <w:rFonts w:asciiTheme="minorHAnsi" w:hAnsiTheme="minorHAnsi" w:cstheme="minorHAnsi"/>
                <w:bCs/>
                <w:szCs w:val="22"/>
              </w:rPr>
              <w:t xml:space="preserve">. The main </w:t>
            </w:r>
            <w:r w:rsidRPr="00AD3020">
              <w:rPr>
                <w:rFonts w:asciiTheme="minorHAnsi" w:hAnsiTheme="minorHAnsi" w:cstheme="minorHAnsi"/>
                <w:bCs/>
                <w:szCs w:val="22"/>
              </w:rPr>
              <w:t>considerations in the determination of this application are the impact on neighbour amenity and highway safety.</w:t>
            </w:r>
          </w:p>
          <w:p w14:paraId="074782D2" w14:textId="77777777" w:rsidR="00D65047" w:rsidRPr="00431FA1" w:rsidRDefault="00D65047" w:rsidP="001F1A95">
            <w:pPr>
              <w:pStyle w:val="Header"/>
              <w:tabs>
                <w:tab w:val="clear" w:pos="4153"/>
                <w:tab w:val="clear" w:pos="8306"/>
              </w:tabs>
              <w:jc w:val="both"/>
              <w:rPr>
                <w:rFonts w:ascii="Calibri" w:hAnsi="Calibri"/>
                <w:b/>
                <w:szCs w:val="22"/>
              </w:rPr>
            </w:pPr>
          </w:p>
        </w:tc>
      </w:tr>
      <w:tr w:rsidR="00D65047" w:rsidRPr="00D2449B" w14:paraId="6334C804"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7C9B09" w14:textId="77777777" w:rsidR="00D65047" w:rsidRDefault="00D65047" w:rsidP="001F1A95">
            <w:pPr>
              <w:pStyle w:val="Header"/>
              <w:tabs>
                <w:tab w:val="clear" w:pos="4153"/>
                <w:tab w:val="clear" w:pos="8306"/>
              </w:tabs>
              <w:jc w:val="both"/>
              <w:rPr>
                <w:rFonts w:ascii="Calibri" w:hAnsi="Calibri"/>
                <w:b/>
                <w:szCs w:val="22"/>
              </w:rPr>
            </w:pPr>
            <w:r>
              <w:rPr>
                <w:rFonts w:ascii="Calibri" w:hAnsi="Calibri"/>
                <w:b/>
                <w:szCs w:val="22"/>
              </w:rPr>
              <w:t>Design and Appearance:</w:t>
            </w:r>
          </w:p>
          <w:p w14:paraId="6A54B236" w14:textId="77777777" w:rsidR="00D65047" w:rsidRPr="00AD3020" w:rsidRDefault="00D65047" w:rsidP="00D65047">
            <w:pPr>
              <w:contextualSpacing/>
              <w:jc w:val="both"/>
              <w:rPr>
                <w:rFonts w:asciiTheme="minorHAnsi" w:hAnsiTheme="minorHAnsi" w:cstheme="minorHAnsi"/>
                <w:bCs/>
                <w:szCs w:val="22"/>
              </w:rPr>
            </w:pPr>
            <w:r w:rsidRPr="00AD3020">
              <w:rPr>
                <w:rFonts w:asciiTheme="minorHAnsi" w:hAnsiTheme="minorHAnsi" w:cstheme="minorHAnsi"/>
                <w:bCs/>
                <w:szCs w:val="22"/>
              </w:rPr>
              <w:t>The application site is back land. It is not prominent from any public viewpoint and does not contribute to the appearance of the area. As such, its use for parking in association with the football club does not raise any concerns from a design or visual perspective.</w:t>
            </w:r>
          </w:p>
          <w:p w14:paraId="321B7A6F" w14:textId="43B7DBEB" w:rsidR="00D65047" w:rsidRPr="00431FA1" w:rsidRDefault="00D65047" w:rsidP="001F1A95">
            <w:pPr>
              <w:pStyle w:val="Header"/>
              <w:tabs>
                <w:tab w:val="clear" w:pos="4153"/>
                <w:tab w:val="clear" w:pos="8306"/>
              </w:tabs>
              <w:jc w:val="both"/>
              <w:rPr>
                <w:rFonts w:ascii="Calibri" w:hAnsi="Calibri"/>
                <w:b/>
                <w:szCs w:val="22"/>
              </w:rPr>
            </w:pPr>
          </w:p>
        </w:tc>
      </w:tr>
      <w:tr w:rsidR="00D65047" w:rsidRPr="00D2449B" w14:paraId="3E6F734E"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19B3B9E" w14:textId="1FFF4DEE" w:rsidR="00D65047" w:rsidRPr="00D65047" w:rsidRDefault="00D65047" w:rsidP="00D65047">
            <w:pPr>
              <w:pStyle w:val="Header"/>
              <w:tabs>
                <w:tab w:val="clear" w:pos="4153"/>
                <w:tab w:val="clear" w:pos="8306"/>
              </w:tabs>
              <w:jc w:val="both"/>
              <w:rPr>
                <w:rFonts w:ascii="Calibri" w:hAnsi="Calibri"/>
                <w:b/>
                <w:szCs w:val="22"/>
              </w:rPr>
            </w:pPr>
            <w:r>
              <w:rPr>
                <w:rFonts w:ascii="Calibri" w:hAnsi="Calibri"/>
                <w:b/>
                <w:szCs w:val="22"/>
              </w:rPr>
              <w:t>Effect of Residential Amenity:</w:t>
            </w:r>
          </w:p>
          <w:p w14:paraId="6B4B1DDF" w14:textId="15BB80B9" w:rsidR="00D65047" w:rsidRPr="00AD3020" w:rsidRDefault="00D65047" w:rsidP="00D65047">
            <w:pPr>
              <w:contextualSpacing/>
              <w:jc w:val="both"/>
              <w:rPr>
                <w:rFonts w:asciiTheme="minorHAnsi" w:hAnsiTheme="minorHAnsi" w:cstheme="minorHAnsi"/>
                <w:bCs/>
                <w:szCs w:val="22"/>
              </w:rPr>
            </w:pPr>
            <w:r>
              <w:rPr>
                <w:rFonts w:asciiTheme="minorHAnsi" w:hAnsiTheme="minorHAnsi" w:cstheme="minorHAnsi"/>
                <w:bCs/>
                <w:szCs w:val="22"/>
              </w:rPr>
              <w:t>On non-match days the car park would be opened and closed between 9am and 5pm</w:t>
            </w:r>
            <w:r w:rsidR="00A608F2">
              <w:rPr>
                <w:rFonts w:asciiTheme="minorHAnsi" w:hAnsiTheme="minorHAnsi" w:cstheme="minorHAnsi"/>
                <w:bCs/>
                <w:szCs w:val="22"/>
              </w:rPr>
              <w:t xml:space="preserve"> to allow a small number of trade vehicles access to the ground during the day.</w:t>
            </w:r>
            <w:r>
              <w:rPr>
                <w:rFonts w:asciiTheme="minorHAnsi" w:hAnsiTheme="minorHAnsi" w:cstheme="minorHAnsi"/>
                <w:bCs/>
                <w:szCs w:val="22"/>
              </w:rPr>
              <w:t xml:space="preserve"> On match days, the entrance would be manned by stewards from midday to ensure that only players, management, match officials and club media use the car park. For evening matches gates would be open from 6pm and closed by 10.30pm.</w:t>
            </w:r>
          </w:p>
          <w:p w14:paraId="3BC5EF6B" w14:textId="77777777" w:rsidR="00D65047" w:rsidRDefault="00D65047" w:rsidP="00D65047">
            <w:pPr>
              <w:contextualSpacing/>
              <w:jc w:val="both"/>
              <w:rPr>
                <w:rFonts w:asciiTheme="minorHAnsi" w:hAnsiTheme="minorHAnsi" w:cstheme="minorHAnsi"/>
                <w:bCs/>
                <w:szCs w:val="22"/>
              </w:rPr>
            </w:pPr>
          </w:p>
          <w:p w14:paraId="337EBC01" w14:textId="77777777" w:rsidR="00D65047" w:rsidRPr="00D65047" w:rsidRDefault="00D65047" w:rsidP="00D65047">
            <w:pPr>
              <w:contextualSpacing/>
              <w:jc w:val="both"/>
              <w:rPr>
                <w:rFonts w:asciiTheme="minorHAnsi" w:hAnsiTheme="minorHAnsi" w:cstheme="minorHAnsi"/>
                <w:bCs/>
                <w:szCs w:val="22"/>
              </w:rPr>
            </w:pPr>
            <w:r w:rsidRPr="00AD3020">
              <w:rPr>
                <w:rFonts w:asciiTheme="minorHAnsi" w:hAnsiTheme="minorHAnsi" w:cstheme="minorHAnsi"/>
                <w:bCs/>
                <w:szCs w:val="22"/>
              </w:rPr>
              <w:t xml:space="preserve">The rear elevations of 2-48 </w:t>
            </w:r>
            <w:r w:rsidRPr="00D65047">
              <w:rPr>
                <w:rFonts w:asciiTheme="minorHAnsi" w:hAnsiTheme="minorHAnsi" w:cstheme="minorHAnsi"/>
                <w:bCs/>
                <w:szCs w:val="22"/>
              </w:rPr>
              <w:t>Taylor Street overlook the site with nos.50-70 overlooking the private access track from Bright Street. The Council’s Environmental Health Officer has raised no concerns relating to the proposed use of the land for car parking. The proposed plans indicate that landscaped areas would be provided close to sensitive boundaries to provide some relief.</w:t>
            </w:r>
          </w:p>
          <w:p w14:paraId="37A94930" w14:textId="77777777" w:rsidR="00D65047" w:rsidRPr="00D65047" w:rsidRDefault="00D65047" w:rsidP="001F1A95">
            <w:pPr>
              <w:pStyle w:val="Header"/>
              <w:tabs>
                <w:tab w:val="clear" w:pos="4153"/>
                <w:tab w:val="clear" w:pos="8306"/>
              </w:tabs>
              <w:jc w:val="both"/>
              <w:rPr>
                <w:rFonts w:ascii="Calibri" w:hAnsi="Calibri"/>
                <w:bCs/>
                <w:szCs w:val="22"/>
              </w:rPr>
            </w:pPr>
          </w:p>
          <w:p w14:paraId="240C3C94" w14:textId="77777777" w:rsidR="00D65047" w:rsidRPr="00D65047" w:rsidRDefault="00D65047" w:rsidP="001F1A95">
            <w:pPr>
              <w:pStyle w:val="Header"/>
              <w:tabs>
                <w:tab w:val="clear" w:pos="4153"/>
                <w:tab w:val="clear" w:pos="8306"/>
              </w:tabs>
              <w:jc w:val="both"/>
              <w:rPr>
                <w:rFonts w:ascii="Calibri" w:hAnsi="Calibri"/>
                <w:bCs/>
                <w:szCs w:val="22"/>
              </w:rPr>
            </w:pPr>
            <w:r w:rsidRPr="00D65047">
              <w:rPr>
                <w:rFonts w:ascii="Calibri" w:hAnsi="Calibri"/>
                <w:bCs/>
                <w:szCs w:val="22"/>
              </w:rPr>
              <w:t>Accordingly, it is considered that subject to appropriate planning conditions the use of the site as a car park would not result in an unacceptable impact on residential amenity.</w:t>
            </w:r>
          </w:p>
          <w:p w14:paraId="2A920250" w14:textId="1FCA041B" w:rsidR="00D65047" w:rsidRPr="00431FA1" w:rsidRDefault="00D65047" w:rsidP="001F1A95">
            <w:pPr>
              <w:pStyle w:val="Header"/>
              <w:tabs>
                <w:tab w:val="clear" w:pos="4153"/>
                <w:tab w:val="clear" w:pos="8306"/>
              </w:tabs>
              <w:jc w:val="both"/>
              <w:rPr>
                <w:rFonts w:ascii="Calibri" w:hAnsi="Calibri"/>
                <w:b/>
                <w:szCs w:val="22"/>
              </w:rPr>
            </w:pPr>
          </w:p>
        </w:tc>
      </w:tr>
      <w:tr w:rsidR="00AF07EF" w:rsidRPr="00D2449B" w14:paraId="55B085E5"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27985C9" w14:textId="77777777" w:rsidR="00AF07EF" w:rsidRPr="00DB5D5C" w:rsidRDefault="00AF07EF" w:rsidP="00AF07EF">
            <w:pPr>
              <w:contextualSpacing/>
              <w:jc w:val="both"/>
              <w:rPr>
                <w:rFonts w:asciiTheme="minorHAnsi" w:hAnsiTheme="minorHAnsi" w:cstheme="minorHAnsi"/>
                <w:b/>
                <w:szCs w:val="22"/>
              </w:rPr>
            </w:pPr>
            <w:r w:rsidRPr="00DB5D5C">
              <w:rPr>
                <w:rFonts w:asciiTheme="minorHAnsi" w:hAnsiTheme="minorHAnsi" w:cstheme="minorHAnsi"/>
                <w:b/>
                <w:szCs w:val="22"/>
              </w:rPr>
              <w:t>Highway Safety:</w:t>
            </w:r>
          </w:p>
          <w:p w14:paraId="3B0E5DF1" w14:textId="77777777" w:rsidR="00AF07EF" w:rsidRDefault="00AF07EF" w:rsidP="00AF07EF">
            <w:pPr>
              <w:contextualSpacing/>
              <w:jc w:val="both"/>
              <w:rPr>
                <w:rFonts w:asciiTheme="minorHAnsi" w:hAnsiTheme="minorHAnsi" w:cstheme="minorHAnsi"/>
                <w:bCs/>
                <w:szCs w:val="22"/>
              </w:rPr>
            </w:pPr>
            <w:r>
              <w:rPr>
                <w:rFonts w:asciiTheme="minorHAnsi" w:hAnsiTheme="minorHAnsi" w:cstheme="minorHAnsi"/>
                <w:bCs/>
                <w:szCs w:val="22"/>
              </w:rPr>
              <w:t xml:space="preserve">The County Surveyor observes that </w:t>
            </w:r>
            <w:r w:rsidRPr="00A608F2">
              <w:rPr>
                <w:rFonts w:asciiTheme="minorHAnsi" w:hAnsiTheme="minorHAnsi" w:cstheme="minorHAnsi"/>
                <w:bCs/>
                <w:szCs w:val="22"/>
              </w:rPr>
              <w:t>Taylor Street has a 20mph speed limit with road humps and heavy on-street parking</w:t>
            </w:r>
            <w:r>
              <w:rPr>
                <w:rFonts w:asciiTheme="minorHAnsi" w:hAnsiTheme="minorHAnsi" w:cstheme="minorHAnsi"/>
                <w:bCs/>
                <w:szCs w:val="22"/>
              </w:rPr>
              <w:t xml:space="preserve"> </w:t>
            </w:r>
            <w:r w:rsidRPr="00A608F2">
              <w:rPr>
                <w:rFonts w:asciiTheme="minorHAnsi" w:hAnsiTheme="minorHAnsi" w:cstheme="minorHAnsi"/>
                <w:bCs/>
                <w:szCs w:val="22"/>
              </w:rPr>
              <w:t>on both sides. Vehicles need to give and take to pass on Taylor Street and there are</w:t>
            </w:r>
            <w:r>
              <w:rPr>
                <w:rFonts w:asciiTheme="minorHAnsi" w:hAnsiTheme="minorHAnsi" w:cstheme="minorHAnsi"/>
                <w:bCs/>
                <w:szCs w:val="22"/>
              </w:rPr>
              <w:t xml:space="preserve"> </w:t>
            </w:r>
            <w:r w:rsidRPr="00A608F2">
              <w:rPr>
                <w:rFonts w:asciiTheme="minorHAnsi" w:hAnsiTheme="minorHAnsi" w:cstheme="minorHAnsi"/>
                <w:bCs/>
                <w:szCs w:val="22"/>
              </w:rPr>
              <w:t>some existing parking restrictions around the road junctions for highway safety</w:t>
            </w:r>
            <w:r>
              <w:rPr>
                <w:rFonts w:asciiTheme="minorHAnsi" w:hAnsiTheme="minorHAnsi" w:cstheme="minorHAnsi"/>
                <w:bCs/>
                <w:szCs w:val="22"/>
              </w:rPr>
              <w:t xml:space="preserve"> </w:t>
            </w:r>
            <w:r w:rsidRPr="00A608F2">
              <w:rPr>
                <w:rFonts w:asciiTheme="minorHAnsi" w:hAnsiTheme="minorHAnsi" w:cstheme="minorHAnsi"/>
                <w:bCs/>
                <w:szCs w:val="22"/>
              </w:rPr>
              <w:t>reasons.</w:t>
            </w:r>
          </w:p>
          <w:p w14:paraId="3136AC03" w14:textId="77777777" w:rsidR="00AF07EF" w:rsidRPr="00A608F2" w:rsidRDefault="00AF07EF" w:rsidP="00AF07EF">
            <w:pPr>
              <w:contextualSpacing/>
              <w:jc w:val="both"/>
              <w:rPr>
                <w:rFonts w:asciiTheme="minorHAnsi" w:hAnsiTheme="minorHAnsi" w:cstheme="minorHAnsi"/>
                <w:bCs/>
                <w:szCs w:val="22"/>
              </w:rPr>
            </w:pPr>
          </w:p>
          <w:p w14:paraId="1971B12E" w14:textId="77777777" w:rsidR="00AF07EF" w:rsidRPr="00AF07EF" w:rsidRDefault="00AF07EF" w:rsidP="00AF07EF">
            <w:pPr>
              <w:contextualSpacing/>
              <w:jc w:val="both"/>
              <w:rPr>
                <w:rFonts w:asciiTheme="minorHAnsi" w:hAnsiTheme="minorHAnsi" w:cstheme="minorHAnsi"/>
                <w:bCs/>
                <w:szCs w:val="22"/>
              </w:rPr>
            </w:pPr>
            <w:r w:rsidRPr="00A608F2">
              <w:rPr>
                <w:rFonts w:asciiTheme="minorHAnsi" w:hAnsiTheme="minorHAnsi" w:cstheme="minorHAnsi"/>
                <w:bCs/>
                <w:szCs w:val="22"/>
              </w:rPr>
              <w:lastRenderedPageBreak/>
              <w:t>The access road between Bright Street and the car park is privately maintained and</w:t>
            </w:r>
            <w:r>
              <w:rPr>
                <w:rFonts w:asciiTheme="minorHAnsi" w:hAnsiTheme="minorHAnsi" w:cstheme="minorHAnsi"/>
                <w:bCs/>
                <w:szCs w:val="22"/>
              </w:rPr>
              <w:t xml:space="preserve"> </w:t>
            </w:r>
            <w:r w:rsidRPr="00A608F2">
              <w:rPr>
                <w:rFonts w:asciiTheme="minorHAnsi" w:hAnsiTheme="minorHAnsi" w:cstheme="minorHAnsi"/>
                <w:bCs/>
                <w:szCs w:val="22"/>
              </w:rPr>
              <w:t xml:space="preserve">without a </w:t>
            </w:r>
            <w:r w:rsidRPr="00AF07EF">
              <w:rPr>
                <w:rFonts w:asciiTheme="minorHAnsi" w:hAnsiTheme="minorHAnsi" w:cstheme="minorHAnsi"/>
                <w:bCs/>
                <w:szCs w:val="22"/>
              </w:rPr>
              <w:t>separate footway. The carriageway is 4.5m wide and allows two vehicles to pass side by side subject to no on-</w:t>
            </w:r>
            <w:proofErr w:type="gramStart"/>
            <w:r w:rsidRPr="00AF07EF">
              <w:rPr>
                <w:rFonts w:asciiTheme="minorHAnsi" w:hAnsiTheme="minorHAnsi" w:cstheme="minorHAnsi"/>
                <w:bCs/>
                <w:szCs w:val="22"/>
              </w:rPr>
              <w:t>street car</w:t>
            </w:r>
            <w:proofErr w:type="gramEnd"/>
            <w:r w:rsidRPr="00AF07EF">
              <w:rPr>
                <w:rFonts w:asciiTheme="minorHAnsi" w:hAnsiTheme="minorHAnsi" w:cstheme="minorHAnsi"/>
                <w:bCs/>
                <w:szCs w:val="22"/>
              </w:rPr>
              <w:t xml:space="preserve"> parking which cannot be guaranteed as there are no existing parking restrictions. </w:t>
            </w:r>
          </w:p>
          <w:p w14:paraId="39A6ED21" w14:textId="77777777" w:rsidR="00AF07EF" w:rsidRPr="00AF07EF" w:rsidRDefault="00AF07EF" w:rsidP="00AF07EF">
            <w:pPr>
              <w:contextualSpacing/>
              <w:jc w:val="both"/>
              <w:rPr>
                <w:rFonts w:asciiTheme="minorHAnsi" w:hAnsiTheme="minorHAnsi" w:cstheme="minorHAnsi"/>
                <w:bCs/>
                <w:szCs w:val="22"/>
              </w:rPr>
            </w:pPr>
          </w:p>
          <w:p w14:paraId="5464E7FF" w14:textId="15888E2F" w:rsidR="00AF07EF" w:rsidRPr="00AF07EF" w:rsidRDefault="00AF07EF" w:rsidP="00AF07EF">
            <w:pPr>
              <w:overflowPunct/>
              <w:jc w:val="both"/>
              <w:textAlignment w:val="auto"/>
              <w:rPr>
                <w:rFonts w:asciiTheme="minorHAnsi" w:eastAsiaTheme="minorHAnsi" w:hAnsiTheme="minorHAnsi" w:cstheme="minorHAnsi"/>
                <w:szCs w:val="22"/>
              </w:rPr>
            </w:pPr>
            <w:r w:rsidRPr="00AF07EF">
              <w:rPr>
                <w:rFonts w:asciiTheme="minorHAnsi" w:hAnsiTheme="minorHAnsi" w:cstheme="minorHAnsi"/>
                <w:bCs/>
                <w:szCs w:val="22"/>
              </w:rPr>
              <w:t>The County Surveyor expresses concerns about the intensification of use over this private road due to the sub-standard layout and lack of separate footway and no street lighting. However, it is</w:t>
            </w:r>
            <w:r>
              <w:rPr>
                <w:rFonts w:asciiTheme="minorHAnsi" w:hAnsiTheme="minorHAnsi" w:cstheme="minorHAnsi"/>
                <w:bCs/>
                <w:szCs w:val="22"/>
              </w:rPr>
              <w:t xml:space="preserve"> </w:t>
            </w:r>
            <w:r w:rsidRPr="00AF07EF">
              <w:rPr>
                <w:rFonts w:asciiTheme="minorHAnsi" w:hAnsiTheme="minorHAnsi" w:cstheme="minorHAnsi"/>
                <w:bCs/>
                <w:szCs w:val="22"/>
              </w:rPr>
              <w:t>considered that the</w:t>
            </w:r>
            <w:r w:rsidRPr="00AF07EF">
              <w:rPr>
                <w:rFonts w:asciiTheme="minorHAnsi" w:eastAsiaTheme="minorHAnsi" w:hAnsiTheme="minorHAnsi" w:cstheme="minorHAnsi"/>
                <w:szCs w:val="22"/>
              </w:rPr>
              <w:t xml:space="preserve"> limited frequency and management of the car park access by stewards is likely to mitigate the impact of the proposal.</w:t>
            </w:r>
            <w:r>
              <w:rPr>
                <w:rFonts w:asciiTheme="minorHAnsi" w:eastAsiaTheme="minorHAnsi" w:hAnsiTheme="minorHAnsi" w:cstheme="minorHAnsi"/>
                <w:szCs w:val="22"/>
              </w:rPr>
              <w:t xml:space="preserve"> As such, no objections are raised subject to a planning condition which restricts use on match days to a maximum 45 times per year/season and requires the car park to be managed in accordance with the details in the justification statement.</w:t>
            </w:r>
          </w:p>
          <w:p w14:paraId="222A8EAF" w14:textId="77777777" w:rsidR="00AF07EF" w:rsidRDefault="00AF07EF" w:rsidP="00AF07EF">
            <w:pPr>
              <w:contextualSpacing/>
              <w:jc w:val="both"/>
              <w:rPr>
                <w:rFonts w:ascii="Calibri" w:hAnsi="Calibri"/>
                <w:b/>
                <w:szCs w:val="22"/>
              </w:rPr>
            </w:pPr>
          </w:p>
        </w:tc>
      </w:tr>
      <w:tr w:rsidR="00AF07EF" w:rsidRPr="00D2449B" w14:paraId="060CDAA3"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D69960D" w14:textId="5A5303B1" w:rsidR="00AF07EF" w:rsidRPr="005F63F6" w:rsidRDefault="005F63F6" w:rsidP="00AF07EF">
            <w:pPr>
              <w:contextualSpacing/>
              <w:jc w:val="both"/>
              <w:rPr>
                <w:rFonts w:asciiTheme="minorHAnsi" w:hAnsiTheme="minorHAnsi" w:cstheme="minorHAnsi"/>
                <w:b/>
                <w:szCs w:val="22"/>
              </w:rPr>
            </w:pPr>
            <w:r w:rsidRPr="005F63F6">
              <w:rPr>
                <w:rFonts w:asciiTheme="minorHAnsi" w:hAnsiTheme="minorHAnsi" w:cstheme="minorHAnsi"/>
                <w:b/>
                <w:szCs w:val="22"/>
              </w:rPr>
              <w:lastRenderedPageBreak/>
              <w:t>Flood Risk and Drainage:</w:t>
            </w:r>
          </w:p>
          <w:p w14:paraId="71D86431" w14:textId="557DCA03" w:rsidR="00AF07EF" w:rsidRDefault="00AF07EF" w:rsidP="00AF07EF">
            <w:pPr>
              <w:contextualSpacing/>
              <w:jc w:val="both"/>
              <w:rPr>
                <w:rFonts w:asciiTheme="minorHAnsi" w:hAnsiTheme="minorHAnsi" w:cstheme="minorHAnsi"/>
                <w:bCs/>
                <w:szCs w:val="22"/>
              </w:rPr>
            </w:pPr>
            <w:r w:rsidRPr="009354D8">
              <w:rPr>
                <w:rFonts w:asciiTheme="minorHAnsi" w:hAnsiTheme="minorHAnsi" w:cstheme="minorHAnsi"/>
                <w:bCs/>
                <w:szCs w:val="22"/>
              </w:rPr>
              <w:t>The site is located within Flood Zone 3 and therefore a Flood Risk Assessment</w:t>
            </w:r>
            <w:r w:rsidR="005F63F6">
              <w:rPr>
                <w:rFonts w:asciiTheme="minorHAnsi" w:hAnsiTheme="minorHAnsi" w:cstheme="minorHAnsi"/>
                <w:bCs/>
                <w:szCs w:val="22"/>
              </w:rPr>
              <w:t xml:space="preserve"> (FRA)</w:t>
            </w:r>
            <w:r w:rsidRPr="009354D8">
              <w:rPr>
                <w:rFonts w:asciiTheme="minorHAnsi" w:hAnsiTheme="minorHAnsi" w:cstheme="minorHAnsi"/>
                <w:bCs/>
                <w:szCs w:val="22"/>
              </w:rPr>
              <w:t xml:space="preserve"> has been submitted to support the application. As the development is classified as ‘less vulnerable’ or ‘water compatible’ development there is no requirement to complete a sequential or exception test.</w:t>
            </w:r>
          </w:p>
          <w:p w14:paraId="42AE0A1F" w14:textId="29C713B1" w:rsidR="005F63F6" w:rsidRDefault="005F63F6" w:rsidP="00AF07EF">
            <w:pPr>
              <w:contextualSpacing/>
              <w:jc w:val="both"/>
              <w:rPr>
                <w:rFonts w:asciiTheme="minorHAnsi" w:hAnsiTheme="minorHAnsi" w:cstheme="minorHAnsi"/>
                <w:bCs/>
                <w:szCs w:val="22"/>
              </w:rPr>
            </w:pPr>
          </w:p>
          <w:p w14:paraId="554B2B44" w14:textId="587E425E" w:rsidR="005F63F6" w:rsidRPr="009354D8" w:rsidRDefault="005F63F6" w:rsidP="00AF07EF">
            <w:pPr>
              <w:contextualSpacing/>
              <w:jc w:val="both"/>
              <w:rPr>
                <w:rFonts w:asciiTheme="minorHAnsi" w:hAnsiTheme="minorHAnsi" w:cstheme="minorHAnsi"/>
                <w:bCs/>
                <w:szCs w:val="22"/>
              </w:rPr>
            </w:pPr>
            <w:r>
              <w:rPr>
                <w:rFonts w:asciiTheme="minorHAnsi" w:hAnsiTheme="minorHAnsi" w:cstheme="minorHAnsi"/>
                <w:bCs/>
                <w:szCs w:val="22"/>
              </w:rPr>
              <w:t>The submitted FRA identifies that the proposals would not increase the area of impermeable surfaces at the site and therefore will not alter surface water runoff. The proposals do not include any materials alterations to ground levels. The Environment Agency is satisfied that the proposals would not exacerbate flood risk elsewhere.</w:t>
            </w:r>
          </w:p>
          <w:p w14:paraId="5452C2ED" w14:textId="77777777" w:rsidR="00AF07EF" w:rsidRDefault="00AF07EF" w:rsidP="00D65047">
            <w:pPr>
              <w:pStyle w:val="Header"/>
              <w:tabs>
                <w:tab w:val="clear" w:pos="4153"/>
                <w:tab w:val="clear" w:pos="8306"/>
              </w:tabs>
              <w:jc w:val="both"/>
              <w:rPr>
                <w:rFonts w:ascii="Calibri" w:hAnsi="Calibri"/>
                <w:b/>
                <w:szCs w:val="22"/>
              </w:rPr>
            </w:pPr>
          </w:p>
        </w:tc>
      </w:tr>
      <w:tr w:rsidR="001F1A95" w:rsidRPr="001F1A95" w14:paraId="6636915B"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2E4AEE6" w14:textId="5873C0BA" w:rsidR="00B95827" w:rsidRPr="00DE6D99" w:rsidRDefault="00DE6D99" w:rsidP="005A032F">
            <w:pPr>
              <w:contextualSpacing/>
              <w:jc w:val="both"/>
              <w:rPr>
                <w:rFonts w:asciiTheme="minorHAnsi" w:hAnsiTheme="minorHAnsi" w:cstheme="minorHAnsi"/>
                <w:b/>
                <w:szCs w:val="22"/>
              </w:rPr>
            </w:pPr>
            <w:r w:rsidRPr="00DE6D99">
              <w:rPr>
                <w:rFonts w:asciiTheme="minorHAnsi" w:hAnsiTheme="minorHAnsi" w:cstheme="minorHAnsi"/>
                <w:b/>
                <w:szCs w:val="22"/>
              </w:rPr>
              <w:t>Conclusion:</w:t>
            </w:r>
          </w:p>
          <w:p w14:paraId="2D2A755E" w14:textId="23995BA3" w:rsidR="00DE56DF" w:rsidRPr="00DE6D99" w:rsidRDefault="00A35117" w:rsidP="005A032F">
            <w:pPr>
              <w:contextualSpacing/>
              <w:jc w:val="both"/>
              <w:rPr>
                <w:rFonts w:asciiTheme="minorHAnsi" w:hAnsiTheme="minorHAnsi" w:cstheme="minorHAnsi"/>
                <w:szCs w:val="22"/>
              </w:rPr>
            </w:pPr>
            <w:proofErr w:type="gramStart"/>
            <w:r w:rsidRPr="00DE6D99">
              <w:rPr>
                <w:rFonts w:asciiTheme="minorHAnsi" w:hAnsiTheme="minorHAnsi" w:cstheme="minorHAnsi"/>
                <w:szCs w:val="22"/>
              </w:rPr>
              <w:t>Taking into account</w:t>
            </w:r>
            <w:proofErr w:type="gramEnd"/>
            <w:r w:rsidRPr="00DE6D99">
              <w:rPr>
                <w:rFonts w:asciiTheme="minorHAnsi" w:hAnsiTheme="minorHAnsi" w:cstheme="minorHAnsi"/>
                <w:szCs w:val="22"/>
              </w:rPr>
              <w:t xml:space="preserve"> the above information, </w:t>
            </w:r>
            <w:r w:rsidR="005A032F" w:rsidRPr="00DE6D99">
              <w:rPr>
                <w:rFonts w:asciiTheme="minorHAnsi" w:hAnsiTheme="minorHAnsi" w:cstheme="minorHAnsi"/>
                <w:szCs w:val="22"/>
              </w:rPr>
              <w:t xml:space="preserve">the </w:t>
            </w:r>
            <w:r w:rsidR="0024743F" w:rsidRPr="00DE6D99">
              <w:rPr>
                <w:rFonts w:asciiTheme="minorHAnsi" w:hAnsiTheme="minorHAnsi" w:cstheme="minorHAnsi"/>
                <w:szCs w:val="22"/>
              </w:rPr>
              <w:t>proposals would be closely related to, and viewed alongside, the existing complex and would ensure the expansion and safeguarding of a local business in accordance with Policies EC1 and DMB1 of the Core Strategy</w:t>
            </w:r>
            <w:r w:rsidR="00DE6D99">
              <w:rPr>
                <w:rFonts w:asciiTheme="minorHAnsi" w:hAnsiTheme="minorHAnsi" w:cstheme="minorHAnsi"/>
                <w:szCs w:val="22"/>
              </w:rPr>
              <w:t xml:space="preserve"> without impacting negatively on the visual appearance of the area or neighbouring land uses.</w:t>
            </w:r>
            <w:r w:rsidR="0024743F" w:rsidRPr="00DE6D99">
              <w:rPr>
                <w:rFonts w:asciiTheme="minorHAnsi" w:hAnsiTheme="minorHAnsi" w:cstheme="minorHAnsi"/>
                <w:szCs w:val="22"/>
              </w:rPr>
              <w:t xml:space="preserve"> Accordingly, it is recommended that the application be approved</w:t>
            </w:r>
            <w:r w:rsidR="00DE6D99">
              <w:rPr>
                <w:rFonts w:asciiTheme="minorHAnsi" w:hAnsiTheme="minorHAnsi" w:cstheme="minorHAnsi"/>
                <w:szCs w:val="22"/>
              </w:rPr>
              <w:t xml:space="preserve"> subject to planning conditions.</w:t>
            </w:r>
          </w:p>
          <w:p w14:paraId="1A1657E4" w14:textId="6BB58133" w:rsidR="00DE6D99" w:rsidRPr="001F1A95" w:rsidRDefault="00DE6D99" w:rsidP="005A032F">
            <w:pPr>
              <w:contextualSpacing/>
              <w:jc w:val="both"/>
              <w:rPr>
                <w:rFonts w:asciiTheme="minorHAnsi" w:hAnsiTheme="minorHAnsi" w:cstheme="minorHAnsi"/>
                <w:bCs/>
                <w:color w:val="FF0000"/>
                <w:szCs w:val="22"/>
              </w:rPr>
            </w:pPr>
          </w:p>
        </w:tc>
      </w:tr>
      <w:tr w:rsidR="00261582" w:rsidRPr="00D2449B" w14:paraId="686E17A5" w14:textId="77777777" w:rsidTr="00A674E6">
        <w:trPr>
          <w:jc w:val="center"/>
        </w:trPr>
        <w:tc>
          <w:tcPr>
            <w:tcW w:w="26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673447F" w14:textId="77777777" w:rsidR="00261582" w:rsidRPr="00CA6C53" w:rsidRDefault="00261582" w:rsidP="00A674E6">
            <w:pPr>
              <w:rPr>
                <w:rFonts w:asciiTheme="minorHAnsi" w:hAnsiTheme="minorHAnsi" w:cstheme="minorHAnsi"/>
                <w:b/>
                <w:bCs/>
                <w:color w:val="000000" w:themeColor="text1"/>
                <w:szCs w:val="22"/>
              </w:rPr>
            </w:pPr>
            <w:r w:rsidRPr="00CA6C53">
              <w:rPr>
                <w:rFonts w:asciiTheme="minorHAnsi" w:hAnsiTheme="minorHAnsi" w:cstheme="minorHAnsi"/>
                <w:b/>
                <w:color w:val="000000" w:themeColor="text1"/>
                <w:szCs w:val="22"/>
              </w:rPr>
              <w:t>RECOMMENDATION</w:t>
            </w:r>
            <w:r w:rsidRPr="00CA6C53">
              <w:rPr>
                <w:rFonts w:asciiTheme="minorHAnsi" w:hAnsiTheme="minorHAnsi" w:cstheme="minorHAnsi"/>
                <w:color w:val="000000" w:themeColor="text1"/>
                <w:szCs w:val="22"/>
              </w:rPr>
              <w:t>:</w:t>
            </w:r>
          </w:p>
        </w:tc>
        <w:tc>
          <w:tcPr>
            <w:tcW w:w="658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17A051" w14:textId="77777777" w:rsidR="00261582" w:rsidRPr="00CA6C53" w:rsidRDefault="00261582" w:rsidP="00261582">
            <w:pPr>
              <w:rPr>
                <w:rFonts w:asciiTheme="minorHAnsi" w:hAnsiTheme="minorHAnsi" w:cstheme="minorHAnsi"/>
                <w:bCs/>
                <w:color w:val="000000" w:themeColor="text1"/>
                <w:szCs w:val="22"/>
              </w:rPr>
            </w:pPr>
            <w:r w:rsidRPr="00CA6C53">
              <w:rPr>
                <w:rFonts w:asciiTheme="minorHAnsi" w:hAnsiTheme="minorHAnsi" w:cstheme="minorHAnsi"/>
                <w:bCs/>
                <w:color w:val="000000" w:themeColor="text1"/>
                <w:szCs w:val="22"/>
              </w:rPr>
              <w:t>That planning consent be granted</w:t>
            </w:r>
          </w:p>
        </w:tc>
      </w:tr>
    </w:tbl>
    <w:p w14:paraId="628DF513" w14:textId="77777777" w:rsidR="0031197A" w:rsidRPr="00D2449B" w:rsidRDefault="00620FF9">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0DAD"/>
    <w:multiLevelType w:val="hybridMultilevel"/>
    <w:tmpl w:val="BA66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771FFE"/>
    <w:multiLevelType w:val="hybridMultilevel"/>
    <w:tmpl w:val="3604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0D614B"/>
    <w:multiLevelType w:val="hybridMultilevel"/>
    <w:tmpl w:val="405C6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50DB"/>
    <w:rsid w:val="000368C1"/>
    <w:rsid w:val="00071DF2"/>
    <w:rsid w:val="000A1BF2"/>
    <w:rsid w:val="000B4DDA"/>
    <w:rsid w:val="00107606"/>
    <w:rsid w:val="001A12BA"/>
    <w:rsid w:val="001B24E0"/>
    <w:rsid w:val="001C0315"/>
    <w:rsid w:val="001D4F7A"/>
    <w:rsid w:val="001F1A95"/>
    <w:rsid w:val="001F1D2C"/>
    <w:rsid w:val="00212077"/>
    <w:rsid w:val="002241E8"/>
    <w:rsid w:val="00234B44"/>
    <w:rsid w:val="0024743F"/>
    <w:rsid w:val="00250879"/>
    <w:rsid w:val="00261582"/>
    <w:rsid w:val="0029334A"/>
    <w:rsid w:val="002A01CF"/>
    <w:rsid w:val="002C688A"/>
    <w:rsid w:val="002D0EEE"/>
    <w:rsid w:val="003240E6"/>
    <w:rsid w:val="003A4017"/>
    <w:rsid w:val="003C0C55"/>
    <w:rsid w:val="003C23F6"/>
    <w:rsid w:val="003F0C1C"/>
    <w:rsid w:val="004204D2"/>
    <w:rsid w:val="00433236"/>
    <w:rsid w:val="00471A14"/>
    <w:rsid w:val="00490D01"/>
    <w:rsid w:val="004A5EA9"/>
    <w:rsid w:val="004C2434"/>
    <w:rsid w:val="004D2EFE"/>
    <w:rsid w:val="004F0649"/>
    <w:rsid w:val="00546175"/>
    <w:rsid w:val="005530B0"/>
    <w:rsid w:val="00566B2B"/>
    <w:rsid w:val="005A032F"/>
    <w:rsid w:val="005A5032"/>
    <w:rsid w:val="005E46B8"/>
    <w:rsid w:val="005E5723"/>
    <w:rsid w:val="005E65DF"/>
    <w:rsid w:val="005F63F6"/>
    <w:rsid w:val="00617A5D"/>
    <w:rsid w:val="00620FF9"/>
    <w:rsid w:val="00626913"/>
    <w:rsid w:val="00692B60"/>
    <w:rsid w:val="006A0318"/>
    <w:rsid w:val="006C2BFA"/>
    <w:rsid w:val="006D5183"/>
    <w:rsid w:val="0070054B"/>
    <w:rsid w:val="0073007F"/>
    <w:rsid w:val="00734A6E"/>
    <w:rsid w:val="00746E38"/>
    <w:rsid w:val="00776AE2"/>
    <w:rsid w:val="00777D42"/>
    <w:rsid w:val="007A024C"/>
    <w:rsid w:val="007D3C70"/>
    <w:rsid w:val="007D5C82"/>
    <w:rsid w:val="007D7DF4"/>
    <w:rsid w:val="007E0D23"/>
    <w:rsid w:val="007E13D0"/>
    <w:rsid w:val="00805B48"/>
    <w:rsid w:val="00825593"/>
    <w:rsid w:val="00832119"/>
    <w:rsid w:val="0085700D"/>
    <w:rsid w:val="008744B4"/>
    <w:rsid w:val="008A28C8"/>
    <w:rsid w:val="008B7762"/>
    <w:rsid w:val="008E0710"/>
    <w:rsid w:val="008E7E26"/>
    <w:rsid w:val="009144F5"/>
    <w:rsid w:val="009354D8"/>
    <w:rsid w:val="00964684"/>
    <w:rsid w:val="00984E8C"/>
    <w:rsid w:val="009A7561"/>
    <w:rsid w:val="009D03E5"/>
    <w:rsid w:val="009E5B3B"/>
    <w:rsid w:val="00A1592E"/>
    <w:rsid w:val="00A22554"/>
    <w:rsid w:val="00A248A6"/>
    <w:rsid w:val="00A30759"/>
    <w:rsid w:val="00A35117"/>
    <w:rsid w:val="00A579BB"/>
    <w:rsid w:val="00A608F2"/>
    <w:rsid w:val="00A63D55"/>
    <w:rsid w:val="00A95D89"/>
    <w:rsid w:val="00AA03AF"/>
    <w:rsid w:val="00AB6F91"/>
    <w:rsid w:val="00AC1360"/>
    <w:rsid w:val="00AD3020"/>
    <w:rsid w:val="00AF07EF"/>
    <w:rsid w:val="00B04EEF"/>
    <w:rsid w:val="00B0607D"/>
    <w:rsid w:val="00B140BA"/>
    <w:rsid w:val="00B339E4"/>
    <w:rsid w:val="00B35B77"/>
    <w:rsid w:val="00B900C0"/>
    <w:rsid w:val="00B95827"/>
    <w:rsid w:val="00BA56E1"/>
    <w:rsid w:val="00BB5CE5"/>
    <w:rsid w:val="00BC7EC0"/>
    <w:rsid w:val="00BD3F03"/>
    <w:rsid w:val="00BF6740"/>
    <w:rsid w:val="00C55E69"/>
    <w:rsid w:val="00C618DB"/>
    <w:rsid w:val="00C669D3"/>
    <w:rsid w:val="00C85610"/>
    <w:rsid w:val="00CA6C53"/>
    <w:rsid w:val="00CC769F"/>
    <w:rsid w:val="00CE2EA7"/>
    <w:rsid w:val="00CF7770"/>
    <w:rsid w:val="00D11007"/>
    <w:rsid w:val="00D212F3"/>
    <w:rsid w:val="00D2449B"/>
    <w:rsid w:val="00D265DA"/>
    <w:rsid w:val="00D33078"/>
    <w:rsid w:val="00D65047"/>
    <w:rsid w:val="00D93E59"/>
    <w:rsid w:val="00D95AF8"/>
    <w:rsid w:val="00DB5D5C"/>
    <w:rsid w:val="00DC1569"/>
    <w:rsid w:val="00DD62F6"/>
    <w:rsid w:val="00DE56DF"/>
    <w:rsid w:val="00DE6D99"/>
    <w:rsid w:val="00DE725D"/>
    <w:rsid w:val="00DF2F39"/>
    <w:rsid w:val="00E241B0"/>
    <w:rsid w:val="00E542DD"/>
    <w:rsid w:val="00E66534"/>
    <w:rsid w:val="00E72047"/>
    <w:rsid w:val="00E74A72"/>
    <w:rsid w:val="00EA09F9"/>
    <w:rsid w:val="00EC23C7"/>
    <w:rsid w:val="00ED02D1"/>
    <w:rsid w:val="00ED6BFB"/>
    <w:rsid w:val="00EE00A3"/>
    <w:rsid w:val="00EF6D88"/>
    <w:rsid w:val="00F0341C"/>
    <w:rsid w:val="00F22639"/>
    <w:rsid w:val="00F530DB"/>
    <w:rsid w:val="00FF300E"/>
    <w:rsid w:val="00FF4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42D8"/>
  <w15:docId w15:val="{05842397-7870-4D8A-907D-1CF7A337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F226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5860">
      <w:bodyDiv w:val="1"/>
      <w:marLeft w:val="0"/>
      <w:marRight w:val="0"/>
      <w:marTop w:val="0"/>
      <w:marBottom w:val="0"/>
      <w:divBdr>
        <w:top w:val="none" w:sz="0" w:space="0" w:color="auto"/>
        <w:left w:val="none" w:sz="0" w:space="0" w:color="auto"/>
        <w:bottom w:val="none" w:sz="0" w:space="0" w:color="auto"/>
        <w:right w:val="none" w:sz="0" w:space="0" w:color="auto"/>
      </w:divBdr>
    </w:div>
    <w:div w:id="462619941">
      <w:bodyDiv w:val="1"/>
      <w:marLeft w:val="0"/>
      <w:marRight w:val="0"/>
      <w:marTop w:val="0"/>
      <w:marBottom w:val="0"/>
      <w:divBdr>
        <w:top w:val="none" w:sz="0" w:space="0" w:color="auto"/>
        <w:left w:val="none" w:sz="0" w:space="0" w:color="auto"/>
        <w:bottom w:val="none" w:sz="0" w:space="0" w:color="auto"/>
        <w:right w:val="none" w:sz="0" w:space="0" w:color="auto"/>
      </w:divBdr>
    </w:div>
    <w:div w:id="551886631">
      <w:bodyDiv w:val="1"/>
      <w:marLeft w:val="0"/>
      <w:marRight w:val="0"/>
      <w:marTop w:val="0"/>
      <w:marBottom w:val="0"/>
      <w:divBdr>
        <w:top w:val="none" w:sz="0" w:space="0" w:color="auto"/>
        <w:left w:val="none" w:sz="0" w:space="0" w:color="auto"/>
        <w:bottom w:val="none" w:sz="0" w:space="0" w:color="auto"/>
        <w:right w:val="none" w:sz="0" w:space="0" w:color="auto"/>
      </w:divBdr>
    </w:div>
    <w:div w:id="1047413298">
      <w:bodyDiv w:val="1"/>
      <w:marLeft w:val="0"/>
      <w:marRight w:val="0"/>
      <w:marTop w:val="0"/>
      <w:marBottom w:val="0"/>
      <w:divBdr>
        <w:top w:val="none" w:sz="0" w:space="0" w:color="auto"/>
        <w:left w:val="none" w:sz="0" w:space="0" w:color="auto"/>
        <w:bottom w:val="none" w:sz="0" w:space="0" w:color="auto"/>
        <w:right w:val="none" w:sz="0" w:space="0" w:color="auto"/>
      </w:divBdr>
    </w:div>
    <w:div w:id="201749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B3957-DF40-40CD-9FF5-C5DCC30F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2021-12-03T15:33:00Z</cp:lastPrinted>
  <dcterms:created xsi:type="dcterms:W3CDTF">2021-12-03T15:37:00Z</dcterms:created>
  <dcterms:modified xsi:type="dcterms:W3CDTF">2021-12-03T15:37:00Z</dcterms:modified>
</cp:coreProperties>
</file>