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D0C3"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67D69C26" w14:textId="77777777">
        <w:trPr>
          <w:cantSplit/>
        </w:trPr>
        <w:tc>
          <w:tcPr>
            <w:tcW w:w="6983" w:type="dxa"/>
            <w:gridSpan w:val="4"/>
          </w:tcPr>
          <w:p w14:paraId="5FD3864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0D34FE6" w14:textId="77777777" w:rsidR="002F3ADA" w:rsidRPr="00DD62CA" w:rsidRDefault="002F3ADA">
            <w:pPr>
              <w:rPr>
                <w:rFonts w:ascii="Calibri" w:hAnsi="Calibri"/>
                <w:sz w:val="24"/>
                <w:szCs w:val="24"/>
              </w:rPr>
            </w:pPr>
          </w:p>
        </w:tc>
        <w:tc>
          <w:tcPr>
            <w:tcW w:w="1713" w:type="dxa"/>
          </w:tcPr>
          <w:p w14:paraId="55ACF8EE" w14:textId="77777777" w:rsidR="002F3ADA" w:rsidRPr="00DD62CA" w:rsidRDefault="002F3ADA">
            <w:pPr>
              <w:rPr>
                <w:rFonts w:ascii="Calibri" w:hAnsi="Calibri"/>
                <w:sz w:val="24"/>
                <w:szCs w:val="24"/>
              </w:rPr>
            </w:pPr>
          </w:p>
        </w:tc>
      </w:tr>
      <w:tr w:rsidR="002F3ADA" w:rsidRPr="00DD62CA" w14:paraId="48A13B54" w14:textId="77777777">
        <w:trPr>
          <w:cantSplit/>
        </w:trPr>
        <w:tc>
          <w:tcPr>
            <w:tcW w:w="4123" w:type="dxa"/>
            <w:gridSpan w:val="2"/>
          </w:tcPr>
          <w:p w14:paraId="2F3147E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0A04A8E" w14:textId="77777777" w:rsidR="002F3ADA" w:rsidRPr="00DD62CA" w:rsidRDefault="002F3ADA">
            <w:pPr>
              <w:rPr>
                <w:rFonts w:ascii="Calibri" w:hAnsi="Calibri"/>
                <w:sz w:val="24"/>
                <w:szCs w:val="24"/>
              </w:rPr>
            </w:pPr>
          </w:p>
        </w:tc>
        <w:tc>
          <w:tcPr>
            <w:tcW w:w="1404" w:type="dxa"/>
          </w:tcPr>
          <w:p w14:paraId="7058D0B2" w14:textId="77777777" w:rsidR="002F3ADA" w:rsidRPr="00DD62CA" w:rsidRDefault="002F3ADA">
            <w:pPr>
              <w:rPr>
                <w:rFonts w:ascii="Calibri" w:hAnsi="Calibri"/>
                <w:sz w:val="24"/>
                <w:szCs w:val="24"/>
              </w:rPr>
            </w:pPr>
          </w:p>
        </w:tc>
        <w:tc>
          <w:tcPr>
            <w:tcW w:w="1713" w:type="dxa"/>
          </w:tcPr>
          <w:p w14:paraId="1A4B35D3" w14:textId="77777777" w:rsidR="002F3ADA" w:rsidRPr="00DD62CA" w:rsidRDefault="002F3ADA">
            <w:pPr>
              <w:rPr>
                <w:rFonts w:ascii="Calibri" w:hAnsi="Calibri"/>
                <w:sz w:val="24"/>
                <w:szCs w:val="24"/>
              </w:rPr>
            </w:pPr>
          </w:p>
        </w:tc>
        <w:tc>
          <w:tcPr>
            <w:tcW w:w="1713" w:type="dxa"/>
          </w:tcPr>
          <w:p w14:paraId="525CAE8D" w14:textId="77777777" w:rsidR="002F3ADA" w:rsidRPr="00DD62CA" w:rsidRDefault="002F3ADA">
            <w:pPr>
              <w:rPr>
                <w:rFonts w:ascii="Calibri" w:hAnsi="Calibri"/>
                <w:sz w:val="24"/>
                <w:szCs w:val="24"/>
              </w:rPr>
            </w:pPr>
          </w:p>
        </w:tc>
      </w:tr>
      <w:tr w:rsidR="00C00AD7" w:rsidRPr="00DD62CA" w14:paraId="7CC3CE0D" w14:textId="77777777" w:rsidTr="00111C12">
        <w:trPr>
          <w:cantSplit/>
        </w:trPr>
        <w:tc>
          <w:tcPr>
            <w:tcW w:w="6983" w:type="dxa"/>
            <w:gridSpan w:val="4"/>
          </w:tcPr>
          <w:p w14:paraId="6C6DD2C4"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C3B8D75" w14:textId="77777777" w:rsidR="00C00AD7" w:rsidRPr="00DD62CA" w:rsidRDefault="00C00AD7">
            <w:pPr>
              <w:rPr>
                <w:rFonts w:ascii="Calibri" w:hAnsi="Calibri"/>
                <w:sz w:val="24"/>
                <w:szCs w:val="24"/>
              </w:rPr>
            </w:pPr>
          </w:p>
        </w:tc>
        <w:tc>
          <w:tcPr>
            <w:tcW w:w="1713" w:type="dxa"/>
          </w:tcPr>
          <w:p w14:paraId="23AE9CD8" w14:textId="77777777" w:rsidR="00C00AD7" w:rsidRPr="00DD62CA" w:rsidRDefault="00C00AD7">
            <w:pPr>
              <w:rPr>
                <w:rFonts w:ascii="Calibri" w:hAnsi="Calibri"/>
                <w:sz w:val="24"/>
                <w:szCs w:val="24"/>
              </w:rPr>
            </w:pPr>
          </w:p>
        </w:tc>
      </w:tr>
      <w:tr w:rsidR="00C00AD7" w:rsidRPr="00DD62CA" w14:paraId="5DF53CDE" w14:textId="77777777" w:rsidTr="00111C12">
        <w:trPr>
          <w:cantSplit/>
        </w:trPr>
        <w:tc>
          <w:tcPr>
            <w:tcW w:w="8696" w:type="dxa"/>
            <w:gridSpan w:val="5"/>
            <w:tcBorders>
              <w:bottom w:val="single" w:sz="6" w:space="0" w:color="auto"/>
            </w:tcBorders>
          </w:tcPr>
          <w:p w14:paraId="7EC4C2C7"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D714873" w14:textId="77777777" w:rsidR="00C00AD7" w:rsidRPr="00DD62CA" w:rsidRDefault="00C00AD7">
            <w:pPr>
              <w:rPr>
                <w:rFonts w:ascii="Calibri" w:hAnsi="Calibri"/>
                <w:sz w:val="24"/>
                <w:szCs w:val="24"/>
              </w:rPr>
            </w:pPr>
          </w:p>
        </w:tc>
      </w:tr>
      <w:tr w:rsidR="00C00AD7" w:rsidRPr="00DD62CA" w14:paraId="11CDC501" w14:textId="77777777" w:rsidTr="00111C12">
        <w:trPr>
          <w:cantSplit/>
        </w:trPr>
        <w:tc>
          <w:tcPr>
            <w:tcW w:w="5579" w:type="dxa"/>
            <w:gridSpan w:val="3"/>
          </w:tcPr>
          <w:p w14:paraId="242CE95E"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A017105" w14:textId="77777777" w:rsidR="00C00AD7" w:rsidRPr="00DD62CA" w:rsidRDefault="00C00AD7">
            <w:pPr>
              <w:rPr>
                <w:rFonts w:ascii="Calibri" w:hAnsi="Calibri"/>
                <w:sz w:val="24"/>
                <w:szCs w:val="24"/>
              </w:rPr>
            </w:pPr>
          </w:p>
        </w:tc>
        <w:tc>
          <w:tcPr>
            <w:tcW w:w="1713" w:type="dxa"/>
          </w:tcPr>
          <w:p w14:paraId="5459BDA8" w14:textId="77777777" w:rsidR="00C00AD7" w:rsidRPr="00DD62CA" w:rsidRDefault="00C00AD7">
            <w:pPr>
              <w:rPr>
                <w:rFonts w:ascii="Calibri" w:hAnsi="Calibri"/>
                <w:sz w:val="24"/>
                <w:szCs w:val="24"/>
              </w:rPr>
            </w:pPr>
          </w:p>
        </w:tc>
      </w:tr>
      <w:tr w:rsidR="002F3ADA" w:rsidRPr="00DD62CA" w14:paraId="371CEB22" w14:textId="77777777">
        <w:trPr>
          <w:cantSplit/>
        </w:trPr>
        <w:tc>
          <w:tcPr>
            <w:tcW w:w="10409" w:type="dxa"/>
            <w:gridSpan w:val="6"/>
          </w:tcPr>
          <w:p w14:paraId="1E0B6B37"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BF2FADD" w14:textId="77777777">
        <w:trPr>
          <w:cantSplit/>
        </w:trPr>
        <w:tc>
          <w:tcPr>
            <w:tcW w:w="2410" w:type="dxa"/>
          </w:tcPr>
          <w:p w14:paraId="6B753C22"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B90DAD1" w14:textId="4BBA278B" w:rsidR="002F3ADA" w:rsidRPr="00DD62CA" w:rsidRDefault="003E0E11">
            <w:pPr>
              <w:pStyle w:val="addresses"/>
              <w:rPr>
                <w:rFonts w:ascii="Calibri" w:hAnsi="Calibri"/>
                <w:sz w:val="24"/>
                <w:szCs w:val="24"/>
              </w:rPr>
            </w:pPr>
            <w:r>
              <w:rPr>
                <w:rFonts w:ascii="Calibri" w:hAnsi="Calibri"/>
                <w:sz w:val="24"/>
                <w:szCs w:val="24"/>
              </w:rPr>
              <w:t>3/2021/0693</w:t>
            </w:r>
          </w:p>
        </w:tc>
        <w:tc>
          <w:tcPr>
            <w:tcW w:w="1404" w:type="dxa"/>
          </w:tcPr>
          <w:p w14:paraId="4F273E25" w14:textId="77777777" w:rsidR="002F3ADA" w:rsidRPr="00DD62CA" w:rsidRDefault="002F3ADA">
            <w:pPr>
              <w:rPr>
                <w:rFonts w:ascii="Calibri" w:hAnsi="Calibri"/>
                <w:sz w:val="24"/>
                <w:szCs w:val="24"/>
              </w:rPr>
            </w:pPr>
          </w:p>
        </w:tc>
        <w:tc>
          <w:tcPr>
            <w:tcW w:w="1713" w:type="dxa"/>
          </w:tcPr>
          <w:p w14:paraId="2F87F074" w14:textId="77777777" w:rsidR="002F3ADA" w:rsidRPr="00DD62CA" w:rsidRDefault="002F3ADA">
            <w:pPr>
              <w:rPr>
                <w:rFonts w:ascii="Calibri" w:hAnsi="Calibri"/>
                <w:sz w:val="24"/>
                <w:szCs w:val="24"/>
              </w:rPr>
            </w:pPr>
          </w:p>
        </w:tc>
        <w:tc>
          <w:tcPr>
            <w:tcW w:w="1713" w:type="dxa"/>
          </w:tcPr>
          <w:p w14:paraId="0D2051E8" w14:textId="77777777" w:rsidR="002F3ADA" w:rsidRPr="00DD62CA" w:rsidRDefault="002F3ADA">
            <w:pPr>
              <w:rPr>
                <w:rFonts w:ascii="Calibri" w:hAnsi="Calibri"/>
                <w:sz w:val="24"/>
                <w:szCs w:val="24"/>
              </w:rPr>
            </w:pPr>
          </w:p>
        </w:tc>
      </w:tr>
      <w:tr w:rsidR="002F3ADA" w:rsidRPr="00DD62CA" w14:paraId="161C6CC2" w14:textId="77777777">
        <w:trPr>
          <w:cantSplit/>
        </w:trPr>
        <w:tc>
          <w:tcPr>
            <w:tcW w:w="2410" w:type="dxa"/>
          </w:tcPr>
          <w:p w14:paraId="238EB200"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44F68F1" w14:textId="46D9F0B8" w:rsidR="002F3ADA" w:rsidRPr="00DD62CA" w:rsidRDefault="00B71FFA">
            <w:pPr>
              <w:rPr>
                <w:rFonts w:ascii="Calibri" w:hAnsi="Calibri"/>
                <w:sz w:val="24"/>
                <w:szCs w:val="24"/>
              </w:rPr>
            </w:pPr>
            <w:r>
              <w:rPr>
                <w:rFonts w:ascii="Calibri" w:hAnsi="Calibri"/>
                <w:sz w:val="24"/>
                <w:szCs w:val="24"/>
              </w:rPr>
              <w:t>10</w:t>
            </w:r>
            <w:r w:rsidR="003E0E11">
              <w:rPr>
                <w:rFonts w:ascii="Calibri" w:hAnsi="Calibri"/>
                <w:sz w:val="24"/>
                <w:szCs w:val="24"/>
              </w:rPr>
              <w:t xml:space="preserve"> November 2021</w:t>
            </w:r>
          </w:p>
        </w:tc>
        <w:tc>
          <w:tcPr>
            <w:tcW w:w="1404" w:type="dxa"/>
          </w:tcPr>
          <w:p w14:paraId="6579AF34" w14:textId="77777777" w:rsidR="002F3ADA" w:rsidRPr="00DD62CA" w:rsidRDefault="002F3ADA">
            <w:pPr>
              <w:rPr>
                <w:rFonts w:ascii="Calibri" w:hAnsi="Calibri"/>
                <w:sz w:val="24"/>
                <w:szCs w:val="24"/>
              </w:rPr>
            </w:pPr>
          </w:p>
        </w:tc>
        <w:tc>
          <w:tcPr>
            <w:tcW w:w="1713" w:type="dxa"/>
          </w:tcPr>
          <w:p w14:paraId="08434CF0" w14:textId="77777777" w:rsidR="002F3ADA" w:rsidRPr="00DD62CA" w:rsidRDefault="002F3ADA">
            <w:pPr>
              <w:rPr>
                <w:rFonts w:ascii="Calibri" w:hAnsi="Calibri"/>
                <w:sz w:val="24"/>
                <w:szCs w:val="24"/>
              </w:rPr>
            </w:pPr>
          </w:p>
        </w:tc>
        <w:tc>
          <w:tcPr>
            <w:tcW w:w="1713" w:type="dxa"/>
          </w:tcPr>
          <w:p w14:paraId="18EB4E02" w14:textId="77777777" w:rsidR="002F3ADA" w:rsidRPr="00DD62CA" w:rsidRDefault="002F3ADA">
            <w:pPr>
              <w:rPr>
                <w:rFonts w:ascii="Calibri" w:hAnsi="Calibri"/>
                <w:sz w:val="24"/>
                <w:szCs w:val="24"/>
              </w:rPr>
            </w:pPr>
          </w:p>
        </w:tc>
      </w:tr>
      <w:tr w:rsidR="002F3ADA" w:rsidRPr="00DD62CA" w14:paraId="4B0BA1D1" w14:textId="77777777">
        <w:trPr>
          <w:cantSplit/>
        </w:trPr>
        <w:tc>
          <w:tcPr>
            <w:tcW w:w="2410" w:type="dxa"/>
          </w:tcPr>
          <w:p w14:paraId="5B8513A2"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B4F20CB" w14:textId="4037B0F8" w:rsidR="002F3ADA" w:rsidRPr="00DD62CA" w:rsidRDefault="003E0E11">
            <w:pPr>
              <w:rPr>
                <w:rFonts w:ascii="Calibri" w:hAnsi="Calibri"/>
                <w:sz w:val="24"/>
                <w:szCs w:val="24"/>
              </w:rPr>
            </w:pPr>
            <w:r>
              <w:rPr>
                <w:rFonts w:ascii="Calibri" w:hAnsi="Calibri"/>
                <w:sz w:val="24"/>
                <w:szCs w:val="24"/>
              </w:rPr>
              <w:t>15/09/2021</w:t>
            </w:r>
          </w:p>
        </w:tc>
        <w:tc>
          <w:tcPr>
            <w:tcW w:w="1404" w:type="dxa"/>
          </w:tcPr>
          <w:p w14:paraId="45A9D7A6" w14:textId="77777777" w:rsidR="002F3ADA" w:rsidRPr="00DD62CA" w:rsidRDefault="002F3ADA">
            <w:pPr>
              <w:rPr>
                <w:rFonts w:ascii="Calibri" w:hAnsi="Calibri"/>
                <w:sz w:val="24"/>
                <w:szCs w:val="24"/>
              </w:rPr>
            </w:pPr>
          </w:p>
        </w:tc>
        <w:tc>
          <w:tcPr>
            <w:tcW w:w="1713" w:type="dxa"/>
          </w:tcPr>
          <w:p w14:paraId="1FC2D539" w14:textId="77777777" w:rsidR="002F3ADA" w:rsidRPr="00DD62CA" w:rsidRDefault="002F3ADA">
            <w:pPr>
              <w:rPr>
                <w:rFonts w:ascii="Calibri" w:hAnsi="Calibri"/>
                <w:sz w:val="24"/>
                <w:szCs w:val="24"/>
              </w:rPr>
            </w:pPr>
          </w:p>
        </w:tc>
        <w:tc>
          <w:tcPr>
            <w:tcW w:w="1713" w:type="dxa"/>
          </w:tcPr>
          <w:p w14:paraId="107A9DFD" w14:textId="77777777" w:rsidR="002F3ADA" w:rsidRPr="00DD62CA" w:rsidRDefault="002F3ADA">
            <w:pPr>
              <w:rPr>
                <w:rFonts w:ascii="Calibri" w:hAnsi="Calibri"/>
                <w:sz w:val="24"/>
                <w:szCs w:val="24"/>
              </w:rPr>
            </w:pPr>
          </w:p>
        </w:tc>
      </w:tr>
      <w:tr w:rsidR="002F3ADA" w:rsidRPr="00DD62CA" w14:paraId="27E70C47" w14:textId="77777777">
        <w:trPr>
          <w:cantSplit/>
        </w:trPr>
        <w:tc>
          <w:tcPr>
            <w:tcW w:w="10409" w:type="dxa"/>
            <w:gridSpan w:val="6"/>
          </w:tcPr>
          <w:p w14:paraId="184B9D87" w14:textId="77777777" w:rsidR="002F3ADA" w:rsidRPr="00DD62CA" w:rsidRDefault="002F3ADA">
            <w:pPr>
              <w:rPr>
                <w:rFonts w:ascii="Calibri" w:hAnsi="Calibri"/>
                <w:sz w:val="24"/>
                <w:szCs w:val="24"/>
              </w:rPr>
            </w:pPr>
          </w:p>
        </w:tc>
      </w:tr>
      <w:tr w:rsidR="002F3ADA" w:rsidRPr="00DD62CA" w14:paraId="2DBD81E3" w14:textId="77777777" w:rsidTr="00F92BEF">
        <w:trPr>
          <w:cantSplit/>
        </w:trPr>
        <w:tc>
          <w:tcPr>
            <w:tcW w:w="2410" w:type="dxa"/>
          </w:tcPr>
          <w:p w14:paraId="65CEB72A"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4655A903" w14:textId="77777777" w:rsidR="002F3ADA" w:rsidRPr="00DD62CA" w:rsidRDefault="002F3ADA">
            <w:pPr>
              <w:rPr>
                <w:rFonts w:ascii="Calibri" w:hAnsi="Calibri"/>
                <w:sz w:val="24"/>
                <w:szCs w:val="24"/>
              </w:rPr>
            </w:pPr>
          </w:p>
        </w:tc>
        <w:tc>
          <w:tcPr>
            <w:tcW w:w="1456" w:type="dxa"/>
          </w:tcPr>
          <w:p w14:paraId="5F41C15D" w14:textId="77777777" w:rsidR="002F3ADA" w:rsidRPr="00DD62CA" w:rsidRDefault="002F3ADA">
            <w:pPr>
              <w:rPr>
                <w:rFonts w:ascii="Calibri" w:hAnsi="Calibri"/>
                <w:sz w:val="24"/>
                <w:szCs w:val="24"/>
              </w:rPr>
            </w:pPr>
          </w:p>
        </w:tc>
        <w:tc>
          <w:tcPr>
            <w:tcW w:w="1404" w:type="dxa"/>
          </w:tcPr>
          <w:p w14:paraId="78A3EE7D"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4012C38" w14:textId="77777777" w:rsidR="002F3ADA" w:rsidRPr="00DD62CA" w:rsidRDefault="002F3ADA">
            <w:pPr>
              <w:rPr>
                <w:rFonts w:ascii="Calibri" w:hAnsi="Calibri"/>
                <w:sz w:val="24"/>
                <w:szCs w:val="24"/>
              </w:rPr>
            </w:pPr>
          </w:p>
        </w:tc>
        <w:tc>
          <w:tcPr>
            <w:tcW w:w="1713" w:type="dxa"/>
          </w:tcPr>
          <w:p w14:paraId="7C0A2F17" w14:textId="77777777" w:rsidR="002F3ADA" w:rsidRPr="00DD62CA" w:rsidRDefault="002F3ADA">
            <w:pPr>
              <w:rPr>
                <w:rFonts w:ascii="Calibri" w:hAnsi="Calibri"/>
                <w:sz w:val="24"/>
                <w:szCs w:val="24"/>
              </w:rPr>
            </w:pPr>
          </w:p>
        </w:tc>
      </w:tr>
      <w:tr w:rsidR="002F3ADA" w:rsidRPr="00DD62CA" w14:paraId="3F96B849" w14:textId="77777777" w:rsidTr="00F92BEF">
        <w:trPr>
          <w:cantSplit/>
        </w:trPr>
        <w:tc>
          <w:tcPr>
            <w:tcW w:w="4123" w:type="dxa"/>
            <w:gridSpan w:val="2"/>
            <w:vMerge w:val="restart"/>
          </w:tcPr>
          <w:p w14:paraId="00797841" w14:textId="338CE7F2" w:rsidR="00441F1F" w:rsidRDefault="003E0E11">
            <w:pPr>
              <w:rPr>
                <w:rFonts w:ascii="Calibri" w:hAnsi="Calibri"/>
                <w:sz w:val="24"/>
                <w:szCs w:val="24"/>
              </w:rPr>
            </w:pPr>
            <w:bookmarkStart w:id="0" w:name="ApplicantName"/>
            <w:r>
              <w:rPr>
                <w:rFonts w:ascii="Calibri" w:hAnsi="Calibri"/>
                <w:sz w:val="24"/>
                <w:szCs w:val="24"/>
              </w:rPr>
              <w:t xml:space="preserve">Mr Derek </w:t>
            </w:r>
            <w:proofErr w:type="spellStart"/>
            <w:r>
              <w:rPr>
                <w:rFonts w:ascii="Calibri" w:hAnsi="Calibri"/>
                <w:sz w:val="24"/>
                <w:szCs w:val="24"/>
              </w:rPr>
              <w:t>Belchin</w:t>
            </w:r>
            <w:proofErr w:type="spellEnd"/>
          </w:p>
          <w:bookmarkEnd w:id="0"/>
          <w:p w14:paraId="28CB96D4" w14:textId="77777777" w:rsidR="003E0E11" w:rsidRDefault="003E0E11">
            <w:pPr>
              <w:rPr>
                <w:rFonts w:ascii="Calibri" w:hAnsi="Calibri"/>
                <w:sz w:val="24"/>
                <w:szCs w:val="24"/>
              </w:rPr>
            </w:pPr>
            <w:r>
              <w:rPr>
                <w:rFonts w:ascii="Calibri" w:hAnsi="Calibri"/>
                <w:sz w:val="24"/>
                <w:szCs w:val="24"/>
              </w:rPr>
              <w:t>Fields Farm Barn</w:t>
            </w:r>
          </w:p>
          <w:p w14:paraId="55857C3C" w14:textId="77777777" w:rsidR="003E0E11" w:rsidRDefault="003E0E11">
            <w:pPr>
              <w:rPr>
                <w:rFonts w:ascii="Calibri" w:hAnsi="Calibri"/>
                <w:sz w:val="24"/>
                <w:szCs w:val="24"/>
              </w:rPr>
            </w:pPr>
            <w:r>
              <w:rPr>
                <w:rFonts w:ascii="Calibri" w:hAnsi="Calibri"/>
                <w:sz w:val="24"/>
                <w:szCs w:val="24"/>
              </w:rPr>
              <w:t>Back Lane</w:t>
            </w:r>
          </w:p>
          <w:p w14:paraId="687ADD50" w14:textId="77777777" w:rsidR="003E0E11" w:rsidRDefault="003E0E11">
            <w:pPr>
              <w:rPr>
                <w:rFonts w:ascii="Calibri" w:hAnsi="Calibri"/>
                <w:sz w:val="24"/>
                <w:szCs w:val="24"/>
              </w:rPr>
            </w:pPr>
            <w:r>
              <w:rPr>
                <w:rFonts w:ascii="Calibri" w:hAnsi="Calibri"/>
                <w:sz w:val="24"/>
                <w:szCs w:val="24"/>
              </w:rPr>
              <w:t>Chipping</w:t>
            </w:r>
          </w:p>
          <w:p w14:paraId="4F07093D" w14:textId="4C893614" w:rsidR="002F3ADA" w:rsidRPr="00DD62CA" w:rsidRDefault="003E0E11">
            <w:pPr>
              <w:rPr>
                <w:rFonts w:ascii="Calibri" w:hAnsi="Calibri"/>
                <w:sz w:val="24"/>
                <w:szCs w:val="24"/>
              </w:rPr>
            </w:pPr>
            <w:r>
              <w:rPr>
                <w:rFonts w:ascii="Calibri" w:hAnsi="Calibri"/>
                <w:sz w:val="24"/>
                <w:szCs w:val="24"/>
              </w:rPr>
              <w:t>PR</w:t>
            </w:r>
            <w:proofErr w:type="gramStart"/>
            <w:r>
              <w:rPr>
                <w:rFonts w:ascii="Calibri" w:hAnsi="Calibri"/>
                <w:sz w:val="24"/>
                <w:szCs w:val="24"/>
              </w:rPr>
              <w:t>3  2</w:t>
            </w:r>
            <w:proofErr w:type="gramEnd"/>
            <w:r>
              <w:rPr>
                <w:rFonts w:ascii="Calibri" w:hAnsi="Calibri"/>
                <w:sz w:val="24"/>
                <w:szCs w:val="24"/>
              </w:rPr>
              <w:t>QA</w:t>
            </w:r>
          </w:p>
        </w:tc>
        <w:tc>
          <w:tcPr>
            <w:tcW w:w="1456" w:type="dxa"/>
            <w:tcBorders>
              <w:left w:val="nil"/>
            </w:tcBorders>
          </w:tcPr>
          <w:p w14:paraId="5BFA48C5"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AAFCDAA" w14:textId="46EC8C4F" w:rsidR="00441F1F" w:rsidRDefault="003E0E11">
            <w:pPr>
              <w:pStyle w:val="addresses"/>
              <w:rPr>
                <w:rFonts w:ascii="Calibri" w:hAnsi="Calibri"/>
                <w:sz w:val="24"/>
                <w:szCs w:val="24"/>
              </w:rPr>
            </w:pPr>
            <w:r>
              <w:rPr>
                <w:rFonts w:ascii="Calibri" w:hAnsi="Calibri"/>
                <w:sz w:val="24"/>
                <w:szCs w:val="24"/>
              </w:rPr>
              <w:t>Mr Allan Lloyd-Haydock</w:t>
            </w:r>
          </w:p>
          <w:p w14:paraId="0A765084" w14:textId="77777777" w:rsidR="003E0E11" w:rsidRDefault="003E0E11">
            <w:pPr>
              <w:pStyle w:val="addresses"/>
              <w:rPr>
                <w:rFonts w:ascii="Calibri" w:hAnsi="Calibri"/>
                <w:sz w:val="24"/>
                <w:szCs w:val="24"/>
              </w:rPr>
            </w:pPr>
            <w:r>
              <w:rPr>
                <w:rFonts w:ascii="Calibri" w:hAnsi="Calibri"/>
                <w:sz w:val="24"/>
                <w:szCs w:val="24"/>
              </w:rPr>
              <w:t>ALH Design Services</w:t>
            </w:r>
          </w:p>
          <w:p w14:paraId="06240387" w14:textId="77777777" w:rsidR="003E0E11" w:rsidRDefault="003E0E11">
            <w:pPr>
              <w:pStyle w:val="addresses"/>
              <w:rPr>
                <w:rFonts w:ascii="Calibri" w:hAnsi="Calibri"/>
                <w:sz w:val="24"/>
                <w:szCs w:val="24"/>
              </w:rPr>
            </w:pPr>
            <w:r>
              <w:rPr>
                <w:rFonts w:ascii="Calibri" w:hAnsi="Calibri"/>
                <w:sz w:val="24"/>
                <w:szCs w:val="24"/>
              </w:rPr>
              <w:t>Barley Cottage</w:t>
            </w:r>
          </w:p>
          <w:p w14:paraId="7EEE50BA" w14:textId="77777777" w:rsidR="003E0E11" w:rsidRDefault="003E0E11">
            <w:pPr>
              <w:pStyle w:val="addresses"/>
              <w:rPr>
                <w:rFonts w:ascii="Calibri" w:hAnsi="Calibri"/>
                <w:sz w:val="24"/>
                <w:szCs w:val="24"/>
              </w:rPr>
            </w:pPr>
            <w:r>
              <w:rPr>
                <w:rFonts w:ascii="Calibri" w:hAnsi="Calibri"/>
                <w:sz w:val="24"/>
                <w:szCs w:val="24"/>
              </w:rPr>
              <w:t>Brewery Street</w:t>
            </w:r>
          </w:p>
          <w:p w14:paraId="52FCDFAD" w14:textId="77777777" w:rsidR="003E0E11" w:rsidRDefault="003E0E11">
            <w:pPr>
              <w:pStyle w:val="addresses"/>
              <w:rPr>
                <w:rFonts w:ascii="Calibri" w:hAnsi="Calibri"/>
                <w:sz w:val="24"/>
                <w:szCs w:val="24"/>
              </w:rPr>
            </w:pPr>
            <w:r>
              <w:rPr>
                <w:rFonts w:ascii="Calibri" w:hAnsi="Calibri"/>
                <w:sz w:val="24"/>
                <w:szCs w:val="24"/>
              </w:rPr>
              <w:t>Longridge</w:t>
            </w:r>
          </w:p>
          <w:p w14:paraId="4571F37C" w14:textId="4A1DE1E3" w:rsidR="002F3ADA" w:rsidRPr="00DD62CA" w:rsidRDefault="003E0E11">
            <w:pPr>
              <w:pStyle w:val="addresses"/>
              <w:rPr>
                <w:rFonts w:ascii="Calibri" w:hAnsi="Calibri"/>
                <w:sz w:val="24"/>
                <w:szCs w:val="24"/>
              </w:rPr>
            </w:pPr>
            <w:r>
              <w:rPr>
                <w:rFonts w:ascii="Calibri" w:hAnsi="Calibri"/>
                <w:sz w:val="24"/>
                <w:szCs w:val="24"/>
              </w:rPr>
              <w:t>PR3 3NB</w:t>
            </w:r>
          </w:p>
        </w:tc>
      </w:tr>
      <w:tr w:rsidR="002F3ADA" w:rsidRPr="00DD62CA" w14:paraId="77880DD4" w14:textId="77777777" w:rsidTr="00F92BEF">
        <w:trPr>
          <w:cantSplit/>
        </w:trPr>
        <w:tc>
          <w:tcPr>
            <w:tcW w:w="4123" w:type="dxa"/>
            <w:gridSpan w:val="2"/>
            <w:vMerge/>
          </w:tcPr>
          <w:p w14:paraId="14289300" w14:textId="77777777" w:rsidR="002F3ADA" w:rsidRPr="00DD62CA" w:rsidRDefault="002F3ADA">
            <w:pPr>
              <w:rPr>
                <w:rFonts w:ascii="Calibri" w:hAnsi="Calibri"/>
                <w:sz w:val="24"/>
                <w:szCs w:val="24"/>
              </w:rPr>
            </w:pPr>
          </w:p>
        </w:tc>
        <w:tc>
          <w:tcPr>
            <w:tcW w:w="1456" w:type="dxa"/>
          </w:tcPr>
          <w:p w14:paraId="739C2F9A" w14:textId="77777777" w:rsidR="002F3ADA" w:rsidRPr="00DD62CA" w:rsidRDefault="002F3ADA">
            <w:pPr>
              <w:rPr>
                <w:rFonts w:ascii="Calibri" w:hAnsi="Calibri"/>
                <w:sz w:val="24"/>
                <w:szCs w:val="24"/>
              </w:rPr>
            </w:pPr>
          </w:p>
        </w:tc>
        <w:tc>
          <w:tcPr>
            <w:tcW w:w="4830" w:type="dxa"/>
            <w:gridSpan w:val="3"/>
            <w:vMerge/>
          </w:tcPr>
          <w:p w14:paraId="49DB2786" w14:textId="77777777" w:rsidR="002F3ADA" w:rsidRPr="00DD62CA" w:rsidRDefault="002F3ADA">
            <w:pPr>
              <w:rPr>
                <w:rFonts w:ascii="Calibri" w:hAnsi="Calibri"/>
                <w:sz w:val="24"/>
                <w:szCs w:val="24"/>
              </w:rPr>
            </w:pPr>
          </w:p>
        </w:tc>
      </w:tr>
      <w:tr w:rsidR="002F3ADA" w:rsidRPr="00DD62CA" w14:paraId="365F3D80" w14:textId="77777777" w:rsidTr="00F92BEF">
        <w:trPr>
          <w:cantSplit/>
        </w:trPr>
        <w:tc>
          <w:tcPr>
            <w:tcW w:w="4123" w:type="dxa"/>
            <w:gridSpan w:val="2"/>
            <w:vMerge/>
          </w:tcPr>
          <w:p w14:paraId="3987692A" w14:textId="77777777" w:rsidR="002F3ADA" w:rsidRPr="00DD62CA" w:rsidRDefault="002F3ADA">
            <w:pPr>
              <w:rPr>
                <w:rFonts w:ascii="Calibri" w:hAnsi="Calibri"/>
                <w:sz w:val="24"/>
                <w:szCs w:val="24"/>
              </w:rPr>
            </w:pPr>
          </w:p>
        </w:tc>
        <w:tc>
          <w:tcPr>
            <w:tcW w:w="1456" w:type="dxa"/>
          </w:tcPr>
          <w:p w14:paraId="1ADA4082" w14:textId="77777777" w:rsidR="002F3ADA" w:rsidRPr="00DD62CA" w:rsidRDefault="002F3ADA">
            <w:pPr>
              <w:rPr>
                <w:rFonts w:ascii="Calibri" w:hAnsi="Calibri"/>
                <w:sz w:val="24"/>
                <w:szCs w:val="24"/>
              </w:rPr>
            </w:pPr>
          </w:p>
        </w:tc>
        <w:tc>
          <w:tcPr>
            <w:tcW w:w="4830" w:type="dxa"/>
            <w:gridSpan w:val="3"/>
            <w:vMerge/>
          </w:tcPr>
          <w:p w14:paraId="41E9834F" w14:textId="77777777" w:rsidR="002F3ADA" w:rsidRPr="00DD62CA" w:rsidRDefault="002F3ADA">
            <w:pPr>
              <w:rPr>
                <w:rFonts w:ascii="Calibri" w:hAnsi="Calibri"/>
                <w:sz w:val="24"/>
                <w:szCs w:val="24"/>
              </w:rPr>
            </w:pPr>
          </w:p>
        </w:tc>
      </w:tr>
      <w:tr w:rsidR="002F3ADA" w:rsidRPr="00DD62CA" w14:paraId="07F860CA" w14:textId="77777777" w:rsidTr="00F92BEF">
        <w:trPr>
          <w:cantSplit/>
        </w:trPr>
        <w:tc>
          <w:tcPr>
            <w:tcW w:w="4123" w:type="dxa"/>
            <w:gridSpan w:val="2"/>
            <w:vMerge/>
          </w:tcPr>
          <w:p w14:paraId="7EC71C21" w14:textId="77777777" w:rsidR="002F3ADA" w:rsidRPr="00DD62CA" w:rsidRDefault="002F3ADA">
            <w:pPr>
              <w:rPr>
                <w:rFonts w:ascii="Calibri" w:hAnsi="Calibri"/>
                <w:sz w:val="24"/>
                <w:szCs w:val="24"/>
              </w:rPr>
            </w:pPr>
          </w:p>
        </w:tc>
        <w:tc>
          <w:tcPr>
            <w:tcW w:w="1456" w:type="dxa"/>
          </w:tcPr>
          <w:p w14:paraId="378F2CE1" w14:textId="77777777" w:rsidR="002F3ADA" w:rsidRPr="00DD62CA" w:rsidRDefault="002F3ADA">
            <w:pPr>
              <w:rPr>
                <w:rFonts w:ascii="Calibri" w:hAnsi="Calibri"/>
                <w:sz w:val="24"/>
                <w:szCs w:val="24"/>
              </w:rPr>
            </w:pPr>
          </w:p>
        </w:tc>
        <w:tc>
          <w:tcPr>
            <w:tcW w:w="4830" w:type="dxa"/>
            <w:gridSpan w:val="3"/>
            <w:vMerge/>
          </w:tcPr>
          <w:p w14:paraId="0AB97634" w14:textId="77777777" w:rsidR="002F3ADA" w:rsidRPr="00DD62CA" w:rsidRDefault="002F3ADA">
            <w:pPr>
              <w:rPr>
                <w:rFonts w:ascii="Calibri" w:hAnsi="Calibri"/>
                <w:sz w:val="24"/>
                <w:szCs w:val="24"/>
              </w:rPr>
            </w:pPr>
          </w:p>
        </w:tc>
      </w:tr>
      <w:tr w:rsidR="002F3ADA" w:rsidRPr="00DD62CA" w14:paraId="21132C37" w14:textId="77777777" w:rsidTr="00F92BEF">
        <w:trPr>
          <w:cantSplit/>
        </w:trPr>
        <w:tc>
          <w:tcPr>
            <w:tcW w:w="4123" w:type="dxa"/>
            <w:gridSpan w:val="2"/>
            <w:vMerge/>
          </w:tcPr>
          <w:p w14:paraId="5EA5EC30" w14:textId="77777777" w:rsidR="002F3ADA" w:rsidRPr="00DD62CA" w:rsidRDefault="002F3ADA">
            <w:pPr>
              <w:rPr>
                <w:rFonts w:ascii="Calibri" w:hAnsi="Calibri"/>
                <w:sz w:val="24"/>
                <w:szCs w:val="24"/>
              </w:rPr>
            </w:pPr>
          </w:p>
        </w:tc>
        <w:tc>
          <w:tcPr>
            <w:tcW w:w="1456" w:type="dxa"/>
          </w:tcPr>
          <w:p w14:paraId="1E62E03B" w14:textId="77777777" w:rsidR="002F3ADA" w:rsidRPr="00DD62CA" w:rsidRDefault="002F3ADA">
            <w:pPr>
              <w:rPr>
                <w:rFonts w:ascii="Calibri" w:hAnsi="Calibri"/>
                <w:sz w:val="24"/>
                <w:szCs w:val="24"/>
              </w:rPr>
            </w:pPr>
          </w:p>
        </w:tc>
        <w:tc>
          <w:tcPr>
            <w:tcW w:w="4830" w:type="dxa"/>
            <w:gridSpan w:val="3"/>
            <w:vMerge/>
          </w:tcPr>
          <w:p w14:paraId="5240F566" w14:textId="77777777" w:rsidR="002F3ADA" w:rsidRPr="00DD62CA" w:rsidRDefault="002F3ADA">
            <w:pPr>
              <w:rPr>
                <w:rFonts w:ascii="Calibri" w:hAnsi="Calibri"/>
                <w:sz w:val="24"/>
                <w:szCs w:val="24"/>
              </w:rPr>
            </w:pPr>
          </w:p>
        </w:tc>
      </w:tr>
    </w:tbl>
    <w:p w14:paraId="7793EB81" w14:textId="15DCD40A" w:rsidR="002F3ADA" w:rsidRPr="00DD62CA" w:rsidRDefault="00B71FFA">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B43219E" w14:textId="77777777" w:rsidTr="003243B5">
        <w:trPr>
          <w:cantSplit/>
          <w:trHeight w:val="512"/>
        </w:trPr>
        <w:tc>
          <w:tcPr>
            <w:tcW w:w="1970" w:type="dxa"/>
            <w:gridSpan w:val="2"/>
          </w:tcPr>
          <w:p w14:paraId="00BEB68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F6D9D95" w14:textId="124672C0" w:rsidR="002F3ADA" w:rsidRPr="00DD62CA" w:rsidRDefault="003E0E11">
            <w:pPr>
              <w:pStyle w:val="TableText"/>
              <w:rPr>
                <w:rFonts w:ascii="Calibri" w:hAnsi="Calibri"/>
                <w:sz w:val="24"/>
                <w:szCs w:val="24"/>
              </w:rPr>
            </w:pPr>
            <w:r>
              <w:rPr>
                <w:rFonts w:ascii="Calibri" w:hAnsi="Calibri"/>
                <w:sz w:val="24"/>
                <w:szCs w:val="24"/>
              </w:rPr>
              <w:t>Proposed erection of agricultural building for plant storage and hay/food products.</w:t>
            </w:r>
          </w:p>
        </w:tc>
      </w:tr>
      <w:tr w:rsidR="002F3ADA" w:rsidRPr="00DD62CA" w14:paraId="431A42E9" w14:textId="77777777" w:rsidTr="003243B5">
        <w:trPr>
          <w:cantSplit/>
          <w:trHeight w:val="264"/>
        </w:trPr>
        <w:tc>
          <w:tcPr>
            <w:tcW w:w="988" w:type="dxa"/>
          </w:tcPr>
          <w:p w14:paraId="796D6A1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58D26E6" w14:textId="09BB8393" w:rsidR="002F3ADA" w:rsidRPr="00DD62CA" w:rsidRDefault="003E0E11">
            <w:pPr>
              <w:pStyle w:val="TableText"/>
              <w:rPr>
                <w:rFonts w:ascii="Calibri" w:hAnsi="Calibri"/>
                <w:sz w:val="24"/>
                <w:szCs w:val="24"/>
              </w:rPr>
            </w:pPr>
            <w:r>
              <w:rPr>
                <w:rFonts w:ascii="Calibri" w:hAnsi="Calibri"/>
                <w:sz w:val="24"/>
                <w:szCs w:val="24"/>
              </w:rPr>
              <w:t>Fields Farm Barn Back Lane Chipping PR3 2QA</w:t>
            </w:r>
          </w:p>
        </w:tc>
      </w:tr>
      <w:tr w:rsidR="002F3ADA" w:rsidRPr="00DD62CA" w14:paraId="3408AA93" w14:textId="77777777" w:rsidTr="003243B5">
        <w:trPr>
          <w:cantSplit/>
          <w:trHeight w:val="868"/>
        </w:trPr>
        <w:tc>
          <w:tcPr>
            <w:tcW w:w="10353" w:type="dxa"/>
            <w:gridSpan w:val="3"/>
          </w:tcPr>
          <w:p w14:paraId="6185BA23" w14:textId="77777777" w:rsidR="002F3ADA" w:rsidRPr="00DD62CA" w:rsidRDefault="002F3ADA">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6242B438" w14:textId="77777777" w:rsidR="002F3ADA" w:rsidRPr="00DD62CA" w:rsidRDefault="002F3ADA">
            <w:pPr>
              <w:jc w:val="both"/>
              <w:rPr>
                <w:rFonts w:ascii="Calibri" w:hAnsi="Calibri"/>
                <w:sz w:val="24"/>
                <w:szCs w:val="24"/>
              </w:rPr>
            </w:pPr>
          </w:p>
        </w:tc>
      </w:tr>
      <w:tr w:rsidR="002F3ADA" w:rsidRPr="00DD62CA" w14:paraId="6B2D353A" w14:textId="77777777" w:rsidTr="003243B5">
        <w:trPr>
          <w:cantSplit/>
          <w:trHeight w:val="527"/>
        </w:trPr>
        <w:tc>
          <w:tcPr>
            <w:tcW w:w="988" w:type="dxa"/>
          </w:tcPr>
          <w:p w14:paraId="4B84A843"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0229AA3" w14:textId="77777777" w:rsidR="003E0E11" w:rsidRDefault="003E0E11">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5F4545A2" w14:textId="77777777" w:rsidR="003E0E11" w:rsidRDefault="003E0E11">
            <w:pPr>
              <w:pStyle w:val="TableText"/>
              <w:rPr>
                <w:rFonts w:ascii="Calibri" w:hAnsi="Calibri"/>
                <w:sz w:val="24"/>
                <w:szCs w:val="24"/>
              </w:rPr>
            </w:pPr>
          </w:p>
          <w:p w14:paraId="3B37EA88" w14:textId="686191D5" w:rsidR="002F3ADA" w:rsidRPr="00DD62CA" w:rsidRDefault="003E0E11">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3E0E11" w:rsidRPr="00DD62CA" w14:paraId="6B502D0A" w14:textId="77777777" w:rsidTr="003243B5">
        <w:trPr>
          <w:cantSplit/>
          <w:trHeight w:val="527"/>
        </w:trPr>
        <w:tc>
          <w:tcPr>
            <w:tcW w:w="988" w:type="dxa"/>
          </w:tcPr>
          <w:p w14:paraId="5C663701" w14:textId="77777777" w:rsidR="003E0E11" w:rsidRPr="00DD62CA" w:rsidRDefault="003E0E11">
            <w:pPr>
              <w:pStyle w:val="TableText"/>
              <w:numPr>
                <w:ilvl w:val="0"/>
                <w:numId w:val="3"/>
              </w:numPr>
              <w:rPr>
                <w:rFonts w:ascii="Calibri" w:hAnsi="Calibri"/>
                <w:sz w:val="24"/>
                <w:szCs w:val="24"/>
              </w:rPr>
            </w:pPr>
          </w:p>
        </w:tc>
        <w:tc>
          <w:tcPr>
            <w:tcW w:w="9365" w:type="dxa"/>
            <w:gridSpan w:val="2"/>
          </w:tcPr>
          <w:p w14:paraId="4BC899CF" w14:textId="77777777" w:rsidR="003E0E11" w:rsidRDefault="003E0E11">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C96576E" w14:textId="77777777" w:rsidR="003E0E11" w:rsidRDefault="003E0E11">
            <w:pPr>
              <w:pStyle w:val="TableText"/>
              <w:rPr>
                <w:rFonts w:ascii="Calibri" w:hAnsi="Calibri"/>
                <w:sz w:val="24"/>
                <w:szCs w:val="24"/>
              </w:rPr>
            </w:pPr>
          </w:p>
          <w:p w14:paraId="48A85ACA" w14:textId="77777777" w:rsidR="003E0E11" w:rsidRDefault="003E0E11">
            <w:pPr>
              <w:pStyle w:val="TableText"/>
              <w:rPr>
                <w:rFonts w:ascii="Calibri" w:hAnsi="Calibri"/>
                <w:sz w:val="24"/>
                <w:szCs w:val="24"/>
              </w:rPr>
            </w:pPr>
            <w:r>
              <w:rPr>
                <w:rFonts w:ascii="Calibri" w:hAnsi="Calibri"/>
                <w:sz w:val="24"/>
                <w:szCs w:val="24"/>
              </w:rPr>
              <w:t>0625/93 00B</w:t>
            </w:r>
          </w:p>
          <w:p w14:paraId="60026676" w14:textId="77777777" w:rsidR="003E0E11" w:rsidRDefault="003E0E11">
            <w:pPr>
              <w:pStyle w:val="TableText"/>
              <w:rPr>
                <w:rFonts w:ascii="Calibri" w:hAnsi="Calibri"/>
                <w:sz w:val="24"/>
                <w:szCs w:val="24"/>
              </w:rPr>
            </w:pPr>
            <w:r>
              <w:rPr>
                <w:rFonts w:ascii="Calibri" w:hAnsi="Calibri"/>
                <w:sz w:val="24"/>
                <w:szCs w:val="24"/>
              </w:rPr>
              <w:t>0625/93 05</w:t>
            </w:r>
          </w:p>
          <w:p w14:paraId="3E887076" w14:textId="77777777" w:rsidR="003E0E11" w:rsidRDefault="003E0E11">
            <w:pPr>
              <w:pStyle w:val="TableText"/>
              <w:rPr>
                <w:rFonts w:ascii="Calibri" w:hAnsi="Calibri"/>
                <w:sz w:val="24"/>
                <w:szCs w:val="24"/>
              </w:rPr>
            </w:pPr>
            <w:r>
              <w:rPr>
                <w:rFonts w:ascii="Calibri" w:hAnsi="Calibri"/>
                <w:sz w:val="24"/>
                <w:szCs w:val="24"/>
              </w:rPr>
              <w:t>0625/93 07</w:t>
            </w:r>
          </w:p>
          <w:p w14:paraId="605F1383" w14:textId="77777777" w:rsidR="003E0E11" w:rsidRDefault="003E0E11">
            <w:pPr>
              <w:pStyle w:val="TableText"/>
              <w:rPr>
                <w:rFonts w:ascii="Calibri" w:hAnsi="Calibri"/>
                <w:sz w:val="24"/>
                <w:szCs w:val="24"/>
              </w:rPr>
            </w:pPr>
            <w:r>
              <w:rPr>
                <w:rFonts w:ascii="Calibri" w:hAnsi="Calibri"/>
                <w:sz w:val="24"/>
                <w:szCs w:val="24"/>
              </w:rPr>
              <w:t>0625/93 10</w:t>
            </w:r>
          </w:p>
          <w:p w14:paraId="52F54F52" w14:textId="77777777" w:rsidR="003E0E11" w:rsidRDefault="003E0E11">
            <w:pPr>
              <w:pStyle w:val="TableText"/>
              <w:rPr>
                <w:rFonts w:ascii="Calibri" w:hAnsi="Calibri"/>
                <w:sz w:val="24"/>
                <w:szCs w:val="24"/>
              </w:rPr>
            </w:pPr>
            <w:r>
              <w:rPr>
                <w:rFonts w:ascii="Calibri" w:hAnsi="Calibri"/>
                <w:sz w:val="24"/>
                <w:szCs w:val="24"/>
              </w:rPr>
              <w:t>0625/93 15</w:t>
            </w:r>
          </w:p>
          <w:p w14:paraId="5C35FDDE" w14:textId="77777777" w:rsidR="003E0E11" w:rsidRDefault="003E0E11">
            <w:pPr>
              <w:pStyle w:val="TableText"/>
              <w:rPr>
                <w:rFonts w:ascii="Calibri" w:hAnsi="Calibri"/>
                <w:sz w:val="24"/>
                <w:szCs w:val="24"/>
              </w:rPr>
            </w:pPr>
          </w:p>
          <w:p w14:paraId="58590CE2" w14:textId="5AA8FF40" w:rsidR="003E0E11" w:rsidRDefault="003E0E11">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3E0E11" w:rsidRPr="00DD62CA" w14:paraId="7355AEDE" w14:textId="77777777" w:rsidTr="003243B5">
        <w:trPr>
          <w:cantSplit/>
          <w:trHeight w:val="527"/>
        </w:trPr>
        <w:tc>
          <w:tcPr>
            <w:tcW w:w="988" w:type="dxa"/>
          </w:tcPr>
          <w:p w14:paraId="0AD4BB2F" w14:textId="77777777" w:rsidR="003E0E11" w:rsidRPr="00DD62CA" w:rsidRDefault="003E0E11">
            <w:pPr>
              <w:pStyle w:val="TableText"/>
              <w:numPr>
                <w:ilvl w:val="0"/>
                <w:numId w:val="3"/>
              </w:numPr>
              <w:rPr>
                <w:rFonts w:ascii="Calibri" w:hAnsi="Calibri"/>
                <w:sz w:val="24"/>
                <w:szCs w:val="24"/>
              </w:rPr>
            </w:pPr>
          </w:p>
        </w:tc>
        <w:tc>
          <w:tcPr>
            <w:tcW w:w="9365" w:type="dxa"/>
            <w:gridSpan w:val="2"/>
          </w:tcPr>
          <w:p w14:paraId="17C83D99" w14:textId="77777777" w:rsidR="003E0E11" w:rsidRDefault="003E0E11">
            <w:pPr>
              <w:pStyle w:val="TableText"/>
              <w:rPr>
                <w:rFonts w:ascii="Calibri" w:hAnsi="Calibri"/>
                <w:sz w:val="24"/>
                <w:szCs w:val="24"/>
              </w:rPr>
            </w:pPr>
            <w:r>
              <w:rPr>
                <w:rFonts w:ascii="Calibri" w:hAnsi="Calibri"/>
                <w:sz w:val="24"/>
                <w:szCs w:val="24"/>
              </w:rPr>
              <w:t xml:space="preserve">Notwithstanding the submitted details, the building hereby approved shall be stained in a dark green or brown colour to the satisfaction of the Local Planning Authority within 6 months of the date of this planning permission and thereafter maintained as such. </w:t>
            </w:r>
            <w:r>
              <w:rPr>
                <w:rFonts w:ascii="Calibri" w:hAnsi="Calibri"/>
                <w:sz w:val="24"/>
                <w:szCs w:val="24"/>
              </w:rPr>
              <w:tab/>
            </w:r>
          </w:p>
          <w:p w14:paraId="481E50FB" w14:textId="77777777" w:rsidR="003E0E11" w:rsidRDefault="003E0E11">
            <w:pPr>
              <w:pStyle w:val="TableText"/>
              <w:rPr>
                <w:rFonts w:ascii="Calibri" w:hAnsi="Calibri"/>
                <w:sz w:val="24"/>
                <w:szCs w:val="24"/>
              </w:rPr>
            </w:pPr>
          </w:p>
          <w:p w14:paraId="6AA653D9" w14:textId="77777777" w:rsidR="003E0E11" w:rsidRDefault="003E0E11">
            <w:pPr>
              <w:pStyle w:val="TableText"/>
              <w:rPr>
                <w:rFonts w:ascii="Calibri" w:hAnsi="Calibri"/>
                <w:sz w:val="24"/>
                <w:szCs w:val="24"/>
              </w:rPr>
            </w:pPr>
            <w:r>
              <w:rPr>
                <w:rFonts w:ascii="Calibri" w:hAnsi="Calibri"/>
                <w:sz w:val="24"/>
                <w:szCs w:val="24"/>
              </w:rPr>
              <w:t>Reason:  In order that the Local Planning Authority may ensure that the colour</w:t>
            </w:r>
            <w:r w:rsidR="004B5163">
              <w:rPr>
                <w:rFonts w:ascii="Calibri" w:hAnsi="Calibri"/>
                <w:sz w:val="24"/>
                <w:szCs w:val="24"/>
              </w:rPr>
              <w:t>s</w:t>
            </w:r>
            <w:r>
              <w:rPr>
                <w:rFonts w:ascii="Calibri" w:hAnsi="Calibri"/>
                <w:sz w:val="24"/>
                <w:szCs w:val="24"/>
              </w:rPr>
              <w:t xml:space="preserve"> to be used are appropriate to the locality and that the building can be successfully assimilated in the AONB landscape. </w:t>
            </w:r>
          </w:p>
          <w:p w14:paraId="1E1DABD4" w14:textId="30D5C151" w:rsidR="00B71FFA" w:rsidRDefault="00B71FFA" w:rsidP="00B71FFA">
            <w:pPr>
              <w:pStyle w:val="TableText"/>
              <w:jc w:val="right"/>
              <w:rPr>
                <w:rFonts w:ascii="Calibri" w:hAnsi="Calibri"/>
                <w:sz w:val="24"/>
                <w:szCs w:val="24"/>
              </w:rPr>
            </w:pPr>
            <w:r>
              <w:rPr>
                <w:rFonts w:ascii="Calibri" w:hAnsi="Calibri"/>
                <w:sz w:val="24"/>
                <w:szCs w:val="24"/>
              </w:rPr>
              <w:t>P.T.O.</w:t>
            </w:r>
          </w:p>
        </w:tc>
      </w:tr>
      <w:tr w:rsidR="003E0E11" w:rsidRPr="00DD62CA" w14:paraId="37BDA79C" w14:textId="77777777" w:rsidTr="003243B5">
        <w:trPr>
          <w:cantSplit/>
          <w:trHeight w:val="527"/>
        </w:trPr>
        <w:tc>
          <w:tcPr>
            <w:tcW w:w="988" w:type="dxa"/>
          </w:tcPr>
          <w:p w14:paraId="3F152011" w14:textId="77777777" w:rsidR="003E0E11" w:rsidRPr="00DD62CA" w:rsidRDefault="003E0E11">
            <w:pPr>
              <w:pStyle w:val="TableText"/>
              <w:numPr>
                <w:ilvl w:val="0"/>
                <w:numId w:val="3"/>
              </w:numPr>
              <w:rPr>
                <w:rFonts w:ascii="Calibri" w:hAnsi="Calibri"/>
                <w:sz w:val="24"/>
                <w:szCs w:val="24"/>
              </w:rPr>
            </w:pPr>
          </w:p>
        </w:tc>
        <w:tc>
          <w:tcPr>
            <w:tcW w:w="9365" w:type="dxa"/>
            <w:gridSpan w:val="2"/>
          </w:tcPr>
          <w:p w14:paraId="53FCA899" w14:textId="77777777" w:rsidR="003E0E11" w:rsidRDefault="003E0E11">
            <w:pPr>
              <w:pStyle w:val="TableText"/>
              <w:rPr>
                <w:rFonts w:ascii="Calibri" w:hAnsi="Calibri"/>
                <w:sz w:val="24"/>
                <w:szCs w:val="24"/>
              </w:rPr>
            </w:pPr>
            <w:r>
              <w:rPr>
                <w:rFonts w:ascii="Calibri" w:hAnsi="Calibri"/>
                <w:sz w:val="24"/>
                <w:szCs w:val="24"/>
              </w:rPr>
              <w:t xml:space="preserve">The building hereby approved shall be used for agricultural purposes only (as defined in Section 336(1) of the Town and Country Planning Act 1990); in conjunction with the remainder of the holding as identified in the supporting information submitted with the application.  </w:t>
            </w:r>
          </w:p>
          <w:p w14:paraId="176D3B27" w14:textId="77777777" w:rsidR="003E0E11" w:rsidRDefault="003E0E11">
            <w:pPr>
              <w:pStyle w:val="TableText"/>
              <w:rPr>
                <w:rFonts w:ascii="Calibri" w:hAnsi="Calibri"/>
                <w:sz w:val="24"/>
                <w:szCs w:val="24"/>
              </w:rPr>
            </w:pPr>
          </w:p>
          <w:p w14:paraId="7A5EFD34" w14:textId="77777777" w:rsidR="003E0E11" w:rsidRDefault="003E0E11">
            <w:pPr>
              <w:pStyle w:val="TableText"/>
              <w:rPr>
                <w:rFonts w:ascii="Calibri" w:hAnsi="Calibri"/>
                <w:sz w:val="24"/>
                <w:szCs w:val="24"/>
              </w:rPr>
            </w:pPr>
            <w:r>
              <w:rPr>
                <w:rFonts w:ascii="Calibri" w:hAnsi="Calibri"/>
                <w:sz w:val="24"/>
                <w:szCs w:val="24"/>
              </w:rPr>
              <w:t xml:space="preserve">For the avoidance of doubt, should the building at any time cease to be used for this purpose or cease to be part of the holding as defined within the submitted/approved information then the building shall be </w:t>
            </w:r>
            <w:proofErr w:type="gramStart"/>
            <w:r>
              <w:rPr>
                <w:rFonts w:ascii="Calibri" w:hAnsi="Calibri"/>
                <w:sz w:val="24"/>
                <w:szCs w:val="24"/>
              </w:rPr>
              <w:t>removed</w:t>
            </w:r>
            <w:proofErr w:type="gramEnd"/>
            <w:r>
              <w:rPr>
                <w:rFonts w:ascii="Calibri" w:hAnsi="Calibri"/>
                <w:sz w:val="24"/>
                <w:szCs w:val="24"/>
              </w:rPr>
              <w:t xml:space="preserve"> and the site reinstated to its original condition in accordance with a methodology and timings to be agreed with the Local Planning Authority.</w:t>
            </w:r>
            <w:r>
              <w:rPr>
                <w:rFonts w:ascii="Calibri" w:hAnsi="Calibri"/>
                <w:sz w:val="24"/>
                <w:szCs w:val="24"/>
              </w:rPr>
              <w:tab/>
            </w:r>
          </w:p>
          <w:p w14:paraId="7E7D014A" w14:textId="77777777" w:rsidR="003E0E11" w:rsidRDefault="003E0E11">
            <w:pPr>
              <w:pStyle w:val="TableText"/>
              <w:rPr>
                <w:rFonts w:ascii="Calibri" w:hAnsi="Calibri"/>
                <w:sz w:val="24"/>
                <w:szCs w:val="24"/>
              </w:rPr>
            </w:pPr>
          </w:p>
          <w:p w14:paraId="104561F0" w14:textId="77777777" w:rsidR="003E0E11" w:rsidRDefault="003E0E11">
            <w:pPr>
              <w:pStyle w:val="TableText"/>
              <w:rPr>
                <w:rFonts w:ascii="Calibri" w:hAnsi="Calibri"/>
                <w:sz w:val="24"/>
                <w:szCs w:val="24"/>
              </w:rPr>
            </w:pPr>
            <w:r>
              <w:rPr>
                <w:rFonts w:ascii="Calibri" w:hAnsi="Calibri"/>
                <w:sz w:val="24"/>
                <w:szCs w:val="24"/>
              </w:rPr>
              <w:t>Reason:  To define the scope of the permission hereby approved and to ensure that the building is used solely for agricultural purposes connected with the activities/functions associated with the existing holding.</w:t>
            </w:r>
          </w:p>
          <w:p w14:paraId="287BFDA0" w14:textId="5EB2E699" w:rsidR="003E0E11" w:rsidRDefault="003E0E11">
            <w:pPr>
              <w:pStyle w:val="TableText"/>
              <w:rPr>
                <w:rFonts w:ascii="Calibri" w:hAnsi="Calibri"/>
                <w:sz w:val="24"/>
                <w:szCs w:val="24"/>
              </w:rPr>
            </w:pPr>
          </w:p>
        </w:tc>
      </w:tr>
    </w:tbl>
    <w:p w14:paraId="3823E41D"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3F30001"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217"/>
        <w:gridCol w:w="169"/>
      </w:tblGrid>
      <w:tr w:rsidR="002F3ADA" w:rsidRPr="00DD62CA" w14:paraId="7FB0BA3D" w14:textId="77777777" w:rsidTr="00B71FFA">
        <w:tc>
          <w:tcPr>
            <w:tcW w:w="993" w:type="dxa"/>
          </w:tcPr>
          <w:p w14:paraId="2C540D8B"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2F98458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5BE9A3C" w14:textId="77777777" w:rsidTr="00B71FFA">
        <w:tc>
          <w:tcPr>
            <w:tcW w:w="993" w:type="dxa"/>
          </w:tcPr>
          <w:p w14:paraId="39E5A0B5"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395324FC"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AF83BE2" w14:textId="77777777" w:rsidTr="00B71FFA">
        <w:tc>
          <w:tcPr>
            <w:tcW w:w="993" w:type="dxa"/>
          </w:tcPr>
          <w:p w14:paraId="3C2FBC99"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0E631A65"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4391DBDC" w14:textId="77777777" w:rsidTr="00B71FFA">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5F33E60C"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50D3B51" w14:textId="77777777" w:rsidR="00B6420A" w:rsidRDefault="00B6420A" w:rsidP="00B6420A">
            <w:pPr>
              <w:rPr>
                <w:rFonts w:ascii="Calibri" w:hAnsi="Calibri"/>
                <w:b/>
                <w:sz w:val="24"/>
                <w:szCs w:val="24"/>
              </w:rPr>
            </w:pPr>
            <w:r>
              <w:rPr>
                <w:rFonts w:ascii="Calibri" w:hAnsi="Calibri"/>
                <w:b/>
                <w:sz w:val="24"/>
                <w:szCs w:val="24"/>
              </w:rPr>
              <w:t>pp NICOLA HOPKINS</w:t>
            </w:r>
          </w:p>
          <w:p w14:paraId="47A96DEA"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49EA7B88" w14:textId="77777777" w:rsidR="00E83FE1" w:rsidRPr="00641E0F" w:rsidRDefault="00E83FE1" w:rsidP="002C337D">
            <w:pPr>
              <w:rPr>
                <w:rFonts w:ascii="Calibri" w:hAnsi="Calibri"/>
                <w:b/>
                <w:bCs/>
                <w:sz w:val="24"/>
                <w:szCs w:val="24"/>
              </w:rPr>
            </w:pPr>
          </w:p>
        </w:tc>
      </w:tr>
    </w:tbl>
    <w:p w14:paraId="4DAC5D63" w14:textId="77777777" w:rsidR="0081123F" w:rsidRDefault="0081123F" w:rsidP="0081123F">
      <w:pPr>
        <w:pStyle w:val="TableText"/>
      </w:pPr>
    </w:p>
    <w:p w14:paraId="68879054" w14:textId="77777777" w:rsidR="00310FDD" w:rsidRDefault="00310FDD" w:rsidP="00310FDD">
      <w:pPr>
        <w:pStyle w:val="TableText"/>
        <w:rPr>
          <w:rFonts w:ascii="Calibri" w:hAnsi="Calibri" w:cs="Calibri"/>
        </w:rPr>
      </w:pPr>
    </w:p>
    <w:p w14:paraId="33B8DFE7" w14:textId="77777777" w:rsidR="006F03C4" w:rsidRDefault="006F03C4" w:rsidP="00310FDD">
      <w:pPr>
        <w:pStyle w:val="TableText"/>
        <w:rPr>
          <w:rFonts w:ascii="Calibri" w:hAnsi="Calibri" w:cs="Calibri"/>
          <w:b/>
        </w:rPr>
      </w:pPr>
    </w:p>
    <w:p w14:paraId="56725E48"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C97E74A" w14:textId="77777777" w:rsidR="00310FDD" w:rsidRPr="00310FDD" w:rsidRDefault="00310FDD" w:rsidP="00310FDD">
      <w:pPr>
        <w:pStyle w:val="TableText"/>
        <w:rPr>
          <w:rFonts w:ascii="Calibri" w:hAnsi="Calibri" w:cs="Calibri"/>
        </w:rPr>
      </w:pPr>
    </w:p>
    <w:p w14:paraId="6A90FAB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56F02469"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5B1C4BB"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FD52C0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007BAB3"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39245E9" w14:textId="242FAAF7" w:rsidR="00310FDD" w:rsidRDefault="00B71FFA" w:rsidP="00B71FFA">
      <w:pPr>
        <w:jc w:val="right"/>
        <w:rPr>
          <w:rFonts w:ascii="Calibri" w:hAnsi="Calibri" w:cs="Calibri"/>
        </w:rPr>
      </w:pPr>
      <w:r>
        <w:rPr>
          <w:rFonts w:ascii="Calibri" w:hAnsi="Calibri" w:cs="Calibri"/>
        </w:rPr>
        <w:t>P.T.O.</w:t>
      </w:r>
    </w:p>
    <w:p w14:paraId="592A8CE1" w14:textId="506B6C61" w:rsidR="00B71FFA" w:rsidRDefault="00B71FFA" w:rsidP="00B71FFA">
      <w:pPr>
        <w:jc w:val="right"/>
        <w:rPr>
          <w:rFonts w:ascii="Calibri" w:hAnsi="Calibri" w:cs="Calibri"/>
        </w:rPr>
      </w:pPr>
    </w:p>
    <w:p w14:paraId="44299A82" w14:textId="77777777" w:rsidR="00B71FFA" w:rsidRPr="00310FDD" w:rsidRDefault="00B71FFA" w:rsidP="00B71FFA">
      <w:pPr>
        <w:jc w:val="right"/>
        <w:rPr>
          <w:rFonts w:ascii="Calibri" w:hAnsi="Calibri" w:cs="Calibri"/>
        </w:rPr>
      </w:pPr>
    </w:p>
    <w:p w14:paraId="2D90D02A" w14:textId="77777777" w:rsidR="00310FDD" w:rsidRPr="00310FDD" w:rsidRDefault="00310FDD" w:rsidP="00310FDD">
      <w:pPr>
        <w:rPr>
          <w:rFonts w:ascii="Calibri" w:hAnsi="Calibri" w:cs="Calibri"/>
        </w:rPr>
      </w:pPr>
      <w:r w:rsidRPr="00310FDD">
        <w:rPr>
          <w:rFonts w:ascii="Calibri" w:hAnsi="Calibri" w:cs="Calibri"/>
        </w:rPr>
        <w:lastRenderedPageBreak/>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78EB0E7" w14:textId="77777777" w:rsidR="00310FDD" w:rsidRPr="00310FDD" w:rsidRDefault="00310FDD" w:rsidP="00310FDD">
      <w:pPr>
        <w:rPr>
          <w:rFonts w:ascii="Calibri" w:hAnsi="Calibri" w:cs="Calibri"/>
        </w:rPr>
      </w:pPr>
    </w:p>
    <w:p w14:paraId="282558FF"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3BD408A0"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05BC1BC" w14:textId="77777777" w:rsidR="00310FDD" w:rsidRPr="00310FDD" w:rsidRDefault="00310FDD" w:rsidP="00310FDD">
      <w:pPr>
        <w:pStyle w:val="TableText"/>
        <w:rPr>
          <w:rFonts w:ascii="Calibri" w:hAnsi="Calibri" w:cs="Calibri"/>
        </w:rPr>
      </w:pPr>
    </w:p>
    <w:p w14:paraId="6B241A71" w14:textId="77777777" w:rsidR="00310FDD" w:rsidRPr="00310FDD" w:rsidRDefault="00310FDD" w:rsidP="00310FDD">
      <w:pPr>
        <w:pStyle w:val="TableText"/>
        <w:rPr>
          <w:rFonts w:ascii="Calibri" w:hAnsi="Calibri" w:cs="Calibri"/>
        </w:rPr>
      </w:pPr>
    </w:p>
    <w:p w14:paraId="63175663"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837B" w14:textId="77777777" w:rsidR="003E0E11" w:rsidRDefault="003E0E11">
      <w:r>
        <w:separator/>
      </w:r>
    </w:p>
  </w:endnote>
  <w:endnote w:type="continuationSeparator" w:id="0">
    <w:p w14:paraId="2DA6C559" w14:textId="77777777" w:rsidR="003E0E11" w:rsidRDefault="003E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617"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FF31" w14:textId="77777777" w:rsidR="003E0E11" w:rsidRDefault="003E0E11">
      <w:r>
        <w:separator/>
      </w:r>
    </w:p>
  </w:footnote>
  <w:footnote w:type="continuationSeparator" w:id="0">
    <w:p w14:paraId="3C835040" w14:textId="77777777" w:rsidR="003E0E11" w:rsidRDefault="003E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965C" w14:textId="77777777" w:rsidR="002F3ADA" w:rsidRPr="0089171B" w:rsidRDefault="002F3ADA">
    <w:pPr>
      <w:rPr>
        <w:rFonts w:ascii="Calibri" w:hAnsi="Calibri" w:cs="Calibri"/>
      </w:rPr>
    </w:pPr>
    <w:r w:rsidRPr="0089171B">
      <w:rPr>
        <w:rFonts w:ascii="Calibri" w:hAnsi="Calibri" w:cs="Calibri"/>
      </w:rPr>
      <w:t>RIBBLE VALLEY BOROUGH COUNCIL</w:t>
    </w:r>
  </w:p>
  <w:p w14:paraId="245E3D7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E67BF63" w14:textId="77777777" w:rsidR="002F3ADA" w:rsidRPr="0089171B" w:rsidRDefault="002F3ADA">
    <w:pPr>
      <w:pStyle w:val="addresses"/>
      <w:rPr>
        <w:rFonts w:ascii="Calibri" w:hAnsi="Calibri" w:cs="Calibri"/>
      </w:rPr>
    </w:pPr>
  </w:p>
  <w:p w14:paraId="7D2620AA" w14:textId="24BFF888" w:rsidR="002F3ADA" w:rsidRPr="0089171B" w:rsidRDefault="002F3ADA">
    <w:pPr>
      <w:rPr>
        <w:rFonts w:ascii="Calibri" w:hAnsi="Calibri" w:cs="Calibri"/>
        <w:b/>
        <w:bCs/>
      </w:rPr>
    </w:pPr>
    <w:r w:rsidRPr="0089171B">
      <w:rPr>
        <w:rFonts w:ascii="Calibri" w:hAnsi="Calibri" w:cs="Calibri"/>
        <w:b/>
        <w:bCs/>
      </w:rPr>
      <w:t xml:space="preserve">APPLICATION NO.  </w:t>
    </w:r>
    <w:r w:rsidR="003E0E11">
      <w:rPr>
        <w:rFonts w:ascii="Calibri" w:hAnsi="Calibri" w:cs="Calibri"/>
        <w:b/>
        <w:bCs/>
      </w:rPr>
      <w:t>3/2021/0693</w:t>
    </w:r>
    <w:r w:rsidRPr="0089171B">
      <w:rPr>
        <w:rFonts w:ascii="Calibri" w:hAnsi="Calibri" w:cs="Calibri"/>
        <w:b/>
        <w:bCs/>
      </w:rPr>
      <w:t xml:space="preserve">                                DECISION DATE: </w:t>
    </w:r>
    <w:r w:rsidR="00690161">
      <w:rPr>
        <w:rFonts w:ascii="Calibri" w:hAnsi="Calibri" w:cs="Calibri"/>
        <w:b/>
        <w:bCs/>
      </w:rPr>
      <w:t xml:space="preserve"> </w:t>
    </w:r>
    <w:r w:rsidR="00B71FFA">
      <w:rPr>
        <w:rFonts w:ascii="Calibri" w:hAnsi="Calibri" w:cs="Calibri"/>
        <w:b/>
        <w:bCs/>
      </w:rPr>
      <w:t>10</w:t>
    </w:r>
    <w:r w:rsidR="003E0E11">
      <w:rPr>
        <w:rFonts w:ascii="Calibri" w:hAnsi="Calibri" w:cs="Calibri"/>
        <w:b/>
        <w:bCs/>
      </w:rPr>
      <w:t xml:space="preserve"> November 2021</w:t>
    </w:r>
  </w:p>
  <w:p w14:paraId="3AC00295" w14:textId="77777777" w:rsidR="002F3ADA" w:rsidRDefault="002F3ADA">
    <w:pPr>
      <w:pBdr>
        <w:bottom w:val="single" w:sz="4" w:space="1" w:color="auto"/>
      </w:pBdr>
    </w:pPr>
  </w:p>
  <w:p w14:paraId="732FEC76"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11"/>
    <w:rsid w:val="000A2F81"/>
    <w:rsid w:val="00111C12"/>
    <w:rsid w:val="001602C7"/>
    <w:rsid w:val="001613C3"/>
    <w:rsid w:val="00172E52"/>
    <w:rsid w:val="0026438E"/>
    <w:rsid w:val="002860D9"/>
    <w:rsid w:val="002C337D"/>
    <w:rsid w:val="002D5D44"/>
    <w:rsid w:val="002F3ADA"/>
    <w:rsid w:val="00310FDD"/>
    <w:rsid w:val="003243B5"/>
    <w:rsid w:val="00335DB8"/>
    <w:rsid w:val="00353EFF"/>
    <w:rsid w:val="003E0E11"/>
    <w:rsid w:val="00441F1F"/>
    <w:rsid w:val="00443FA4"/>
    <w:rsid w:val="00466193"/>
    <w:rsid w:val="004B5163"/>
    <w:rsid w:val="004B764D"/>
    <w:rsid w:val="00521961"/>
    <w:rsid w:val="00573A96"/>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1FFA"/>
    <w:rsid w:val="00B739B9"/>
    <w:rsid w:val="00B91966"/>
    <w:rsid w:val="00BE454C"/>
    <w:rsid w:val="00C00AD7"/>
    <w:rsid w:val="00C33734"/>
    <w:rsid w:val="00C75811"/>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5212A"/>
  <w15:chartTrackingRefBased/>
  <w15:docId w15:val="{D68887C6-32F7-4072-9768-AA3E353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1101</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7054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2021-08-06T09:17:00Z</cp:lastPrinted>
  <dcterms:created xsi:type="dcterms:W3CDTF">2021-11-10T17:21:00Z</dcterms:created>
  <dcterms:modified xsi:type="dcterms:W3CDTF">2021-11-10T17:21:00Z</dcterms:modified>
</cp:coreProperties>
</file>