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08675"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709F82BC" w14:textId="77777777">
        <w:trPr>
          <w:cantSplit/>
        </w:trPr>
        <w:tc>
          <w:tcPr>
            <w:tcW w:w="6983" w:type="dxa"/>
            <w:gridSpan w:val="4"/>
          </w:tcPr>
          <w:p w14:paraId="29F3009C"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6A6B2CCC" w14:textId="77777777" w:rsidR="00CC1C1D" w:rsidRPr="002A1602" w:rsidRDefault="00CC1C1D">
            <w:pPr>
              <w:rPr>
                <w:rFonts w:ascii="Calibri" w:hAnsi="Calibri" w:cs="Calibri"/>
                <w:szCs w:val="22"/>
              </w:rPr>
            </w:pPr>
          </w:p>
        </w:tc>
        <w:tc>
          <w:tcPr>
            <w:tcW w:w="1713" w:type="dxa"/>
          </w:tcPr>
          <w:p w14:paraId="2CA27CEE" w14:textId="77777777" w:rsidR="00CC1C1D" w:rsidRPr="002A1602" w:rsidRDefault="00CC1C1D">
            <w:pPr>
              <w:rPr>
                <w:rFonts w:ascii="Calibri" w:hAnsi="Calibri" w:cs="Calibri"/>
                <w:szCs w:val="22"/>
              </w:rPr>
            </w:pPr>
          </w:p>
        </w:tc>
      </w:tr>
      <w:tr w:rsidR="00CC1C1D" w:rsidRPr="002A1602" w14:paraId="259CAB54" w14:textId="77777777">
        <w:trPr>
          <w:cantSplit/>
        </w:trPr>
        <w:tc>
          <w:tcPr>
            <w:tcW w:w="4123" w:type="dxa"/>
            <w:gridSpan w:val="2"/>
          </w:tcPr>
          <w:p w14:paraId="3267630E"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434FD432" w14:textId="77777777" w:rsidR="00CC1C1D" w:rsidRPr="002A1602" w:rsidRDefault="00CC1C1D">
            <w:pPr>
              <w:rPr>
                <w:rFonts w:ascii="Calibri" w:hAnsi="Calibri" w:cs="Calibri"/>
                <w:szCs w:val="22"/>
              </w:rPr>
            </w:pPr>
          </w:p>
        </w:tc>
        <w:tc>
          <w:tcPr>
            <w:tcW w:w="1404" w:type="dxa"/>
          </w:tcPr>
          <w:p w14:paraId="688C6046" w14:textId="77777777" w:rsidR="00CC1C1D" w:rsidRPr="002A1602" w:rsidRDefault="00CC1C1D">
            <w:pPr>
              <w:rPr>
                <w:rFonts w:ascii="Calibri" w:hAnsi="Calibri" w:cs="Calibri"/>
                <w:szCs w:val="22"/>
              </w:rPr>
            </w:pPr>
          </w:p>
        </w:tc>
        <w:tc>
          <w:tcPr>
            <w:tcW w:w="1713" w:type="dxa"/>
          </w:tcPr>
          <w:p w14:paraId="6C563CA9" w14:textId="77777777" w:rsidR="00CC1C1D" w:rsidRPr="002A1602" w:rsidRDefault="00CC1C1D">
            <w:pPr>
              <w:rPr>
                <w:rFonts w:ascii="Calibri" w:hAnsi="Calibri" w:cs="Calibri"/>
                <w:szCs w:val="22"/>
              </w:rPr>
            </w:pPr>
          </w:p>
        </w:tc>
        <w:tc>
          <w:tcPr>
            <w:tcW w:w="1713" w:type="dxa"/>
          </w:tcPr>
          <w:p w14:paraId="43621A6D" w14:textId="77777777" w:rsidR="00CC1C1D" w:rsidRPr="002A1602" w:rsidRDefault="00CC1C1D">
            <w:pPr>
              <w:rPr>
                <w:rFonts w:ascii="Calibri" w:hAnsi="Calibri" w:cs="Calibri"/>
                <w:szCs w:val="22"/>
              </w:rPr>
            </w:pPr>
          </w:p>
        </w:tc>
      </w:tr>
      <w:tr w:rsidR="00CC1C1D" w:rsidRPr="002A1602" w14:paraId="34C6296B" w14:textId="77777777">
        <w:trPr>
          <w:cantSplit/>
        </w:trPr>
        <w:tc>
          <w:tcPr>
            <w:tcW w:w="5579" w:type="dxa"/>
            <w:gridSpan w:val="3"/>
          </w:tcPr>
          <w:p w14:paraId="0665864B"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7FDD9760" w14:textId="77777777" w:rsidR="00CC1C1D" w:rsidRPr="002A1602" w:rsidRDefault="00CC1C1D">
            <w:pPr>
              <w:rPr>
                <w:rFonts w:ascii="Calibri" w:hAnsi="Calibri" w:cs="Calibri"/>
                <w:szCs w:val="22"/>
              </w:rPr>
            </w:pPr>
          </w:p>
        </w:tc>
        <w:tc>
          <w:tcPr>
            <w:tcW w:w="1713" w:type="dxa"/>
          </w:tcPr>
          <w:p w14:paraId="73053D8D" w14:textId="77777777" w:rsidR="00CC1C1D" w:rsidRPr="002A1602" w:rsidRDefault="00CC1C1D">
            <w:pPr>
              <w:rPr>
                <w:rFonts w:ascii="Calibri" w:hAnsi="Calibri" w:cs="Calibri"/>
                <w:szCs w:val="22"/>
              </w:rPr>
            </w:pPr>
          </w:p>
        </w:tc>
        <w:tc>
          <w:tcPr>
            <w:tcW w:w="1713" w:type="dxa"/>
          </w:tcPr>
          <w:p w14:paraId="2B1737D8" w14:textId="77777777" w:rsidR="00CC1C1D" w:rsidRPr="002A1602" w:rsidRDefault="00CC1C1D">
            <w:pPr>
              <w:rPr>
                <w:rFonts w:ascii="Calibri" w:hAnsi="Calibri" w:cs="Calibri"/>
                <w:szCs w:val="22"/>
              </w:rPr>
            </w:pPr>
          </w:p>
        </w:tc>
      </w:tr>
      <w:tr w:rsidR="00BB79F9" w:rsidRPr="002A1602" w14:paraId="0FF68F56" w14:textId="77777777" w:rsidTr="004C293C">
        <w:trPr>
          <w:cantSplit/>
        </w:trPr>
        <w:tc>
          <w:tcPr>
            <w:tcW w:w="10409" w:type="dxa"/>
            <w:gridSpan w:val="6"/>
            <w:tcBorders>
              <w:bottom w:val="single" w:sz="6" w:space="0" w:color="auto"/>
            </w:tcBorders>
          </w:tcPr>
          <w:p w14:paraId="312FC071"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742BBF37" w14:textId="77777777">
        <w:trPr>
          <w:cantSplit/>
        </w:trPr>
        <w:tc>
          <w:tcPr>
            <w:tcW w:w="5579" w:type="dxa"/>
            <w:gridSpan w:val="3"/>
          </w:tcPr>
          <w:p w14:paraId="00E59962"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0339EE7E" w14:textId="77777777" w:rsidR="00CC1C1D" w:rsidRPr="002A1602" w:rsidRDefault="00CC1C1D">
            <w:pPr>
              <w:rPr>
                <w:rFonts w:ascii="Calibri" w:hAnsi="Calibri" w:cs="Calibri"/>
                <w:szCs w:val="22"/>
              </w:rPr>
            </w:pPr>
          </w:p>
        </w:tc>
        <w:tc>
          <w:tcPr>
            <w:tcW w:w="1713" w:type="dxa"/>
          </w:tcPr>
          <w:p w14:paraId="607EF97E" w14:textId="77777777" w:rsidR="00CC1C1D" w:rsidRPr="002A1602" w:rsidRDefault="00CC1C1D">
            <w:pPr>
              <w:rPr>
                <w:rFonts w:ascii="Calibri" w:hAnsi="Calibri" w:cs="Calibri"/>
                <w:szCs w:val="22"/>
              </w:rPr>
            </w:pPr>
          </w:p>
        </w:tc>
        <w:tc>
          <w:tcPr>
            <w:tcW w:w="1713" w:type="dxa"/>
          </w:tcPr>
          <w:p w14:paraId="02363213" w14:textId="77777777" w:rsidR="00CC1C1D" w:rsidRPr="002A1602" w:rsidRDefault="00CC1C1D">
            <w:pPr>
              <w:rPr>
                <w:rFonts w:ascii="Calibri" w:hAnsi="Calibri" w:cs="Calibri"/>
                <w:szCs w:val="22"/>
              </w:rPr>
            </w:pPr>
          </w:p>
        </w:tc>
      </w:tr>
      <w:tr w:rsidR="00CC1C1D" w:rsidRPr="002A1602" w14:paraId="1DA04236" w14:textId="77777777">
        <w:trPr>
          <w:cantSplit/>
        </w:trPr>
        <w:tc>
          <w:tcPr>
            <w:tcW w:w="10409" w:type="dxa"/>
            <w:gridSpan w:val="6"/>
          </w:tcPr>
          <w:p w14:paraId="4D53A9A7"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55EF4B04" w14:textId="77777777">
        <w:trPr>
          <w:cantSplit/>
        </w:trPr>
        <w:tc>
          <w:tcPr>
            <w:tcW w:w="2410" w:type="dxa"/>
          </w:tcPr>
          <w:p w14:paraId="2818E397"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5DDFE6C1" w14:textId="71044536" w:rsidR="00CC1C1D" w:rsidRPr="002A1602" w:rsidRDefault="006C5E33">
            <w:pPr>
              <w:rPr>
                <w:rFonts w:ascii="Calibri" w:hAnsi="Calibri" w:cs="Calibri"/>
                <w:szCs w:val="22"/>
              </w:rPr>
            </w:pPr>
            <w:r>
              <w:rPr>
                <w:rFonts w:ascii="Calibri" w:hAnsi="Calibri" w:cs="Calibri"/>
                <w:szCs w:val="22"/>
              </w:rPr>
              <w:t>3/2021/0699</w:t>
            </w:r>
          </w:p>
        </w:tc>
        <w:tc>
          <w:tcPr>
            <w:tcW w:w="1404" w:type="dxa"/>
          </w:tcPr>
          <w:p w14:paraId="71A45E37" w14:textId="77777777" w:rsidR="00CC1C1D" w:rsidRPr="002A1602" w:rsidRDefault="00CC1C1D">
            <w:pPr>
              <w:rPr>
                <w:rFonts w:ascii="Calibri" w:hAnsi="Calibri" w:cs="Calibri"/>
                <w:szCs w:val="22"/>
              </w:rPr>
            </w:pPr>
          </w:p>
        </w:tc>
        <w:tc>
          <w:tcPr>
            <w:tcW w:w="1713" w:type="dxa"/>
          </w:tcPr>
          <w:p w14:paraId="49BF5798" w14:textId="77777777" w:rsidR="00CC1C1D" w:rsidRPr="002A1602" w:rsidRDefault="00CC1C1D">
            <w:pPr>
              <w:rPr>
                <w:rFonts w:ascii="Calibri" w:hAnsi="Calibri" w:cs="Calibri"/>
                <w:szCs w:val="22"/>
              </w:rPr>
            </w:pPr>
          </w:p>
        </w:tc>
        <w:tc>
          <w:tcPr>
            <w:tcW w:w="1713" w:type="dxa"/>
          </w:tcPr>
          <w:p w14:paraId="4C90468C" w14:textId="77777777" w:rsidR="00CC1C1D" w:rsidRPr="002A1602" w:rsidRDefault="00CC1C1D">
            <w:pPr>
              <w:rPr>
                <w:rFonts w:ascii="Calibri" w:hAnsi="Calibri" w:cs="Calibri"/>
                <w:szCs w:val="22"/>
              </w:rPr>
            </w:pPr>
          </w:p>
        </w:tc>
      </w:tr>
      <w:tr w:rsidR="00CC1C1D" w:rsidRPr="002A1602" w14:paraId="1F604CE0" w14:textId="77777777">
        <w:trPr>
          <w:cantSplit/>
        </w:trPr>
        <w:tc>
          <w:tcPr>
            <w:tcW w:w="2410" w:type="dxa"/>
          </w:tcPr>
          <w:p w14:paraId="581DB058"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0602FC49" w14:textId="4D84A89D" w:rsidR="00CC1C1D" w:rsidRPr="002A1602" w:rsidRDefault="006C5E33">
            <w:pPr>
              <w:rPr>
                <w:rFonts w:ascii="Calibri" w:hAnsi="Calibri" w:cs="Calibri"/>
                <w:szCs w:val="22"/>
              </w:rPr>
            </w:pPr>
            <w:r>
              <w:rPr>
                <w:rFonts w:ascii="Calibri" w:hAnsi="Calibri" w:cs="Calibri"/>
                <w:szCs w:val="22"/>
              </w:rPr>
              <w:t>22 October 2021</w:t>
            </w:r>
          </w:p>
        </w:tc>
        <w:tc>
          <w:tcPr>
            <w:tcW w:w="1404" w:type="dxa"/>
          </w:tcPr>
          <w:p w14:paraId="3B95279B" w14:textId="77777777" w:rsidR="00CC1C1D" w:rsidRPr="002A1602" w:rsidRDefault="00CC1C1D">
            <w:pPr>
              <w:rPr>
                <w:rFonts w:ascii="Calibri" w:hAnsi="Calibri" w:cs="Calibri"/>
                <w:szCs w:val="22"/>
              </w:rPr>
            </w:pPr>
          </w:p>
        </w:tc>
        <w:tc>
          <w:tcPr>
            <w:tcW w:w="1713" w:type="dxa"/>
          </w:tcPr>
          <w:p w14:paraId="641D29CB" w14:textId="77777777" w:rsidR="00CC1C1D" w:rsidRPr="002A1602" w:rsidRDefault="00CC1C1D">
            <w:pPr>
              <w:rPr>
                <w:rFonts w:ascii="Calibri" w:hAnsi="Calibri" w:cs="Calibri"/>
                <w:szCs w:val="22"/>
              </w:rPr>
            </w:pPr>
          </w:p>
        </w:tc>
        <w:tc>
          <w:tcPr>
            <w:tcW w:w="1713" w:type="dxa"/>
          </w:tcPr>
          <w:p w14:paraId="4DD92B55" w14:textId="77777777" w:rsidR="00CC1C1D" w:rsidRPr="002A1602" w:rsidRDefault="00CC1C1D">
            <w:pPr>
              <w:rPr>
                <w:rFonts w:ascii="Calibri" w:hAnsi="Calibri" w:cs="Calibri"/>
                <w:szCs w:val="22"/>
              </w:rPr>
            </w:pPr>
          </w:p>
        </w:tc>
      </w:tr>
      <w:tr w:rsidR="00CC1C1D" w:rsidRPr="002A1602" w14:paraId="0081B6F2" w14:textId="77777777">
        <w:trPr>
          <w:cantSplit/>
        </w:trPr>
        <w:tc>
          <w:tcPr>
            <w:tcW w:w="2410" w:type="dxa"/>
          </w:tcPr>
          <w:p w14:paraId="4C71DD8E"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474D628F" w14:textId="21CC8C59" w:rsidR="00CC1C1D" w:rsidRPr="002A1602" w:rsidRDefault="006C5E33">
            <w:pPr>
              <w:rPr>
                <w:rFonts w:ascii="Calibri" w:hAnsi="Calibri" w:cs="Calibri"/>
                <w:szCs w:val="22"/>
              </w:rPr>
            </w:pPr>
            <w:r>
              <w:rPr>
                <w:rFonts w:ascii="Calibri" w:hAnsi="Calibri" w:cs="Calibri"/>
                <w:szCs w:val="22"/>
              </w:rPr>
              <w:t>24/09/2021</w:t>
            </w:r>
          </w:p>
        </w:tc>
        <w:tc>
          <w:tcPr>
            <w:tcW w:w="1404" w:type="dxa"/>
          </w:tcPr>
          <w:p w14:paraId="7ECAD6D8" w14:textId="77777777" w:rsidR="00CC1C1D" w:rsidRPr="002A1602" w:rsidRDefault="00CC1C1D">
            <w:pPr>
              <w:rPr>
                <w:rFonts w:ascii="Calibri" w:hAnsi="Calibri" w:cs="Calibri"/>
                <w:szCs w:val="22"/>
              </w:rPr>
            </w:pPr>
          </w:p>
        </w:tc>
        <w:tc>
          <w:tcPr>
            <w:tcW w:w="1713" w:type="dxa"/>
          </w:tcPr>
          <w:p w14:paraId="46A126F0" w14:textId="77777777" w:rsidR="00CC1C1D" w:rsidRPr="002A1602" w:rsidRDefault="00CC1C1D">
            <w:pPr>
              <w:rPr>
                <w:rFonts w:ascii="Calibri" w:hAnsi="Calibri" w:cs="Calibri"/>
                <w:szCs w:val="22"/>
              </w:rPr>
            </w:pPr>
          </w:p>
        </w:tc>
        <w:tc>
          <w:tcPr>
            <w:tcW w:w="1713" w:type="dxa"/>
          </w:tcPr>
          <w:p w14:paraId="2F5F9271" w14:textId="77777777" w:rsidR="00CC1C1D" w:rsidRPr="002A1602" w:rsidRDefault="00CC1C1D">
            <w:pPr>
              <w:rPr>
                <w:rFonts w:ascii="Calibri" w:hAnsi="Calibri" w:cs="Calibri"/>
                <w:szCs w:val="22"/>
              </w:rPr>
            </w:pPr>
          </w:p>
        </w:tc>
      </w:tr>
      <w:tr w:rsidR="00CC1C1D" w:rsidRPr="002A1602" w14:paraId="33F92CAD" w14:textId="77777777">
        <w:trPr>
          <w:cantSplit/>
        </w:trPr>
        <w:tc>
          <w:tcPr>
            <w:tcW w:w="10409" w:type="dxa"/>
            <w:gridSpan w:val="6"/>
          </w:tcPr>
          <w:p w14:paraId="0B5416BE" w14:textId="77777777" w:rsidR="00CC1C1D" w:rsidRPr="002A1602" w:rsidRDefault="00CC1C1D">
            <w:pPr>
              <w:rPr>
                <w:rFonts w:ascii="Calibri" w:hAnsi="Calibri" w:cs="Calibri"/>
                <w:szCs w:val="22"/>
              </w:rPr>
            </w:pPr>
          </w:p>
        </w:tc>
      </w:tr>
      <w:tr w:rsidR="00CC1C1D" w:rsidRPr="002A1602" w14:paraId="12866413" w14:textId="77777777">
        <w:trPr>
          <w:cantSplit/>
        </w:trPr>
        <w:tc>
          <w:tcPr>
            <w:tcW w:w="2410" w:type="dxa"/>
          </w:tcPr>
          <w:p w14:paraId="7933A9EB"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4E0AA65A" w14:textId="77777777" w:rsidR="00CC1C1D" w:rsidRPr="002A1602" w:rsidRDefault="00CC1C1D">
            <w:pPr>
              <w:rPr>
                <w:rFonts w:ascii="Calibri" w:hAnsi="Calibri" w:cs="Calibri"/>
                <w:szCs w:val="22"/>
              </w:rPr>
            </w:pPr>
          </w:p>
        </w:tc>
        <w:tc>
          <w:tcPr>
            <w:tcW w:w="1456" w:type="dxa"/>
          </w:tcPr>
          <w:p w14:paraId="099CA43D" w14:textId="77777777" w:rsidR="00CC1C1D" w:rsidRPr="002A1602" w:rsidRDefault="00CC1C1D">
            <w:pPr>
              <w:rPr>
                <w:rFonts w:ascii="Calibri" w:hAnsi="Calibri" w:cs="Calibri"/>
                <w:szCs w:val="22"/>
              </w:rPr>
            </w:pPr>
          </w:p>
        </w:tc>
        <w:tc>
          <w:tcPr>
            <w:tcW w:w="1404" w:type="dxa"/>
          </w:tcPr>
          <w:p w14:paraId="59556DF5"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3D6839E1" w14:textId="77777777" w:rsidR="00CC1C1D" w:rsidRPr="002A1602" w:rsidRDefault="00CC1C1D">
            <w:pPr>
              <w:rPr>
                <w:rFonts w:ascii="Calibri" w:hAnsi="Calibri" w:cs="Calibri"/>
                <w:szCs w:val="22"/>
              </w:rPr>
            </w:pPr>
          </w:p>
        </w:tc>
        <w:tc>
          <w:tcPr>
            <w:tcW w:w="1713" w:type="dxa"/>
          </w:tcPr>
          <w:p w14:paraId="62813977" w14:textId="77777777" w:rsidR="00CC1C1D" w:rsidRPr="002A1602" w:rsidRDefault="00CC1C1D">
            <w:pPr>
              <w:rPr>
                <w:rFonts w:ascii="Calibri" w:hAnsi="Calibri" w:cs="Calibri"/>
                <w:szCs w:val="22"/>
              </w:rPr>
            </w:pPr>
          </w:p>
        </w:tc>
      </w:tr>
      <w:tr w:rsidR="00CC1C1D" w:rsidRPr="002A1602" w14:paraId="4079CFB4" w14:textId="77777777">
        <w:trPr>
          <w:cantSplit/>
        </w:trPr>
        <w:tc>
          <w:tcPr>
            <w:tcW w:w="4123" w:type="dxa"/>
            <w:gridSpan w:val="2"/>
            <w:vMerge w:val="restart"/>
            <w:tcBorders>
              <w:bottom w:val="single" w:sz="4" w:space="0" w:color="auto"/>
            </w:tcBorders>
          </w:tcPr>
          <w:p w14:paraId="48B9D836" w14:textId="70E87F37" w:rsidR="00CC1C1D" w:rsidRPr="002A1602" w:rsidRDefault="006C5E33">
            <w:pPr>
              <w:jc w:val="left"/>
              <w:rPr>
                <w:rFonts w:ascii="Calibri" w:hAnsi="Calibri" w:cs="Calibri"/>
                <w:szCs w:val="22"/>
              </w:rPr>
            </w:pPr>
            <w:r>
              <w:rPr>
                <w:rFonts w:ascii="Calibri" w:hAnsi="Calibri" w:cs="Calibri"/>
                <w:szCs w:val="22"/>
              </w:rPr>
              <w:t>Mr Daniel Green</w:t>
            </w:r>
          </w:p>
          <w:p w14:paraId="627F1C3B" w14:textId="77777777" w:rsidR="006C5E33" w:rsidRDefault="006C5E33">
            <w:pPr>
              <w:jc w:val="left"/>
              <w:rPr>
                <w:rFonts w:ascii="Calibri" w:hAnsi="Calibri" w:cs="Calibri"/>
                <w:szCs w:val="22"/>
              </w:rPr>
            </w:pPr>
            <w:proofErr w:type="spellStart"/>
            <w:r>
              <w:rPr>
                <w:rFonts w:ascii="Calibri" w:hAnsi="Calibri" w:cs="Calibri"/>
                <w:szCs w:val="22"/>
              </w:rPr>
              <w:t>Ribble</w:t>
            </w:r>
            <w:proofErr w:type="spellEnd"/>
            <w:r>
              <w:rPr>
                <w:rFonts w:ascii="Calibri" w:hAnsi="Calibri" w:cs="Calibri"/>
                <w:szCs w:val="22"/>
              </w:rPr>
              <w:t xml:space="preserve"> Valley Borough Council</w:t>
            </w:r>
          </w:p>
          <w:p w14:paraId="410FDA8B" w14:textId="77777777" w:rsidR="006C5E33" w:rsidRDefault="006C5E33">
            <w:pPr>
              <w:jc w:val="left"/>
              <w:rPr>
                <w:rFonts w:ascii="Calibri" w:hAnsi="Calibri" w:cs="Calibri"/>
                <w:szCs w:val="22"/>
              </w:rPr>
            </w:pPr>
            <w:r>
              <w:rPr>
                <w:rFonts w:ascii="Calibri" w:hAnsi="Calibri" w:cs="Calibri"/>
                <w:szCs w:val="22"/>
              </w:rPr>
              <w:t>Council Offices</w:t>
            </w:r>
          </w:p>
          <w:p w14:paraId="64B95E7B" w14:textId="77777777" w:rsidR="006C5E33" w:rsidRDefault="006C5E33">
            <w:pPr>
              <w:jc w:val="left"/>
              <w:rPr>
                <w:rFonts w:ascii="Calibri" w:hAnsi="Calibri" w:cs="Calibri"/>
                <w:szCs w:val="22"/>
              </w:rPr>
            </w:pPr>
            <w:r>
              <w:rPr>
                <w:rFonts w:ascii="Calibri" w:hAnsi="Calibri" w:cs="Calibri"/>
                <w:szCs w:val="22"/>
              </w:rPr>
              <w:t>Church Walk</w:t>
            </w:r>
          </w:p>
          <w:p w14:paraId="31829E47" w14:textId="77777777" w:rsidR="006C5E33" w:rsidRDefault="006C5E33">
            <w:pPr>
              <w:jc w:val="left"/>
              <w:rPr>
                <w:rFonts w:ascii="Calibri" w:hAnsi="Calibri" w:cs="Calibri"/>
                <w:szCs w:val="22"/>
              </w:rPr>
            </w:pPr>
            <w:r>
              <w:rPr>
                <w:rFonts w:ascii="Calibri" w:hAnsi="Calibri" w:cs="Calibri"/>
                <w:szCs w:val="22"/>
              </w:rPr>
              <w:t>Clitheroe</w:t>
            </w:r>
          </w:p>
          <w:p w14:paraId="1CA86902" w14:textId="7AFECD9A" w:rsidR="00CC1C1D" w:rsidRPr="002A1602" w:rsidRDefault="006C5E33">
            <w:pPr>
              <w:jc w:val="left"/>
              <w:rPr>
                <w:rFonts w:ascii="Calibri" w:hAnsi="Calibri" w:cs="Calibri"/>
                <w:szCs w:val="22"/>
              </w:rPr>
            </w:pPr>
            <w:r>
              <w:rPr>
                <w:rFonts w:ascii="Calibri" w:hAnsi="Calibri" w:cs="Calibri"/>
                <w:szCs w:val="22"/>
              </w:rPr>
              <w:t>BB7 2RA</w:t>
            </w:r>
          </w:p>
          <w:p w14:paraId="42D7F0E2" w14:textId="77777777" w:rsidR="00CC1C1D" w:rsidRPr="002A1602" w:rsidRDefault="00CC1C1D">
            <w:pPr>
              <w:rPr>
                <w:rFonts w:ascii="Calibri" w:hAnsi="Calibri" w:cs="Calibri"/>
                <w:szCs w:val="22"/>
              </w:rPr>
            </w:pPr>
          </w:p>
        </w:tc>
        <w:tc>
          <w:tcPr>
            <w:tcW w:w="1456" w:type="dxa"/>
          </w:tcPr>
          <w:p w14:paraId="7140E3BE"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616DECED" w14:textId="46F161AA" w:rsidR="00CC1C1D" w:rsidRPr="002A1602" w:rsidRDefault="00CC1C1D">
            <w:pPr>
              <w:jc w:val="left"/>
              <w:rPr>
                <w:rFonts w:ascii="Calibri" w:hAnsi="Calibri" w:cs="Calibri"/>
                <w:szCs w:val="22"/>
              </w:rPr>
            </w:pPr>
          </w:p>
          <w:p w14:paraId="51273882" w14:textId="15966D72" w:rsidR="00CC1C1D" w:rsidRPr="002A1602" w:rsidRDefault="00CC1C1D">
            <w:pPr>
              <w:jc w:val="left"/>
              <w:rPr>
                <w:rFonts w:ascii="Calibri" w:hAnsi="Calibri" w:cs="Calibri"/>
                <w:szCs w:val="22"/>
              </w:rPr>
            </w:pPr>
          </w:p>
          <w:p w14:paraId="68AFA918" w14:textId="77777777" w:rsidR="00CC1C1D" w:rsidRPr="002A1602" w:rsidRDefault="00CC1C1D">
            <w:pPr>
              <w:rPr>
                <w:rFonts w:ascii="Calibri" w:hAnsi="Calibri" w:cs="Calibri"/>
                <w:szCs w:val="22"/>
              </w:rPr>
            </w:pPr>
          </w:p>
          <w:p w14:paraId="35F6DDB4" w14:textId="77777777" w:rsidR="00CC1C1D" w:rsidRPr="002A1602" w:rsidRDefault="00CC1C1D">
            <w:pPr>
              <w:rPr>
                <w:rFonts w:ascii="Calibri" w:hAnsi="Calibri" w:cs="Calibri"/>
                <w:szCs w:val="22"/>
              </w:rPr>
            </w:pPr>
          </w:p>
          <w:p w14:paraId="5AA41004" w14:textId="77777777" w:rsidR="00CC1C1D" w:rsidRPr="002A1602" w:rsidRDefault="00CC1C1D">
            <w:pPr>
              <w:rPr>
                <w:rFonts w:ascii="Calibri" w:hAnsi="Calibri" w:cs="Calibri"/>
                <w:szCs w:val="22"/>
              </w:rPr>
            </w:pPr>
          </w:p>
          <w:p w14:paraId="63074A2F" w14:textId="77777777" w:rsidR="00CC1C1D" w:rsidRPr="002A1602" w:rsidRDefault="00CC1C1D">
            <w:pPr>
              <w:rPr>
                <w:rFonts w:ascii="Calibri" w:hAnsi="Calibri" w:cs="Calibri"/>
                <w:szCs w:val="22"/>
              </w:rPr>
            </w:pPr>
          </w:p>
          <w:p w14:paraId="29B5DA06" w14:textId="77777777" w:rsidR="00CC1C1D" w:rsidRPr="002A1602" w:rsidRDefault="00CC1C1D">
            <w:pPr>
              <w:rPr>
                <w:rFonts w:ascii="Calibri" w:hAnsi="Calibri" w:cs="Calibri"/>
                <w:szCs w:val="22"/>
              </w:rPr>
            </w:pPr>
          </w:p>
        </w:tc>
      </w:tr>
      <w:tr w:rsidR="00CC1C1D" w:rsidRPr="002A1602" w14:paraId="33A198C8" w14:textId="77777777">
        <w:trPr>
          <w:cantSplit/>
        </w:trPr>
        <w:tc>
          <w:tcPr>
            <w:tcW w:w="4123" w:type="dxa"/>
            <w:gridSpan w:val="2"/>
            <w:vMerge/>
            <w:tcBorders>
              <w:bottom w:val="single" w:sz="4" w:space="0" w:color="auto"/>
            </w:tcBorders>
          </w:tcPr>
          <w:p w14:paraId="1C21F6B9" w14:textId="77777777" w:rsidR="00CC1C1D" w:rsidRPr="002A1602" w:rsidRDefault="00CC1C1D">
            <w:pPr>
              <w:rPr>
                <w:rFonts w:ascii="Calibri" w:hAnsi="Calibri" w:cs="Calibri"/>
                <w:szCs w:val="22"/>
              </w:rPr>
            </w:pPr>
          </w:p>
        </w:tc>
        <w:tc>
          <w:tcPr>
            <w:tcW w:w="1456" w:type="dxa"/>
          </w:tcPr>
          <w:p w14:paraId="5E02D1E0"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D3A60D5" w14:textId="77777777" w:rsidR="00CC1C1D" w:rsidRPr="002A1602" w:rsidRDefault="00CC1C1D">
            <w:pPr>
              <w:rPr>
                <w:rFonts w:ascii="Calibri" w:hAnsi="Calibri" w:cs="Calibri"/>
                <w:szCs w:val="22"/>
              </w:rPr>
            </w:pPr>
          </w:p>
        </w:tc>
      </w:tr>
      <w:tr w:rsidR="00CC1C1D" w:rsidRPr="002A1602" w14:paraId="077A122B" w14:textId="77777777">
        <w:trPr>
          <w:cantSplit/>
        </w:trPr>
        <w:tc>
          <w:tcPr>
            <w:tcW w:w="4123" w:type="dxa"/>
            <w:gridSpan w:val="2"/>
            <w:vMerge/>
            <w:tcBorders>
              <w:bottom w:val="single" w:sz="4" w:space="0" w:color="auto"/>
            </w:tcBorders>
          </w:tcPr>
          <w:p w14:paraId="596EFC7C" w14:textId="77777777" w:rsidR="00CC1C1D" w:rsidRPr="002A1602" w:rsidRDefault="00CC1C1D">
            <w:pPr>
              <w:rPr>
                <w:rFonts w:ascii="Calibri" w:hAnsi="Calibri" w:cs="Calibri"/>
                <w:szCs w:val="22"/>
              </w:rPr>
            </w:pPr>
          </w:p>
        </w:tc>
        <w:tc>
          <w:tcPr>
            <w:tcW w:w="1456" w:type="dxa"/>
          </w:tcPr>
          <w:p w14:paraId="11D8F3FF"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4B153409" w14:textId="77777777" w:rsidR="00CC1C1D" w:rsidRPr="002A1602" w:rsidRDefault="00CC1C1D">
            <w:pPr>
              <w:rPr>
                <w:rFonts w:ascii="Calibri" w:hAnsi="Calibri" w:cs="Calibri"/>
                <w:szCs w:val="22"/>
              </w:rPr>
            </w:pPr>
          </w:p>
        </w:tc>
      </w:tr>
      <w:tr w:rsidR="00CC1C1D" w:rsidRPr="002A1602" w14:paraId="3658CA13" w14:textId="77777777">
        <w:trPr>
          <w:cantSplit/>
        </w:trPr>
        <w:tc>
          <w:tcPr>
            <w:tcW w:w="4123" w:type="dxa"/>
            <w:gridSpan w:val="2"/>
            <w:vMerge/>
            <w:tcBorders>
              <w:bottom w:val="single" w:sz="4" w:space="0" w:color="auto"/>
            </w:tcBorders>
          </w:tcPr>
          <w:p w14:paraId="7117A760" w14:textId="77777777" w:rsidR="00CC1C1D" w:rsidRPr="002A1602" w:rsidRDefault="00CC1C1D">
            <w:pPr>
              <w:rPr>
                <w:rFonts w:ascii="Calibri" w:hAnsi="Calibri" w:cs="Calibri"/>
                <w:szCs w:val="22"/>
              </w:rPr>
            </w:pPr>
          </w:p>
        </w:tc>
        <w:tc>
          <w:tcPr>
            <w:tcW w:w="1456" w:type="dxa"/>
          </w:tcPr>
          <w:p w14:paraId="337D1113"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6004E1D6" w14:textId="77777777" w:rsidR="00CC1C1D" w:rsidRPr="002A1602" w:rsidRDefault="00CC1C1D">
            <w:pPr>
              <w:rPr>
                <w:rFonts w:ascii="Calibri" w:hAnsi="Calibri" w:cs="Calibri"/>
                <w:szCs w:val="22"/>
              </w:rPr>
            </w:pPr>
          </w:p>
        </w:tc>
      </w:tr>
      <w:tr w:rsidR="00CC1C1D" w:rsidRPr="002A1602" w14:paraId="1281F149" w14:textId="77777777">
        <w:trPr>
          <w:cantSplit/>
        </w:trPr>
        <w:tc>
          <w:tcPr>
            <w:tcW w:w="4123" w:type="dxa"/>
            <w:gridSpan w:val="2"/>
            <w:vMerge/>
            <w:tcBorders>
              <w:bottom w:val="single" w:sz="4" w:space="0" w:color="auto"/>
            </w:tcBorders>
          </w:tcPr>
          <w:p w14:paraId="074D13FF" w14:textId="77777777" w:rsidR="00CC1C1D" w:rsidRPr="002A1602" w:rsidRDefault="00CC1C1D">
            <w:pPr>
              <w:rPr>
                <w:rFonts w:ascii="Calibri" w:hAnsi="Calibri" w:cs="Calibri"/>
                <w:szCs w:val="22"/>
              </w:rPr>
            </w:pPr>
          </w:p>
        </w:tc>
        <w:tc>
          <w:tcPr>
            <w:tcW w:w="1456" w:type="dxa"/>
            <w:tcBorders>
              <w:bottom w:val="single" w:sz="6" w:space="0" w:color="auto"/>
            </w:tcBorders>
          </w:tcPr>
          <w:p w14:paraId="3304CFFD"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5AABF925" w14:textId="77777777" w:rsidR="00CC1C1D" w:rsidRPr="002A1602" w:rsidRDefault="00CC1C1D">
            <w:pPr>
              <w:rPr>
                <w:rFonts w:ascii="Calibri" w:hAnsi="Calibri" w:cs="Calibri"/>
                <w:szCs w:val="22"/>
              </w:rPr>
            </w:pPr>
          </w:p>
        </w:tc>
      </w:tr>
    </w:tbl>
    <w:p w14:paraId="1E124621"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537225F0" w14:textId="77777777" w:rsidTr="00C66633">
        <w:trPr>
          <w:cantSplit/>
        </w:trPr>
        <w:tc>
          <w:tcPr>
            <w:tcW w:w="2339" w:type="dxa"/>
            <w:gridSpan w:val="3"/>
          </w:tcPr>
          <w:p w14:paraId="3E1913D7"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631AED41" w14:textId="22CE28CF" w:rsidR="00CC1C1D" w:rsidRPr="002A1602" w:rsidRDefault="006C5E33">
            <w:pPr>
              <w:rPr>
                <w:rFonts w:ascii="Calibri" w:hAnsi="Calibri" w:cs="Calibri"/>
                <w:szCs w:val="22"/>
              </w:rPr>
            </w:pPr>
            <w:r>
              <w:rPr>
                <w:rFonts w:ascii="Calibri" w:hAnsi="Calibri" w:cs="Calibri"/>
                <w:szCs w:val="22"/>
              </w:rPr>
              <w:t xml:space="preserve">Dismantle parapet to level of copper/lead tray. Make adjustments/replace lead/copper trays and rebuild parapet using the retained stone and matching mortar. </w:t>
            </w:r>
          </w:p>
          <w:p w14:paraId="1B0CC1C3" w14:textId="77777777" w:rsidR="00CC1C1D" w:rsidRPr="002A1602" w:rsidRDefault="00CC1C1D">
            <w:pPr>
              <w:rPr>
                <w:rFonts w:ascii="Calibri" w:hAnsi="Calibri" w:cs="Calibri"/>
                <w:szCs w:val="22"/>
              </w:rPr>
            </w:pPr>
          </w:p>
        </w:tc>
      </w:tr>
      <w:tr w:rsidR="00CC1C1D" w:rsidRPr="002A1602" w14:paraId="74515FA3" w14:textId="77777777" w:rsidTr="00C66633">
        <w:trPr>
          <w:cantSplit/>
        </w:trPr>
        <w:tc>
          <w:tcPr>
            <w:tcW w:w="992" w:type="dxa"/>
          </w:tcPr>
          <w:p w14:paraId="5D2648B2"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05870C03" w14:textId="77777777" w:rsidR="00CC1C1D" w:rsidRDefault="006C5E33">
            <w:pPr>
              <w:rPr>
                <w:rFonts w:ascii="Calibri" w:hAnsi="Calibri" w:cs="Calibri"/>
                <w:szCs w:val="22"/>
              </w:rPr>
            </w:pPr>
            <w:r>
              <w:rPr>
                <w:rFonts w:ascii="Calibri" w:hAnsi="Calibri" w:cs="Calibri"/>
                <w:szCs w:val="22"/>
              </w:rPr>
              <w:t xml:space="preserve">Castle Museum Clitheroe Castle </w:t>
            </w:r>
            <w:proofErr w:type="spellStart"/>
            <w:r>
              <w:rPr>
                <w:rFonts w:ascii="Calibri" w:hAnsi="Calibri" w:cs="Calibri"/>
                <w:szCs w:val="22"/>
              </w:rPr>
              <w:t>Castlegate</w:t>
            </w:r>
            <w:proofErr w:type="spellEnd"/>
            <w:r>
              <w:rPr>
                <w:rFonts w:ascii="Calibri" w:hAnsi="Calibri" w:cs="Calibri"/>
                <w:szCs w:val="22"/>
              </w:rPr>
              <w:t xml:space="preserve"> Clitheroe BB7 1AZ</w:t>
            </w:r>
          </w:p>
          <w:p w14:paraId="20BFACB5" w14:textId="75457ADB" w:rsidR="006C5E33" w:rsidRPr="002A1602" w:rsidRDefault="006C5E33" w:rsidP="007A0D99">
            <w:pPr>
              <w:jc w:val="center"/>
              <w:rPr>
                <w:rFonts w:ascii="Calibri" w:hAnsi="Calibri" w:cs="Calibri"/>
                <w:szCs w:val="22"/>
              </w:rPr>
            </w:pPr>
          </w:p>
        </w:tc>
      </w:tr>
      <w:tr w:rsidR="00CC1C1D" w:rsidRPr="002A1602" w14:paraId="4B6BE754" w14:textId="77777777">
        <w:trPr>
          <w:cantSplit/>
        </w:trPr>
        <w:tc>
          <w:tcPr>
            <w:tcW w:w="10403" w:type="dxa"/>
            <w:gridSpan w:val="7"/>
          </w:tcPr>
          <w:p w14:paraId="62A83861" w14:textId="77777777" w:rsidR="00CC1C1D" w:rsidRDefault="00CC1C1D">
            <w:pPr>
              <w:pStyle w:val="TableText"/>
              <w:rPr>
                <w:rFonts w:ascii="Calibri" w:hAnsi="Calibri" w:cs="Calibri"/>
                <w:szCs w:val="22"/>
                <w:u w:val="single"/>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p w14:paraId="70CEDFC8" w14:textId="28E48AA9" w:rsidR="006C5E33" w:rsidRPr="002A1602" w:rsidRDefault="006C5E33">
            <w:pPr>
              <w:pStyle w:val="TableText"/>
              <w:rPr>
                <w:rFonts w:ascii="Calibri" w:hAnsi="Calibri" w:cs="Calibri"/>
                <w:szCs w:val="22"/>
              </w:rPr>
            </w:pPr>
          </w:p>
        </w:tc>
      </w:tr>
      <w:tr w:rsidR="00CC1C1D" w:rsidRPr="002A1602" w14:paraId="78F9993A" w14:textId="77777777" w:rsidTr="00C66633">
        <w:trPr>
          <w:cantSplit/>
        </w:trPr>
        <w:tc>
          <w:tcPr>
            <w:tcW w:w="992" w:type="dxa"/>
          </w:tcPr>
          <w:p w14:paraId="05965C1C" w14:textId="1CC00312" w:rsidR="00CC1C1D" w:rsidRPr="002A1602" w:rsidRDefault="006C5E33">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7E65DED7" w14:textId="77777777" w:rsidR="006C5E33" w:rsidRDefault="006C5E33">
            <w:pPr>
              <w:rPr>
                <w:rFonts w:ascii="Calibri" w:hAnsi="Calibri" w:cs="Calibri"/>
                <w:szCs w:val="22"/>
              </w:rPr>
            </w:pPr>
            <w:r>
              <w:rPr>
                <w:rFonts w:ascii="Calibri" w:hAnsi="Calibri" w:cs="Calibri"/>
                <w:szCs w:val="22"/>
              </w:rPr>
              <w:t xml:space="preserve">The development must be begun not later than the expiration of three years beginning with the date of this permission. </w:t>
            </w:r>
          </w:p>
          <w:p w14:paraId="46BFC28C" w14:textId="77777777" w:rsidR="006C5E33" w:rsidRDefault="006C5E33">
            <w:pPr>
              <w:rPr>
                <w:rFonts w:ascii="Calibri" w:hAnsi="Calibri" w:cs="Calibri"/>
                <w:szCs w:val="22"/>
              </w:rPr>
            </w:pPr>
          </w:p>
          <w:p w14:paraId="5A5987B0" w14:textId="77777777" w:rsidR="006C5E33" w:rsidRDefault="006C5E33">
            <w:pPr>
              <w:rPr>
                <w:rFonts w:ascii="Calibri" w:hAnsi="Calibri" w:cs="Calibri"/>
                <w:szCs w:val="22"/>
              </w:rPr>
            </w:pPr>
            <w:r>
              <w:rPr>
                <w:rFonts w:ascii="Calibri" w:hAnsi="Calibri" w:cs="Calibri"/>
                <w:szCs w:val="22"/>
              </w:rPr>
              <w:t>REASON: Required to be imposed pursuant to Section 18 of the Planning (Listed Buildings and Conservation Areas) Act 1990.</w:t>
            </w:r>
          </w:p>
          <w:p w14:paraId="7458426F" w14:textId="459759B6" w:rsidR="00CC1C1D" w:rsidRPr="002A1602" w:rsidRDefault="00CC1C1D">
            <w:pPr>
              <w:rPr>
                <w:rFonts w:ascii="Calibri" w:hAnsi="Calibri" w:cs="Calibri"/>
                <w:szCs w:val="22"/>
              </w:rPr>
            </w:pPr>
          </w:p>
        </w:tc>
      </w:tr>
      <w:tr w:rsidR="00CC1C1D" w:rsidRPr="002A1602" w14:paraId="69C74313" w14:textId="77777777" w:rsidTr="00C66633">
        <w:trPr>
          <w:cantSplit/>
        </w:trPr>
        <w:tc>
          <w:tcPr>
            <w:tcW w:w="992" w:type="dxa"/>
          </w:tcPr>
          <w:p w14:paraId="1A783E7C" w14:textId="0D428D21" w:rsidR="00CC1C1D" w:rsidRPr="002A1602" w:rsidRDefault="006C5E33">
            <w:pPr>
              <w:rPr>
                <w:rFonts w:ascii="Calibri" w:hAnsi="Calibri" w:cs="Calibri"/>
                <w:szCs w:val="22"/>
              </w:rPr>
            </w:pPr>
            <w:r>
              <w:rPr>
                <w:rFonts w:ascii="Calibri" w:hAnsi="Calibri" w:cs="Calibri"/>
                <w:szCs w:val="22"/>
              </w:rPr>
              <w:t>2</w:t>
            </w:r>
          </w:p>
        </w:tc>
        <w:tc>
          <w:tcPr>
            <w:tcW w:w="9411" w:type="dxa"/>
            <w:gridSpan w:val="6"/>
          </w:tcPr>
          <w:p w14:paraId="0DF8AAE8" w14:textId="77777777" w:rsidR="006C5E33" w:rsidRDefault="006C5E33">
            <w:pPr>
              <w:rPr>
                <w:rFonts w:ascii="Calibri" w:hAnsi="Calibri" w:cs="Calibri"/>
                <w:szCs w:val="22"/>
              </w:rPr>
            </w:pPr>
            <w:r>
              <w:rPr>
                <w:rFonts w:ascii="Calibri" w:hAnsi="Calibri" w:cs="Calibri"/>
                <w:szCs w:val="22"/>
              </w:rPr>
              <w:t xml:space="preserve">The permission shall relate to the development as shown on Plan Reference: </w:t>
            </w:r>
          </w:p>
          <w:p w14:paraId="6B9DAFF7" w14:textId="77777777" w:rsidR="006C5E33" w:rsidRDefault="006C5E33">
            <w:pPr>
              <w:rPr>
                <w:rFonts w:ascii="Calibri" w:hAnsi="Calibri" w:cs="Calibri"/>
                <w:szCs w:val="22"/>
              </w:rPr>
            </w:pPr>
          </w:p>
          <w:p w14:paraId="5F232AC9" w14:textId="77777777" w:rsidR="006C5E33" w:rsidRDefault="006C5E33">
            <w:pPr>
              <w:rPr>
                <w:rFonts w:ascii="Calibri" w:hAnsi="Calibri" w:cs="Calibri"/>
                <w:szCs w:val="22"/>
              </w:rPr>
            </w:pPr>
            <w:r>
              <w:rPr>
                <w:rFonts w:ascii="Calibri" w:hAnsi="Calibri" w:cs="Calibri"/>
                <w:szCs w:val="22"/>
              </w:rPr>
              <w:tab/>
              <w:t>Elevation and castellation detail plan</w:t>
            </w:r>
          </w:p>
          <w:p w14:paraId="59E173F6" w14:textId="77777777" w:rsidR="006C5E33" w:rsidRDefault="006C5E33">
            <w:pPr>
              <w:rPr>
                <w:rFonts w:ascii="Calibri" w:hAnsi="Calibri" w:cs="Calibri"/>
                <w:szCs w:val="22"/>
              </w:rPr>
            </w:pPr>
            <w:r>
              <w:rPr>
                <w:rFonts w:ascii="Calibri" w:hAnsi="Calibri" w:cs="Calibri"/>
                <w:szCs w:val="22"/>
              </w:rPr>
              <w:tab/>
              <w:t>Location Plan</w:t>
            </w:r>
          </w:p>
          <w:p w14:paraId="31F5BDDD" w14:textId="77777777" w:rsidR="006C5E33" w:rsidRDefault="006C5E33">
            <w:pPr>
              <w:rPr>
                <w:rFonts w:ascii="Calibri" w:hAnsi="Calibri" w:cs="Calibri"/>
                <w:szCs w:val="22"/>
              </w:rPr>
            </w:pPr>
          </w:p>
          <w:p w14:paraId="5D24D0D7" w14:textId="77777777" w:rsidR="006C5E33" w:rsidRDefault="006C5E33">
            <w:pPr>
              <w:rPr>
                <w:rFonts w:ascii="Calibri" w:hAnsi="Calibri" w:cs="Calibri"/>
                <w:szCs w:val="22"/>
              </w:rPr>
            </w:pPr>
            <w:r>
              <w:rPr>
                <w:rFonts w:ascii="Calibri" w:hAnsi="Calibri" w:cs="Calibri"/>
                <w:szCs w:val="22"/>
              </w:rPr>
              <w:tab/>
              <w:t>REASON: For the avoidance of doubt and to ensure that the development is carried out in accordance with the submitted plans.</w:t>
            </w:r>
          </w:p>
          <w:p w14:paraId="1201CAA1" w14:textId="728E6E27" w:rsidR="00CC1C1D" w:rsidRPr="002A1602" w:rsidRDefault="00CC1C1D">
            <w:pPr>
              <w:rPr>
                <w:rFonts w:ascii="Calibri" w:hAnsi="Calibri" w:cs="Calibri"/>
                <w:szCs w:val="22"/>
              </w:rPr>
            </w:pPr>
          </w:p>
        </w:tc>
      </w:tr>
      <w:tr w:rsidR="00CC1C1D" w:rsidRPr="002A1602" w14:paraId="58FA14E8" w14:textId="77777777" w:rsidTr="00C66633">
        <w:trPr>
          <w:cantSplit/>
        </w:trPr>
        <w:tc>
          <w:tcPr>
            <w:tcW w:w="992" w:type="dxa"/>
          </w:tcPr>
          <w:p w14:paraId="1C651FC6" w14:textId="4D2CD852" w:rsidR="00CC1C1D" w:rsidRPr="002A1602" w:rsidRDefault="006C5E33">
            <w:pPr>
              <w:rPr>
                <w:rFonts w:ascii="Calibri" w:hAnsi="Calibri" w:cs="Calibri"/>
                <w:szCs w:val="22"/>
              </w:rPr>
            </w:pPr>
            <w:r>
              <w:rPr>
                <w:rFonts w:ascii="Calibri" w:hAnsi="Calibri" w:cs="Calibri"/>
                <w:szCs w:val="22"/>
              </w:rPr>
              <w:t>3</w:t>
            </w:r>
          </w:p>
        </w:tc>
        <w:tc>
          <w:tcPr>
            <w:tcW w:w="9411" w:type="dxa"/>
            <w:gridSpan w:val="6"/>
          </w:tcPr>
          <w:p w14:paraId="2F0B5EDB" w14:textId="77777777" w:rsidR="006C5E33" w:rsidRDefault="006C5E33">
            <w:pPr>
              <w:rPr>
                <w:rFonts w:ascii="Calibri" w:hAnsi="Calibri" w:cs="Calibri"/>
                <w:szCs w:val="22"/>
              </w:rPr>
            </w:pPr>
            <w:r>
              <w:rPr>
                <w:rFonts w:ascii="Calibri" w:hAnsi="Calibri" w:cs="Calibri"/>
                <w:szCs w:val="22"/>
              </w:rPr>
              <w:t>Precise specifications of the proposed dismantling, labelling, and safe storage of historic fabric shall have been submitted to and approved by the Local Planning Authority before its use in the proposed works.</w:t>
            </w:r>
          </w:p>
          <w:p w14:paraId="3884C66F" w14:textId="77777777" w:rsidR="006C5E33" w:rsidRDefault="006C5E33">
            <w:pPr>
              <w:rPr>
                <w:rFonts w:ascii="Calibri" w:hAnsi="Calibri" w:cs="Calibri"/>
                <w:szCs w:val="22"/>
              </w:rPr>
            </w:pPr>
          </w:p>
          <w:p w14:paraId="6D29B6A9" w14:textId="77777777" w:rsidR="006C5E33" w:rsidRDefault="006C5E33">
            <w:pPr>
              <w:rPr>
                <w:rFonts w:ascii="Calibri" w:hAnsi="Calibri" w:cs="Calibri"/>
                <w:szCs w:val="22"/>
              </w:rPr>
            </w:pPr>
            <w:r>
              <w:rPr>
                <w:rFonts w:ascii="Calibri" w:hAnsi="Calibri" w:cs="Calibri"/>
                <w:szCs w:val="22"/>
              </w:rPr>
              <w:tab/>
              <w:t xml:space="preserve">REASON:  In order to safeguard the special architectural and historic interest of the listed building. </w:t>
            </w:r>
          </w:p>
          <w:p w14:paraId="7659E654" w14:textId="77777777" w:rsidR="00CC1C1D" w:rsidRDefault="00CC1C1D">
            <w:pPr>
              <w:rPr>
                <w:rFonts w:ascii="Calibri" w:hAnsi="Calibri" w:cs="Calibri"/>
                <w:szCs w:val="22"/>
              </w:rPr>
            </w:pPr>
          </w:p>
          <w:p w14:paraId="6E80A9AC" w14:textId="4FDA9864" w:rsidR="006C5E33" w:rsidRPr="002A1602" w:rsidRDefault="006C5E33" w:rsidP="006C5E33">
            <w:pPr>
              <w:jc w:val="right"/>
              <w:rPr>
                <w:rFonts w:ascii="Calibri" w:hAnsi="Calibri" w:cs="Calibri"/>
                <w:szCs w:val="22"/>
              </w:rPr>
            </w:pPr>
            <w:r>
              <w:rPr>
                <w:rFonts w:ascii="Calibri" w:hAnsi="Calibri" w:cs="Calibri"/>
                <w:szCs w:val="22"/>
              </w:rPr>
              <w:t>P.T.O.</w:t>
            </w:r>
          </w:p>
        </w:tc>
      </w:tr>
      <w:tr w:rsidR="00CC1C1D" w:rsidRPr="002A1602" w14:paraId="4AE8C249" w14:textId="77777777" w:rsidTr="00C66633">
        <w:trPr>
          <w:cantSplit/>
        </w:trPr>
        <w:tc>
          <w:tcPr>
            <w:tcW w:w="992" w:type="dxa"/>
          </w:tcPr>
          <w:p w14:paraId="0D00F801" w14:textId="4C739782" w:rsidR="00CC1C1D" w:rsidRPr="002A1602" w:rsidRDefault="006C5E33">
            <w:pPr>
              <w:rPr>
                <w:rFonts w:ascii="Calibri" w:hAnsi="Calibri" w:cs="Calibri"/>
                <w:szCs w:val="22"/>
              </w:rPr>
            </w:pPr>
            <w:r>
              <w:rPr>
                <w:rFonts w:ascii="Calibri" w:hAnsi="Calibri" w:cs="Calibri"/>
                <w:szCs w:val="22"/>
              </w:rPr>
              <w:lastRenderedPageBreak/>
              <w:t>4</w:t>
            </w:r>
          </w:p>
        </w:tc>
        <w:tc>
          <w:tcPr>
            <w:tcW w:w="9411" w:type="dxa"/>
            <w:gridSpan w:val="6"/>
          </w:tcPr>
          <w:p w14:paraId="6F4CBCB2" w14:textId="77777777" w:rsidR="006C5E33" w:rsidRDefault="006C5E33">
            <w:pPr>
              <w:rPr>
                <w:rFonts w:ascii="Calibri" w:hAnsi="Calibri" w:cs="Calibri"/>
                <w:szCs w:val="22"/>
              </w:rPr>
            </w:pPr>
            <w:r>
              <w:rPr>
                <w:rFonts w:ascii="Calibri" w:hAnsi="Calibri" w:cs="Calibri"/>
                <w:szCs w:val="22"/>
              </w:rPr>
              <w:t xml:space="preserve">Precise specifications and samples of proposed pointing (including mortar mixes) shall have been submitted to and approved by the Local Planning Authority before their use in the proposed works. </w:t>
            </w:r>
          </w:p>
          <w:p w14:paraId="266B1998" w14:textId="77777777" w:rsidR="006C5E33" w:rsidRDefault="006C5E33">
            <w:pPr>
              <w:rPr>
                <w:rFonts w:ascii="Calibri" w:hAnsi="Calibri" w:cs="Calibri"/>
                <w:szCs w:val="22"/>
              </w:rPr>
            </w:pPr>
          </w:p>
          <w:p w14:paraId="14D98ACB" w14:textId="77777777" w:rsidR="006C5E33" w:rsidRDefault="006C5E33">
            <w:pPr>
              <w:rPr>
                <w:rFonts w:ascii="Calibri" w:hAnsi="Calibri" w:cs="Calibri"/>
                <w:szCs w:val="22"/>
              </w:rPr>
            </w:pPr>
            <w:r>
              <w:rPr>
                <w:rFonts w:ascii="Calibri" w:hAnsi="Calibri" w:cs="Calibri"/>
                <w:szCs w:val="22"/>
              </w:rPr>
              <w:tab/>
              <w:t xml:space="preserve">REASON: </w:t>
            </w:r>
            <w:proofErr w:type="gramStart"/>
            <w:r>
              <w:rPr>
                <w:rFonts w:ascii="Calibri" w:hAnsi="Calibri" w:cs="Calibri"/>
                <w:szCs w:val="22"/>
              </w:rPr>
              <w:t>In order to</w:t>
            </w:r>
            <w:proofErr w:type="gramEnd"/>
            <w:r>
              <w:rPr>
                <w:rFonts w:ascii="Calibri" w:hAnsi="Calibri" w:cs="Calibri"/>
                <w:szCs w:val="22"/>
              </w:rPr>
              <w:t xml:space="preserve"> safeguard the special architectural and historic interest of the listed building.</w:t>
            </w:r>
          </w:p>
          <w:p w14:paraId="7936EB2B" w14:textId="1DFD2DFA" w:rsidR="00CC1C1D" w:rsidRPr="002A1602" w:rsidRDefault="00CC1C1D">
            <w:pPr>
              <w:rPr>
                <w:rFonts w:ascii="Calibri" w:hAnsi="Calibri" w:cs="Calibri"/>
                <w:szCs w:val="22"/>
              </w:rPr>
            </w:pPr>
          </w:p>
        </w:tc>
      </w:tr>
      <w:tr w:rsidR="00CC1C1D" w:rsidRPr="002A1602" w14:paraId="2038CA47" w14:textId="77777777" w:rsidTr="00C66633">
        <w:trPr>
          <w:cantSplit/>
        </w:trPr>
        <w:tc>
          <w:tcPr>
            <w:tcW w:w="992" w:type="dxa"/>
          </w:tcPr>
          <w:p w14:paraId="5E72597D" w14:textId="01BB5739" w:rsidR="00CC1C1D" w:rsidRPr="002A1602" w:rsidRDefault="00CC1C1D">
            <w:pPr>
              <w:rPr>
                <w:rFonts w:ascii="Calibri" w:hAnsi="Calibri" w:cs="Calibri"/>
                <w:szCs w:val="22"/>
              </w:rPr>
            </w:pPr>
          </w:p>
        </w:tc>
        <w:tc>
          <w:tcPr>
            <w:tcW w:w="9411" w:type="dxa"/>
            <w:gridSpan w:val="6"/>
          </w:tcPr>
          <w:p w14:paraId="4FC11C9D" w14:textId="77777777" w:rsidR="006C5E33" w:rsidRDefault="006C5E33">
            <w:pPr>
              <w:rPr>
                <w:rFonts w:ascii="Calibri" w:hAnsi="Calibri" w:cs="Calibri"/>
                <w:szCs w:val="22"/>
              </w:rPr>
            </w:pPr>
            <w:r>
              <w:rPr>
                <w:rFonts w:ascii="Calibri" w:hAnsi="Calibri" w:cs="Calibri"/>
                <w:szCs w:val="22"/>
              </w:rPr>
              <w:t xml:space="preserve">Precise specifications of proposed lead tray repairs shall have been submitted to and approved by the Local Planning Authority before their use in the proposed works. </w:t>
            </w:r>
          </w:p>
          <w:p w14:paraId="70131483" w14:textId="77777777" w:rsidR="006C5E33" w:rsidRDefault="006C5E33">
            <w:pPr>
              <w:rPr>
                <w:rFonts w:ascii="Calibri" w:hAnsi="Calibri" w:cs="Calibri"/>
                <w:szCs w:val="22"/>
              </w:rPr>
            </w:pPr>
          </w:p>
          <w:p w14:paraId="5A0FAA30" w14:textId="77777777" w:rsidR="006C5E33" w:rsidRDefault="006C5E33">
            <w:pPr>
              <w:rPr>
                <w:rFonts w:ascii="Calibri" w:hAnsi="Calibri" w:cs="Calibri"/>
                <w:szCs w:val="22"/>
              </w:rPr>
            </w:pPr>
            <w:r>
              <w:rPr>
                <w:rFonts w:ascii="Calibri" w:hAnsi="Calibri" w:cs="Calibri"/>
                <w:szCs w:val="22"/>
              </w:rPr>
              <w:tab/>
              <w:t xml:space="preserve">REASON: </w:t>
            </w:r>
            <w:proofErr w:type="gramStart"/>
            <w:r>
              <w:rPr>
                <w:rFonts w:ascii="Calibri" w:hAnsi="Calibri" w:cs="Calibri"/>
                <w:szCs w:val="22"/>
              </w:rPr>
              <w:t>In order to</w:t>
            </w:r>
            <w:proofErr w:type="gramEnd"/>
            <w:r>
              <w:rPr>
                <w:rFonts w:ascii="Calibri" w:hAnsi="Calibri" w:cs="Calibri"/>
                <w:szCs w:val="22"/>
              </w:rPr>
              <w:t xml:space="preserve"> safeguard the special architectural and historic interest of the listed building.</w:t>
            </w:r>
          </w:p>
          <w:p w14:paraId="0BC980B0" w14:textId="77777777" w:rsidR="006C5E33" w:rsidRDefault="006C5E33">
            <w:pPr>
              <w:rPr>
                <w:rFonts w:ascii="Calibri" w:hAnsi="Calibri" w:cs="Calibri"/>
                <w:szCs w:val="22"/>
              </w:rPr>
            </w:pPr>
          </w:p>
          <w:p w14:paraId="63DFEA9F" w14:textId="2600E7CE" w:rsidR="00CC1C1D" w:rsidRPr="002A1602" w:rsidRDefault="00CC1C1D">
            <w:pPr>
              <w:rPr>
                <w:rFonts w:ascii="Calibri" w:hAnsi="Calibri" w:cs="Calibri"/>
                <w:szCs w:val="22"/>
              </w:rPr>
            </w:pPr>
          </w:p>
        </w:tc>
      </w:tr>
      <w:bookmarkEnd w:id="0"/>
      <w:tr w:rsidR="00CC1C1D" w:rsidRPr="002A1602" w14:paraId="0B3284AA" w14:textId="77777777" w:rsidTr="00C66633">
        <w:trPr>
          <w:cantSplit/>
        </w:trPr>
        <w:tc>
          <w:tcPr>
            <w:tcW w:w="992" w:type="dxa"/>
          </w:tcPr>
          <w:p w14:paraId="70E4CDA6"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14B258C3" w14:textId="77777777" w:rsidR="00CC1C1D" w:rsidRPr="002A1602" w:rsidRDefault="00CC1C1D">
            <w:pPr>
              <w:rPr>
                <w:rFonts w:ascii="Calibri" w:hAnsi="Calibri" w:cs="Calibri"/>
                <w:szCs w:val="22"/>
              </w:rPr>
            </w:pPr>
          </w:p>
        </w:tc>
        <w:tc>
          <w:tcPr>
            <w:tcW w:w="990" w:type="dxa"/>
            <w:gridSpan w:val="2"/>
          </w:tcPr>
          <w:p w14:paraId="1903E345" w14:textId="77777777" w:rsidR="00CC1C1D" w:rsidRPr="002A1602" w:rsidRDefault="00CC1C1D">
            <w:pPr>
              <w:rPr>
                <w:rFonts w:ascii="Calibri" w:hAnsi="Calibri" w:cs="Calibri"/>
                <w:szCs w:val="22"/>
              </w:rPr>
            </w:pPr>
          </w:p>
        </w:tc>
        <w:tc>
          <w:tcPr>
            <w:tcW w:w="449" w:type="dxa"/>
          </w:tcPr>
          <w:p w14:paraId="45328AE8" w14:textId="77777777" w:rsidR="00CC1C1D" w:rsidRPr="002A1602" w:rsidRDefault="00CC1C1D">
            <w:pPr>
              <w:rPr>
                <w:rFonts w:ascii="Calibri" w:hAnsi="Calibri" w:cs="Calibri"/>
                <w:szCs w:val="22"/>
              </w:rPr>
            </w:pPr>
          </w:p>
        </w:tc>
        <w:tc>
          <w:tcPr>
            <w:tcW w:w="1465" w:type="dxa"/>
          </w:tcPr>
          <w:p w14:paraId="3F07D301" w14:textId="77777777" w:rsidR="00CC1C1D" w:rsidRPr="002A1602" w:rsidRDefault="00CC1C1D">
            <w:pPr>
              <w:rPr>
                <w:rFonts w:ascii="Calibri" w:hAnsi="Calibri" w:cs="Calibri"/>
                <w:szCs w:val="22"/>
              </w:rPr>
            </w:pPr>
          </w:p>
        </w:tc>
        <w:tc>
          <w:tcPr>
            <w:tcW w:w="5520" w:type="dxa"/>
          </w:tcPr>
          <w:p w14:paraId="2A369658" w14:textId="77777777" w:rsidR="00CC1C1D" w:rsidRPr="002A1602" w:rsidRDefault="00CC1C1D">
            <w:pPr>
              <w:rPr>
                <w:rFonts w:ascii="Calibri" w:hAnsi="Calibri" w:cs="Calibri"/>
                <w:szCs w:val="22"/>
              </w:rPr>
            </w:pPr>
          </w:p>
        </w:tc>
      </w:tr>
      <w:tr w:rsidR="00CC1C1D" w:rsidRPr="002A1602" w14:paraId="215B7221" w14:textId="77777777" w:rsidTr="00C66633">
        <w:trPr>
          <w:cantSplit/>
        </w:trPr>
        <w:tc>
          <w:tcPr>
            <w:tcW w:w="992" w:type="dxa"/>
          </w:tcPr>
          <w:p w14:paraId="2C18274E"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35A8A1FF"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233DF4FA" w14:textId="77777777" w:rsidTr="00C66633">
        <w:trPr>
          <w:cantSplit/>
        </w:trPr>
        <w:tc>
          <w:tcPr>
            <w:tcW w:w="992" w:type="dxa"/>
          </w:tcPr>
          <w:p w14:paraId="4C362232"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53CAB992"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0C8300C9" w14:textId="77777777" w:rsidTr="00C66633">
        <w:trPr>
          <w:cantSplit/>
        </w:trPr>
        <w:tc>
          <w:tcPr>
            <w:tcW w:w="992" w:type="dxa"/>
          </w:tcPr>
          <w:p w14:paraId="1AEBD39E" w14:textId="77777777" w:rsidR="00314A87" w:rsidRPr="002A1602" w:rsidRDefault="00314A87">
            <w:pPr>
              <w:rPr>
                <w:rFonts w:ascii="Calibri" w:hAnsi="Calibri" w:cs="Calibri"/>
                <w:szCs w:val="22"/>
              </w:rPr>
            </w:pPr>
            <w:r w:rsidRPr="002A1602">
              <w:rPr>
                <w:rFonts w:ascii="Calibri" w:hAnsi="Calibri" w:cs="Calibri"/>
                <w:szCs w:val="22"/>
              </w:rPr>
              <w:t>3</w:t>
            </w:r>
          </w:p>
        </w:tc>
        <w:tc>
          <w:tcPr>
            <w:tcW w:w="9411" w:type="dxa"/>
            <w:gridSpan w:val="6"/>
          </w:tcPr>
          <w:p w14:paraId="64222219" w14:textId="77777777" w:rsidR="00314A87" w:rsidRPr="002A1602"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C1C1D" w:rsidRPr="002A1602" w14:paraId="0D2E4FBA" w14:textId="77777777" w:rsidTr="00C66633">
        <w:trPr>
          <w:cantSplit/>
        </w:trPr>
        <w:tc>
          <w:tcPr>
            <w:tcW w:w="992" w:type="dxa"/>
          </w:tcPr>
          <w:p w14:paraId="18C1E17C"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60F409F1" w14:textId="4C5A91EA" w:rsidR="00CC1C1D" w:rsidRPr="002A1602" w:rsidRDefault="00CC1C1D">
            <w:pPr>
              <w:rPr>
                <w:rFonts w:ascii="Calibri" w:hAnsi="Calibri" w:cs="Calibri"/>
                <w:szCs w:val="22"/>
              </w:rPr>
            </w:pPr>
          </w:p>
        </w:tc>
      </w:tr>
      <w:tr w:rsidR="00CC1C1D" w:rsidRPr="002A1602" w14:paraId="00975DDF" w14:textId="77777777" w:rsidTr="00C66633">
        <w:trPr>
          <w:cantSplit/>
        </w:trPr>
        <w:tc>
          <w:tcPr>
            <w:tcW w:w="992" w:type="dxa"/>
          </w:tcPr>
          <w:p w14:paraId="44B538A2" w14:textId="77777777" w:rsidR="00CC1C1D" w:rsidRPr="002A1602" w:rsidRDefault="00CC1C1D">
            <w:pPr>
              <w:rPr>
                <w:rFonts w:ascii="Calibri" w:hAnsi="Calibri" w:cs="Calibri"/>
                <w:szCs w:val="22"/>
              </w:rPr>
            </w:pPr>
          </w:p>
        </w:tc>
        <w:tc>
          <w:tcPr>
            <w:tcW w:w="9411" w:type="dxa"/>
            <w:gridSpan w:val="6"/>
          </w:tcPr>
          <w:p w14:paraId="774A832D" w14:textId="77777777" w:rsidR="00CC1C1D" w:rsidRPr="002A1602" w:rsidRDefault="00CC1C1D">
            <w:pPr>
              <w:rPr>
                <w:rFonts w:ascii="Calibri" w:hAnsi="Calibri" w:cs="Calibri"/>
                <w:szCs w:val="22"/>
              </w:rPr>
            </w:pPr>
          </w:p>
        </w:tc>
      </w:tr>
      <w:tr w:rsidR="00CC1C1D" w:rsidRPr="002A1602" w14:paraId="7DD2B51A" w14:textId="77777777" w:rsidTr="00C66633">
        <w:trPr>
          <w:cantSplit/>
        </w:trPr>
        <w:tc>
          <w:tcPr>
            <w:tcW w:w="992" w:type="dxa"/>
          </w:tcPr>
          <w:p w14:paraId="49F8E5B0" w14:textId="77777777" w:rsidR="00CC1C1D" w:rsidRPr="002A1602" w:rsidRDefault="00CC1C1D">
            <w:pPr>
              <w:rPr>
                <w:rFonts w:ascii="Calibri" w:hAnsi="Calibri" w:cs="Calibri"/>
                <w:szCs w:val="22"/>
              </w:rPr>
            </w:pPr>
          </w:p>
        </w:tc>
        <w:tc>
          <w:tcPr>
            <w:tcW w:w="9411" w:type="dxa"/>
            <w:gridSpan w:val="6"/>
          </w:tcPr>
          <w:p w14:paraId="6C907B2F" w14:textId="77777777" w:rsidR="00CC1C1D" w:rsidRPr="002A1602" w:rsidRDefault="00CC1C1D">
            <w:pPr>
              <w:rPr>
                <w:rFonts w:ascii="Calibri" w:hAnsi="Calibri" w:cs="Calibri"/>
                <w:szCs w:val="22"/>
              </w:rPr>
            </w:pPr>
          </w:p>
        </w:tc>
      </w:tr>
      <w:tr w:rsidR="00CC1C1D" w:rsidRPr="002A1602" w14:paraId="42556CA6" w14:textId="77777777" w:rsidTr="00C66633">
        <w:trPr>
          <w:cantSplit/>
        </w:trPr>
        <w:tc>
          <w:tcPr>
            <w:tcW w:w="992" w:type="dxa"/>
          </w:tcPr>
          <w:p w14:paraId="177AB08A" w14:textId="77777777" w:rsidR="00CC1C1D" w:rsidRPr="002A1602" w:rsidRDefault="00CC1C1D">
            <w:pPr>
              <w:rPr>
                <w:rFonts w:ascii="Calibri" w:hAnsi="Calibri" w:cs="Calibri"/>
                <w:szCs w:val="22"/>
              </w:rPr>
            </w:pPr>
          </w:p>
        </w:tc>
        <w:tc>
          <w:tcPr>
            <w:tcW w:w="9411" w:type="dxa"/>
            <w:gridSpan w:val="6"/>
          </w:tcPr>
          <w:p w14:paraId="58D36EFB" w14:textId="77777777" w:rsidR="00CC1C1D" w:rsidRPr="002A1602" w:rsidRDefault="00CC1C1D">
            <w:pPr>
              <w:rPr>
                <w:rFonts w:ascii="Calibri" w:hAnsi="Calibri" w:cs="Calibri"/>
                <w:szCs w:val="22"/>
              </w:rPr>
            </w:pPr>
          </w:p>
        </w:tc>
      </w:tr>
      <w:tr w:rsidR="00CC1C1D" w:rsidRPr="002A1602" w14:paraId="72797BB3" w14:textId="77777777" w:rsidTr="00C66633">
        <w:trPr>
          <w:cantSplit/>
        </w:trPr>
        <w:tc>
          <w:tcPr>
            <w:tcW w:w="992" w:type="dxa"/>
          </w:tcPr>
          <w:p w14:paraId="6235F17F" w14:textId="77777777" w:rsidR="00CC1C1D" w:rsidRPr="002A1602" w:rsidRDefault="00CC1C1D">
            <w:pPr>
              <w:rPr>
                <w:rFonts w:ascii="Calibri" w:hAnsi="Calibri" w:cs="Calibri"/>
                <w:szCs w:val="22"/>
              </w:rPr>
            </w:pPr>
          </w:p>
        </w:tc>
        <w:tc>
          <w:tcPr>
            <w:tcW w:w="9411" w:type="dxa"/>
            <w:gridSpan w:val="6"/>
          </w:tcPr>
          <w:p w14:paraId="4A7E8322" w14:textId="77777777" w:rsidR="00CC1C1D" w:rsidRPr="002A1602" w:rsidRDefault="00CC1C1D">
            <w:pPr>
              <w:rPr>
                <w:rFonts w:ascii="Calibri" w:hAnsi="Calibri" w:cs="Calibri"/>
                <w:szCs w:val="22"/>
              </w:rPr>
            </w:pPr>
          </w:p>
        </w:tc>
      </w:tr>
      <w:bookmarkEnd w:id="1"/>
      <w:tr w:rsidR="00C66633" w14:paraId="679F889D" w14:textId="77777777" w:rsidTr="00564CE0">
        <w:trPr>
          <w:cantSplit/>
        </w:trPr>
        <w:tc>
          <w:tcPr>
            <w:tcW w:w="10403" w:type="dxa"/>
            <w:gridSpan w:val="7"/>
          </w:tcPr>
          <w:p w14:paraId="398B85C1" w14:textId="77777777" w:rsidR="006677C8" w:rsidRDefault="006677C8" w:rsidP="006677C8">
            <w:pPr>
              <w:pStyle w:val="BodySingle"/>
              <w:rPr>
                <w:rFonts w:ascii="Brush Script MT" w:hAnsi="Brush Script MT"/>
                <w:sz w:val="44"/>
                <w:szCs w:val="44"/>
              </w:rPr>
            </w:pPr>
            <w:r>
              <w:rPr>
                <w:rFonts w:ascii="Brush Script MT" w:hAnsi="Brush Script MT"/>
                <w:sz w:val="44"/>
                <w:szCs w:val="44"/>
              </w:rPr>
              <w:t xml:space="preserve">John Macholc  </w:t>
            </w:r>
          </w:p>
          <w:p w14:paraId="3896FD2E" w14:textId="77777777" w:rsidR="006677C8" w:rsidRDefault="006677C8" w:rsidP="006677C8">
            <w:pPr>
              <w:rPr>
                <w:rFonts w:ascii="Calibri" w:hAnsi="Calibri"/>
                <w:b/>
                <w:sz w:val="24"/>
                <w:szCs w:val="24"/>
              </w:rPr>
            </w:pPr>
            <w:r>
              <w:rPr>
                <w:rFonts w:ascii="Calibri" w:hAnsi="Calibri"/>
                <w:b/>
                <w:sz w:val="24"/>
                <w:szCs w:val="24"/>
              </w:rPr>
              <w:t>pp NICOLA HOPKINS</w:t>
            </w:r>
          </w:p>
          <w:p w14:paraId="137B8CCE" w14:textId="77777777" w:rsidR="006677C8" w:rsidRDefault="006677C8" w:rsidP="006677C8">
            <w:pPr>
              <w:rPr>
                <w:rFonts w:ascii="Calibri" w:hAnsi="Calibri"/>
                <w:b/>
                <w:sz w:val="24"/>
                <w:szCs w:val="24"/>
              </w:rPr>
            </w:pPr>
            <w:r>
              <w:rPr>
                <w:rFonts w:ascii="Calibri" w:hAnsi="Calibri"/>
                <w:b/>
                <w:sz w:val="24"/>
                <w:szCs w:val="24"/>
              </w:rPr>
              <w:t>DIRECTOR OF ECONOMIC DEVELOPMENT AND PLANNING</w:t>
            </w:r>
          </w:p>
          <w:p w14:paraId="05D56C11" w14:textId="77777777" w:rsidR="00C66633" w:rsidRDefault="00C66633"/>
        </w:tc>
      </w:tr>
      <w:tr w:rsidR="006C5E33" w14:paraId="6E1C7E0C" w14:textId="77777777" w:rsidTr="00564CE0">
        <w:trPr>
          <w:cantSplit/>
        </w:trPr>
        <w:tc>
          <w:tcPr>
            <w:tcW w:w="10403" w:type="dxa"/>
            <w:gridSpan w:val="7"/>
          </w:tcPr>
          <w:p w14:paraId="0B559AB3" w14:textId="77777777" w:rsidR="006C5E33" w:rsidRDefault="006C5E33" w:rsidP="006677C8">
            <w:pPr>
              <w:pStyle w:val="BodySingle"/>
              <w:rPr>
                <w:rFonts w:ascii="Brush Script MT" w:hAnsi="Brush Script MT"/>
                <w:sz w:val="44"/>
                <w:szCs w:val="44"/>
              </w:rPr>
            </w:pPr>
          </w:p>
        </w:tc>
      </w:tr>
    </w:tbl>
    <w:p w14:paraId="6E48D0F7" w14:textId="77777777" w:rsidR="00CC1C1D" w:rsidRPr="00BB79F9" w:rsidRDefault="004C45AA">
      <w:pPr>
        <w:pStyle w:val="TableText"/>
        <w:rPr>
          <w:rFonts w:ascii="Calibri" w:hAnsi="Calibri" w:cs="Calibri"/>
          <w:b/>
        </w:rPr>
      </w:pPr>
      <w:r w:rsidRPr="00BB79F9">
        <w:rPr>
          <w:rFonts w:ascii="Calibri" w:hAnsi="Calibri" w:cs="Calibri"/>
          <w:b/>
        </w:rPr>
        <w:t>Notes</w:t>
      </w:r>
    </w:p>
    <w:p w14:paraId="7A857D14" w14:textId="77777777" w:rsidR="004C45AA" w:rsidRPr="002A1602" w:rsidRDefault="004C45AA">
      <w:pPr>
        <w:pStyle w:val="TableText"/>
        <w:rPr>
          <w:rFonts w:ascii="Calibri" w:hAnsi="Calibri" w:cs="Calibri"/>
        </w:rPr>
      </w:pPr>
    </w:p>
    <w:p w14:paraId="6E1C5116" w14:textId="77777777" w:rsidR="004C45AA" w:rsidRPr="002A1602" w:rsidRDefault="004C45AA" w:rsidP="004C45AA">
      <w:pPr>
        <w:rPr>
          <w:rFonts w:ascii="Calibri" w:hAnsi="Calibri" w:cs="Calibri"/>
          <w:b/>
          <w:bCs/>
        </w:rPr>
      </w:pPr>
      <w:r w:rsidRPr="002A1602">
        <w:rPr>
          <w:rFonts w:ascii="Calibri" w:hAnsi="Calibri" w:cs="Calibri"/>
          <w:b/>
          <w:bCs/>
        </w:rPr>
        <w:t xml:space="preserve">Right of Appeal </w:t>
      </w:r>
    </w:p>
    <w:p w14:paraId="4F5FBDB1" w14:textId="77777777" w:rsidR="004C45AA" w:rsidRPr="002A1602" w:rsidRDefault="004C45AA" w:rsidP="004C45AA">
      <w:pPr>
        <w:rPr>
          <w:rFonts w:ascii="Calibri" w:hAnsi="Calibri" w:cs="Calibri"/>
        </w:rPr>
      </w:pPr>
      <w:r w:rsidRPr="002A1602">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6FCFD27" w14:textId="77777777" w:rsidR="004C45AA" w:rsidRPr="002A1602" w:rsidRDefault="004C45AA" w:rsidP="004C45AA">
      <w:pPr>
        <w:rPr>
          <w:rFonts w:ascii="Calibri" w:hAnsi="Calibri" w:cs="Calibri"/>
        </w:rPr>
      </w:pPr>
      <w:r w:rsidRPr="002A1602">
        <w:rPr>
          <w:rFonts w:ascii="Calibri" w:hAnsi="Calibri" w:cs="Calibri"/>
        </w:rPr>
        <w:t xml:space="preserve">· If you want to appeal against your local planning authority’s decision then you must do so within 6 months of the date of this notice. </w:t>
      </w:r>
    </w:p>
    <w:p w14:paraId="52889071"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C1A1FA2" w14:textId="6EEECAE0" w:rsidR="004C45AA"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9E9DD2C" w14:textId="7BD6CD1A" w:rsidR="006C5E33" w:rsidRDefault="006C5E33" w:rsidP="004C45AA">
      <w:pPr>
        <w:rPr>
          <w:rFonts w:ascii="Calibri" w:hAnsi="Calibri" w:cs="Calibri"/>
        </w:rPr>
      </w:pPr>
    </w:p>
    <w:p w14:paraId="7A8762C4" w14:textId="1D12CC23" w:rsidR="006C5E33" w:rsidRPr="002A1602" w:rsidRDefault="006C5E33" w:rsidP="006C5E33">
      <w:pPr>
        <w:jc w:val="right"/>
        <w:rPr>
          <w:rFonts w:ascii="Calibri" w:hAnsi="Calibri" w:cs="Calibri"/>
        </w:rPr>
      </w:pPr>
      <w:r>
        <w:rPr>
          <w:rFonts w:ascii="Calibri" w:hAnsi="Calibri" w:cs="Calibri"/>
        </w:rPr>
        <w:t>P.T.O.</w:t>
      </w:r>
    </w:p>
    <w:p w14:paraId="713C68DC" w14:textId="77777777" w:rsidR="004C45AA" w:rsidRPr="002A1602" w:rsidRDefault="004C45AA" w:rsidP="004C45AA">
      <w:pPr>
        <w:rPr>
          <w:rFonts w:ascii="Calibri" w:hAnsi="Calibri" w:cs="Calibri"/>
        </w:rPr>
      </w:pPr>
    </w:p>
    <w:p w14:paraId="358FA60D" w14:textId="77777777" w:rsidR="004C45AA" w:rsidRPr="002A1602" w:rsidRDefault="004C45AA" w:rsidP="004C45AA">
      <w:pPr>
        <w:rPr>
          <w:rFonts w:ascii="Calibri" w:hAnsi="Calibri" w:cs="Calibri"/>
        </w:rPr>
      </w:pPr>
      <w:r w:rsidRPr="002A1602">
        <w:rPr>
          <w:rFonts w:ascii="Calibri" w:hAnsi="Calibri" w:cs="Calibri"/>
        </w:rPr>
        <w:lastRenderedPageBreak/>
        <w:t xml:space="preserve">Appeals can be made online at: </w:t>
      </w:r>
      <w:hyperlink r:id="rId6" w:history="1">
        <w:r w:rsidRPr="002A1602">
          <w:rPr>
            <w:rStyle w:val="Hyperlink"/>
            <w:rFonts w:ascii="Calibri" w:hAnsi="Calibri" w:cs="Calibri"/>
          </w:rPr>
          <w:t>https://www.gov.uk/planning-inspectorate</w:t>
        </w:r>
      </w:hyperlink>
      <w:r w:rsidRPr="002A1602">
        <w:rPr>
          <w:rFonts w:ascii="Calibri" w:hAnsi="Calibri" w:cs="Calibri"/>
        </w:rPr>
        <w:t xml:space="preserve">. If you are unable to access the online appeal form, please contact the Planning Inspectorate to obtain a paper copy of the appeal form on </w:t>
      </w:r>
      <w:proofErr w:type="spellStart"/>
      <w:r w:rsidRPr="002A1602">
        <w:rPr>
          <w:rFonts w:ascii="Calibri" w:hAnsi="Calibri" w:cs="Calibri"/>
        </w:rPr>
        <w:t>tel</w:t>
      </w:r>
      <w:proofErr w:type="spellEnd"/>
      <w:r w:rsidRPr="002A1602">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2E20A60" w14:textId="77777777" w:rsidR="004C45AA" w:rsidRPr="002A1602" w:rsidRDefault="004C45AA" w:rsidP="004C45AA">
      <w:pPr>
        <w:rPr>
          <w:rFonts w:ascii="Calibri" w:hAnsi="Calibri" w:cs="Calibri"/>
        </w:rPr>
      </w:pPr>
    </w:p>
    <w:p w14:paraId="14B4F3EC" w14:textId="77777777" w:rsidR="004C45AA" w:rsidRPr="002A1602" w:rsidRDefault="004C45AA" w:rsidP="004C45AA">
      <w:pPr>
        <w:rPr>
          <w:rFonts w:ascii="Calibri" w:hAnsi="Calibri" w:cs="Calibri"/>
          <w:b/>
          <w:bCs/>
        </w:rPr>
      </w:pPr>
      <w:r w:rsidRPr="002A1602">
        <w:rPr>
          <w:rFonts w:ascii="Calibri" w:hAnsi="Calibri" w:cs="Calibri"/>
          <w:b/>
          <w:bCs/>
        </w:rPr>
        <w:t xml:space="preserve">Purchase Notices </w:t>
      </w:r>
    </w:p>
    <w:p w14:paraId="7CFE5F8D" w14:textId="77777777" w:rsidR="004C45AA" w:rsidRPr="002A1602" w:rsidRDefault="004C45AA" w:rsidP="004C45AA">
      <w:pPr>
        <w:rPr>
          <w:rFonts w:ascii="Calibri" w:hAnsi="Calibri" w:cs="Calibri"/>
        </w:rPr>
      </w:pPr>
      <w:r w:rsidRPr="002A1602">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5A4949D" w14:textId="77777777" w:rsidR="004C45AA" w:rsidRPr="002A1602" w:rsidRDefault="004C45AA">
      <w:pPr>
        <w:pStyle w:val="TableText"/>
        <w:rPr>
          <w:rFonts w:ascii="Calibri" w:hAnsi="Calibri" w:cs="Calibri"/>
        </w:rPr>
      </w:pPr>
    </w:p>
    <w:p w14:paraId="55E6368E" w14:textId="77777777" w:rsidR="00CC1C1D" w:rsidRPr="002A1602" w:rsidRDefault="00CC1C1D">
      <w:pPr>
        <w:pStyle w:val="TableText"/>
        <w:rPr>
          <w:rFonts w:ascii="Calibri" w:hAnsi="Calibri" w:cs="Calibri"/>
        </w:rPr>
      </w:pPr>
    </w:p>
    <w:sectPr w:rsidR="00CC1C1D" w:rsidRPr="002A1602">
      <w:headerReference w:type="even" r:id="rId7"/>
      <w:headerReference w:type="default" r:id="rId8"/>
      <w:footerReference w:type="even" r:id="rId9"/>
      <w:footerReference w:type="default" r:id="rId10"/>
      <w:headerReference w:type="first" r:id="rId11"/>
      <w:foot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CB032" w14:textId="77777777" w:rsidR="006C5E33" w:rsidRDefault="006C5E33">
      <w:r>
        <w:separator/>
      </w:r>
    </w:p>
  </w:endnote>
  <w:endnote w:type="continuationSeparator" w:id="0">
    <w:p w14:paraId="7446ABFF" w14:textId="77777777" w:rsidR="006C5E33" w:rsidRDefault="006C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0D3A" w14:textId="77777777" w:rsidR="007A0D99" w:rsidRDefault="007A0D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EB96"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008D" w14:textId="77777777" w:rsidR="007A0D99" w:rsidRDefault="007A0D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D886" w14:textId="77777777" w:rsidR="006C5E33" w:rsidRDefault="006C5E33">
      <w:r>
        <w:separator/>
      </w:r>
    </w:p>
  </w:footnote>
  <w:footnote w:type="continuationSeparator" w:id="0">
    <w:p w14:paraId="3F74E3E7" w14:textId="77777777" w:rsidR="006C5E33" w:rsidRDefault="006C5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5253" w14:textId="77777777" w:rsidR="007A0D99" w:rsidRDefault="007A0D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4A252" w14:textId="7C0E4555" w:rsidR="00CC1C1D" w:rsidRDefault="00CC1C1D">
    <w:pPr>
      <w:rPr>
        <w:b/>
        <w:sz w:val="20"/>
      </w:rPr>
    </w:pPr>
    <w:r>
      <w:rPr>
        <w:b/>
        <w:sz w:val="20"/>
      </w:rPr>
      <w:t>RIBBLE VALLEY BOROUGH COUNCIL</w:t>
    </w:r>
  </w:p>
  <w:p w14:paraId="7813DA55" w14:textId="77777777" w:rsidR="00CC1C1D" w:rsidRDefault="00CC1C1D">
    <w:r>
      <w:rPr>
        <w:b/>
        <w:sz w:val="20"/>
      </w:rPr>
      <w:t>LISTED BUILDING CONSENT CONTINUED</w:t>
    </w:r>
  </w:p>
  <w:p w14:paraId="2CABF813" w14:textId="77777777" w:rsidR="00CC1C1D" w:rsidRDefault="00CC1C1D">
    <w:pPr>
      <w:rPr>
        <w:sz w:val="20"/>
      </w:rPr>
    </w:pPr>
  </w:p>
  <w:p w14:paraId="5C58BADB" w14:textId="4627D8F7" w:rsidR="00CC1C1D" w:rsidRDefault="00CC1C1D">
    <w:pPr>
      <w:rPr>
        <w:b/>
      </w:rPr>
    </w:pPr>
    <w:r>
      <w:rPr>
        <w:b/>
      </w:rPr>
      <w:t xml:space="preserve">APPLICATION NO.   </w:t>
    </w:r>
    <w:r w:rsidR="006C5E33">
      <w:rPr>
        <w:b/>
      </w:rPr>
      <w:t>3/2021/0699</w:t>
    </w:r>
    <w:r>
      <w:rPr>
        <w:b/>
      </w:rPr>
      <w:t xml:space="preserve">                                           DECISION DATE: </w:t>
    </w:r>
    <w:r w:rsidR="006C5E33">
      <w:rPr>
        <w:b/>
      </w:rPr>
      <w:t xml:space="preserve"> 22 October 2021</w:t>
    </w:r>
  </w:p>
  <w:p w14:paraId="5305481D" w14:textId="77777777" w:rsidR="00CC1C1D" w:rsidRDefault="00CC1C1D">
    <w:pPr>
      <w:pBdr>
        <w:bottom w:val="single" w:sz="8" w:space="1" w:color="auto"/>
      </w:pBdr>
    </w:pPr>
  </w:p>
  <w:p w14:paraId="0CAC513D" w14:textId="77777777" w:rsidR="00CC1C1D" w:rsidRDefault="00CC1C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A481" w14:textId="4E2298F4" w:rsidR="007A0D99" w:rsidRDefault="007A0D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33"/>
    <w:rsid w:val="002A1602"/>
    <w:rsid w:val="00314A87"/>
    <w:rsid w:val="003737CF"/>
    <w:rsid w:val="004C293C"/>
    <w:rsid w:val="004C45AA"/>
    <w:rsid w:val="00564CE0"/>
    <w:rsid w:val="006677C8"/>
    <w:rsid w:val="006C5E33"/>
    <w:rsid w:val="006F49CE"/>
    <w:rsid w:val="00703C06"/>
    <w:rsid w:val="00793B57"/>
    <w:rsid w:val="007A0D99"/>
    <w:rsid w:val="008C7DED"/>
    <w:rsid w:val="00BB79F9"/>
    <w:rsid w:val="00C66633"/>
    <w:rsid w:val="00CC1C1D"/>
    <w:rsid w:val="00D0041D"/>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1248C7"/>
  <w15:chartTrackingRefBased/>
  <w15:docId w15:val="{ABF3EC31-D319-4B83-A291-AC79D937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1</TotalTime>
  <Pages>3</Pages>
  <Words>1029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6654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2001-12-10T16:42:00Z</cp:lastPrinted>
  <dcterms:created xsi:type="dcterms:W3CDTF">2021-10-22T09:27:00Z</dcterms:created>
  <dcterms:modified xsi:type="dcterms:W3CDTF">2021-10-22T09:27:00Z</dcterms:modified>
</cp:coreProperties>
</file>