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FC8B5" w14:textId="77777777" w:rsidR="005522D3" w:rsidRDefault="005522D3">
      <w:pPr>
        <w:pStyle w:val="PLANNING"/>
      </w:pPr>
    </w:p>
    <w:p w14:paraId="55BEAE34" w14:textId="735C6011" w:rsidR="00441735" w:rsidRDefault="00067BE1" w:rsidP="008A6E9C">
      <w:pPr>
        <w:pStyle w:val="PLANNING"/>
        <w:jc w:val="center"/>
      </w:pPr>
      <w:r>
        <w:pict w14:anchorId="3CF4E1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168pt">
            <v:imagedata r:id="rId6" o:title="RVBC_Portrait_Mono_JPG"/>
          </v:shape>
        </w:pict>
      </w:r>
    </w:p>
    <w:p w14:paraId="0F2DE1C7"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6E3B3D72"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71B13A6B"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60E5D1DD" w14:textId="7C588E09" w:rsidR="008A6E9C" w:rsidRDefault="000C3E7C" w:rsidP="008A6E9C">
      <w:pPr>
        <w:jc w:val="right"/>
        <w:rPr>
          <w:rFonts w:ascii="Calibri" w:hAnsi="Calibri"/>
          <w:noProof/>
          <w:sz w:val="24"/>
          <w:szCs w:val="24"/>
        </w:rPr>
      </w:pPr>
      <w:r w:rsidRPr="000C3E7C">
        <w:rPr>
          <w:rFonts w:ascii="Calibri" w:hAnsi="Calibri"/>
          <w:noProof/>
          <w:sz w:val="24"/>
          <w:szCs w:val="24"/>
        </w:rPr>
        <w:t>CLITHEROE</w:t>
      </w:r>
      <w:r w:rsidR="008A6E9C" w:rsidRPr="008A6E9C">
        <w:rPr>
          <w:rFonts w:ascii="Calibri" w:hAnsi="Calibri"/>
          <w:noProof/>
          <w:sz w:val="24"/>
          <w:szCs w:val="24"/>
        </w:rPr>
        <w:t xml:space="preserve"> </w:t>
      </w:r>
      <w:r w:rsidR="008A6E9C" w:rsidRPr="000C3E7C">
        <w:rPr>
          <w:rFonts w:ascii="Calibri" w:hAnsi="Calibri"/>
          <w:noProof/>
          <w:sz w:val="24"/>
          <w:szCs w:val="24"/>
        </w:rPr>
        <w:t xml:space="preserve">BB7 2RA                                                                                   </w:t>
      </w:r>
    </w:p>
    <w:p w14:paraId="54189E31" w14:textId="35250255" w:rsidR="000C3E7C" w:rsidRPr="008A6E9C" w:rsidRDefault="000C3E7C" w:rsidP="008A6E9C">
      <w:pPr>
        <w:rPr>
          <w:rFonts w:ascii="Calibri" w:hAnsi="Calibri"/>
          <w:noProof/>
          <w:sz w:val="24"/>
          <w:szCs w:val="24"/>
        </w:rPr>
      </w:pPr>
      <w:r w:rsidRPr="00894ED2">
        <w:rPr>
          <w:rFonts w:ascii="Calibri" w:hAnsi="Calibri"/>
          <w:noProof/>
        </w:rPr>
        <w:t xml:space="preserve">My reference: </w:t>
      </w:r>
      <w:r w:rsidR="008A6E9C">
        <w:rPr>
          <w:rFonts w:ascii="Calibri" w:hAnsi="Calibri"/>
          <w:noProof/>
        </w:rPr>
        <w:t>3/2021/0823</w:t>
      </w:r>
    </w:p>
    <w:p w14:paraId="4F798FEC"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05932D93" w14:textId="77777777" w:rsidR="000C3E7C" w:rsidRPr="00894ED2" w:rsidRDefault="00BB5956" w:rsidP="000C3E7C">
      <w:pPr>
        <w:rPr>
          <w:rFonts w:ascii="Calibri" w:hAnsi="Calibri"/>
          <w:noProof/>
        </w:rPr>
      </w:pPr>
      <w:r>
        <w:rPr>
          <w:rFonts w:ascii="Calibri" w:hAnsi="Calibri"/>
          <w:noProof/>
        </w:rPr>
        <w:t>www.ribblevalley.gov.uk</w:t>
      </w:r>
    </w:p>
    <w:p w14:paraId="7A4815E6"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3A7D0CEB" w14:textId="5889574D"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067BE1">
        <w:rPr>
          <w:rFonts w:ascii="Calibri" w:hAnsi="Calibri"/>
          <w:noProof/>
        </w:rPr>
        <w:t>28 September 2021</w:t>
      </w:r>
      <w:r w:rsidRPr="00894ED2">
        <w:rPr>
          <w:rFonts w:ascii="Calibri" w:hAnsi="Calibri"/>
          <w:noProof/>
        </w:rPr>
        <w:fldChar w:fldCharType="end"/>
      </w:r>
    </w:p>
    <w:p w14:paraId="6A6570A8" w14:textId="77777777" w:rsidR="000C3E7C" w:rsidRDefault="000C3E7C" w:rsidP="000C3E7C">
      <w:pPr>
        <w:rPr>
          <w:rFonts w:ascii="Arial" w:hAnsi="Arial"/>
          <w:noProof/>
          <w:sz w:val="16"/>
        </w:rPr>
      </w:pPr>
    </w:p>
    <w:p w14:paraId="4AB2F6FB" w14:textId="77777777" w:rsidR="000C3E7C" w:rsidRDefault="000C3E7C" w:rsidP="000C3E7C">
      <w:pPr>
        <w:rPr>
          <w:rFonts w:ascii="Calibri" w:hAnsi="Calibri" w:cs="Calibri"/>
          <w:color w:val="000000"/>
        </w:rPr>
      </w:pPr>
      <w:r w:rsidRPr="00344823">
        <w:rPr>
          <w:rFonts w:ascii="Calibri" w:hAnsi="Calibri" w:cs="Calibri"/>
          <w:color w:val="000000"/>
        </w:rPr>
        <w:t xml:space="preserve">Location: </w:t>
      </w:r>
      <w:r w:rsidR="008A6E9C">
        <w:rPr>
          <w:rFonts w:ascii="Calibri" w:hAnsi="Calibri"/>
          <w:sz w:val="24"/>
          <w:szCs w:val="24"/>
        </w:rPr>
        <w:t>Land off Sheepfold Crescent Barrow BB7 9XR</w:t>
      </w:r>
    </w:p>
    <w:p w14:paraId="4EB9E4C2" w14:textId="60CD6A2F"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8A6E9C">
        <w:rPr>
          <w:rFonts w:ascii="Calibri" w:hAnsi="Calibri"/>
          <w:sz w:val="24"/>
          <w:szCs w:val="24"/>
        </w:rPr>
        <w:t>Discharge of conditions 5 (Wildlife Highway Details), 9 (Acoustic Fence Details), 11 (S278 for the offsite access with LCC), 15 (Construction Method Statement and Site Layout) from planning permission 3/2018/0910.</w:t>
      </w:r>
    </w:p>
    <w:p w14:paraId="4C89BDB1" w14:textId="77777777" w:rsidR="000C3E7C" w:rsidRDefault="000C3E7C" w:rsidP="000C3E7C">
      <w:pPr>
        <w:rPr>
          <w:rFonts w:ascii="Calibri" w:hAnsi="Calibri" w:cs="Calibri"/>
          <w:color w:val="000000"/>
        </w:rPr>
      </w:pPr>
    </w:p>
    <w:p w14:paraId="5B3F199F"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1EC6DF4D"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8A6E9C" w:rsidRPr="00641E0F" w14:paraId="7068554D" w14:textId="77777777">
        <w:trPr>
          <w:cantSplit/>
        </w:trPr>
        <w:tc>
          <w:tcPr>
            <w:tcW w:w="9414" w:type="dxa"/>
            <w:tcBorders>
              <w:left w:val="nil"/>
            </w:tcBorders>
          </w:tcPr>
          <w:p w14:paraId="7253B3CF" w14:textId="77777777" w:rsidR="008A6E9C" w:rsidRPr="008A6E9C" w:rsidRDefault="008A6E9C" w:rsidP="008A6E9C">
            <w:pPr>
              <w:pStyle w:val="TableText"/>
              <w:rPr>
                <w:rFonts w:ascii="Calibri" w:hAnsi="Calibri"/>
                <w:szCs w:val="22"/>
              </w:rPr>
            </w:pPr>
            <w:r w:rsidRPr="008A6E9C">
              <w:rPr>
                <w:rFonts w:ascii="Calibri" w:hAnsi="Calibri"/>
                <w:szCs w:val="22"/>
              </w:rPr>
              <w:t>Condition 5</w:t>
            </w:r>
          </w:p>
          <w:p w14:paraId="1025FEEB" w14:textId="77777777" w:rsidR="008A6E9C" w:rsidRPr="008A6E9C" w:rsidRDefault="008A6E9C" w:rsidP="008A6E9C">
            <w:pPr>
              <w:pStyle w:val="TableText"/>
              <w:rPr>
                <w:rFonts w:ascii="Calibri" w:hAnsi="Calibri"/>
                <w:szCs w:val="22"/>
              </w:rPr>
            </w:pPr>
          </w:p>
          <w:p w14:paraId="1CB13472" w14:textId="77777777" w:rsidR="008A6E9C" w:rsidRPr="008A6E9C" w:rsidRDefault="008A6E9C" w:rsidP="008A6E9C">
            <w:pPr>
              <w:pStyle w:val="TableText"/>
              <w:rPr>
                <w:rFonts w:ascii="Calibri" w:hAnsi="Calibri"/>
                <w:szCs w:val="22"/>
              </w:rPr>
            </w:pPr>
            <w:r w:rsidRPr="008A6E9C">
              <w:rPr>
                <w:rFonts w:ascii="Calibri" w:hAnsi="Calibri"/>
                <w:szCs w:val="22"/>
              </w:rPr>
              <w:t>Condition 5 (Wildlife Highway Details) is partially discharged insofar that the submitted details are considered acceptable as follows:</w:t>
            </w:r>
          </w:p>
          <w:p w14:paraId="5535C04C" w14:textId="77777777" w:rsidR="008A6E9C" w:rsidRPr="008A6E9C" w:rsidRDefault="008A6E9C" w:rsidP="008A6E9C">
            <w:pPr>
              <w:pStyle w:val="TableText"/>
              <w:rPr>
                <w:rFonts w:ascii="Calibri" w:hAnsi="Calibri"/>
                <w:szCs w:val="22"/>
              </w:rPr>
            </w:pPr>
          </w:p>
          <w:p w14:paraId="0A1EF702" w14:textId="77777777" w:rsidR="008A6E9C" w:rsidRPr="008A6E9C" w:rsidRDefault="008A6E9C" w:rsidP="008A6E9C">
            <w:pPr>
              <w:pStyle w:val="TableText"/>
              <w:rPr>
                <w:rFonts w:ascii="Calibri" w:hAnsi="Calibri"/>
                <w:szCs w:val="22"/>
              </w:rPr>
            </w:pPr>
            <w:r w:rsidRPr="008A6E9C">
              <w:rPr>
                <w:rFonts w:ascii="Calibri" w:hAnsi="Calibri"/>
                <w:szCs w:val="22"/>
              </w:rPr>
              <w:t>Hedgehog Highways</w:t>
            </w:r>
          </w:p>
          <w:p w14:paraId="60F6C192" w14:textId="77777777" w:rsidR="008A6E9C" w:rsidRPr="008A6E9C" w:rsidRDefault="008A6E9C" w:rsidP="008A6E9C">
            <w:pPr>
              <w:pStyle w:val="TableText"/>
              <w:rPr>
                <w:rFonts w:ascii="Calibri" w:hAnsi="Calibri"/>
                <w:szCs w:val="22"/>
              </w:rPr>
            </w:pPr>
          </w:p>
          <w:p w14:paraId="756CE091" w14:textId="34C8B115" w:rsidR="008A6E9C" w:rsidRDefault="008A6E9C" w:rsidP="008A6E9C">
            <w:pPr>
              <w:pStyle w:val="TableText"/>
              <w:rPr>
                <w:rFonts w:ascii="Calibri" w:hAnsi="Calibri"/>
                <w:szCs w:val="22"/>
              </w:rPr>
            </w:pPr>
            <w:r w:rsidRPr="008A6E9C">
              <w:rPr>
                <w:rFonts w:ascii="Calibri" w:hAnsi="Calibri"/>
                <w:szCs w:val="22"/>
              </w:rPr>
              <w:t>The condition requires that the development be carried out in accordance with the approved details. Upon the development having been completed in strict accordance with the approved details this condition shall be considered fully discharged.</w:t>
            </w:r>
          </w:p>
          <w:p w14:paraId="123E449B" w14:textId="77777777" w:rsidR="008A6E9C" w:rsidRPr="008A6E9C" w:rsidRDefault="008A6E9C" w:rsidP="008A6E9C">
            <w:pPr>
              <w:pStyle w:val="TableText"/>
              <w:rPr>
                <w:rFonts w:ascii="Calibri" w:hAnsi="Calibri"/>
                <w:szCs w:val="22"/>
              </w:rPr>
            </w:pPr>
          </w:p>
          <w:p w14:paraId="447BA533" w14:textId="4BC03054" w:rsidR="008A6E9C" w:rsidRPr="008A6E9C" w:rsidRDefault="008A6E9C" w:rsidP="008A6E9C">
            <w:pPr>
              <w:pStyle w:val="TableText"/>
              <w:rPr>
                <w:rFonts w:ascii="Calibri" w:hAnsi="Calibri"/>
                <w:szCs w:val="22"/>
              </w:rPr>
            </w:pPr>
            <w:r w:rsidRPr="008A6E9C">
              <w:rPr>
                <w:rFonts w:ascii="Calibri" w:hAnsi="Calibri"/>
                <w:szCs w:val="22"/>
              </w:rPr>
              <w:t>Condition 9</w:t>
            </w:r>
          </w:p>
          <w:p w14:paraId="567D63AD" w14:textId="77777777" w:rsidR="008A6E9C" w:rsidRPr="008A6E9C" w:rsidRDefault="008A6E9C" w:rsidP="008A6E9C">
            <w:pPr>
              <w:pStyle w:val="TableText"/>
              <w:rPr>
                <w:rFonts w:ascii="Calibri" w:hAnsi="Calibri"/>
                <w:szCs w:val="22"/>
              </w:rPr>
            </w:pPr>
          </w:p>
          <w:p w14:paraId="2365CEFF" w14:textId="77777777" w:rsidR="008A6E9C" w:rsidRPr="008A6E9C" w:rsidRDefault="008A6E9C" w:rsidP="008A6E9C">
            <w:pPr>
              <w:pStyle w:val="TableText"/>
              <w:rPr>
                <w:rFonts w:ascii="Calibri" w:hAnsi="Calibri"/>
                <w:szCs w:val="22"/>
              </w:rPr>
            </w:pPr>
            <w:r w:rsidRPr="008A6E9C">
              <w:rPr>
                <w:rFonts w:ascii="Calibri" w:hAnsi="Calibri"/>
                <w:szCs w:val="22"/>
              </w:rPr>
              <w:t>Condition 9 (Acoustic Fence Details) is partially discharged insofar that the submitted details are considered acceptable as follows:</w:t>
            </w:r>
          </w:p>
          <w:p w14:paraId="13C2DCBD" w14:textId="77777777" w:rsidR="008A6E9C" w:rsidRPr="008A6E9C" w:rsidRDefault="008A6E9C" w:rsidP="008A6E9C">
            <w:pPr>
              <w:pStyle w:val="TableText"/>
              <w:rPr>
                <w:rFonts w:ascii="Calibri" w:hAnsi="Calibri"/>
                <w:szCs w:val="22"/>
              </w:rPr>
            </w:pPr>
          </w:p>
          <w:p w14:paraId="359AF8CE" w14:textId="77777777" w:rsidR="008A6E9C" w:rsidRPr="008A6E9C" w:rsidRDefault="008A6E9C" w:rsidP="008A6E9C">
            <w:pPr>
              <w:pStyle w:val="TableText"/>
              <w:rPr>
                <w:rFonts w:ascii="Calibri" w:hAnsi="Calibri"/>
                <w:szCs w:val="22"/>
              </w:rPr>
            </w:pPr>
            <w:r w:rsidRPr="008A6E9C">
              <w:rPr>
                <w:rFonts w:ascii="Calibri" w:hAnsi="Calibri"/>
                <w:szCs w:val="22"/>
              </w:rPr>
              <w:t>Proposed Foundation &amp; Acoustic Fence Drawing No: 21131-STR-01</w:t>
            </w:r>
          </w:p>
          <w:p w14:paraId="1547CEE1" w14:textId="77777777" w:rsidR="008A6E9C" w:rsidRPr="008A6E9C" w:rsidRDefault="008A6E9C" w:rsidP="008A6E9C">
            <w:pPr>
              <w:pStyle w:val="TableText"/>
              <w:rPr>
                <w:rFonts w:ascii="Calibri" w:hAnsi="Calibri"/>
                <w:szCs w:val="22"/>
              </w:rPr>
            </w:pPr>
          </w:p>
          <w:p w14:paraId="7ED8519F" w14:textId="77777777" w:rsidR="008A6E9C" w:rsidRPr="008A6E9C" w:rsidRDefault="008A6E9C" w:rsidP="008A6E9C">
            <w:pPr>
              <w:pStyle w:val="TableText"/>
              <w:rPr>
                <w:rFonts w:ascii="Calibri" w:hAnsi="Calibri"/>
                <w:szCs w:val="22"/>
              </w:rPr>
            </w:pPr>
            <w:r w:rsidRPr="008A6E9C">
              <w:rPr>
                <w:rFonts w:ascii="Calibri" w:hAnsi="Calibri"/>
                <w:szCs w:val="22"/>
              </w:rPr>
              <w:t xml:space="preserve">The condition requires that the development be carried out in accordance with the approved details. Upon the development having been completed in strict accordance with the approved details this condition shall be considered fully discharged. </w:t>
            </w:r>
          </w:p>
          <w:p w14:paraId="2DD8C773" w14:textId="77777777" w:rsidR="008A6E9C" w:rsidRDefault="008A6E9C">
            <w:pPr>
              <w:pStyle w:val="TableText"/>
              <w:rPr>
                <w:rFonts w:ascii="Calibri" w:hAnsi="Calibri"/>
                <w:sz w:val="24"/>
                <w:szCs w:val="24"/>
              </w:rPr>
            </w:pPr>
          </w:p>
        </w:tc>
      </w:tr>
      <w:tr w:rsidR="005F71C3" w:rsidRPr="00641E0F" w14:paraId="4C5F46A3" w14:textId="77777777">
        <w:trPr>
          <w:cantSplit/>
        </w:trPr>
        <w:tc>
          <w:tcPr>
            <w:tcW w:w="9414" w:type="dxa"/>
            <w:tcBorders>
              <w:left w:val="nil"/>
            </w:tcBorders>
          </w:tcPr>
          <w:p w14:paraId="49290D1B" w14:textId="77777777" w:rsidR="008A6E9C" w:rsidRPr="008A6E9C" w:rsidRDefault="008A6E9C">
            <w:pPr>
              <w:pStyle w:val="TableText"/>
              <w:rPr>
                <w:rFonts w:ascii="Calibri" w:hAnsi="Calibri"/>
                <w:szCs w:val="22"/>
              </w:rPr>
            </w:pPr>
            <w:r w:rsidRPr="008A6E9C">
              <w:rPr>
                <w:rFonts w:ascii="Calibri" w:hAnsi="Calibri"/>
                <w:szCs w:val="22"/>
              </w:rPr>
              <w:lastRenderedPageBreak/>
              <w:t>Condition 11</w:t>
            </w:r>
          </w:p>
          <w:p w14:paraId="46E88DCA" w14:textId="77777777" w:rsidR="008A6E9C" w:rsidRPr="008A6E9C" w:rsidRDefault="008A6E9C">
            <w:pPr>
              <w:pStyle w:val="TableText"/>
              <w:rPr>
                <w:rFonts w:ascii="Calibri" w:hAnsi="Calibri"/>
                <w:szCs w:val="22"/>
              </w:rPr>
            </w:pPr>
          </w:p>
          <w:p w14:paraId="62945513" w14:textId="77777777" w:rsidR="008A6E9C" w:rsidRPr="008A6E9C" w:rsidRDefault="008A6E9C">
            <w:pPr>
              <w:pStyle w:val="TableText"/>
              <w:rPr>
                <w:rFonts w:ascii="Calibri" w:hAnsi="Calibri"/>
                <w:szCs w:val="22"/>
              </w:rPr>
            </w:pPr>
            <w:r w:rsidRPr="008A6E9C">
              <w:rPr>
                <w:rFonts w:ascii="Calibri" w:hAnsi="Calibri"/>
                <w:szCs w:val="22"/>
              </w:rPr>
              <w:t>Condition 11 (S278 for the offsite access with LCC) is partially discharged insofar that the submitted details are considered acceptable as follows:</w:t>
            </w:r>
          </w:p>
          <w:p w14:paraId="6F9099CF" w14:textId="77777777" w:rsidR="008A6E9C" w:rsidRPr="008A6E9C" w:rsidRDefault="008A6E9C">
            <w:pPr>
              <w:pStyle w:val="TableText"/>
              <w:rPr>
                <w:rFonts w:ascii="Calibri" w:hAnsi="Calibri"/>
                <w:szCs w:val="22"/>
              </w:rPr>
            </w:pPr>
          </w:p>
          <w:p w14:paraId="19698739" w14:textId="77777777" w:rsidR="008A6E9C" w:rsidRPr="008A6E9C" w:rsidRDefault="008A6E9C">
            <w:pPr>
              <w:pStyle w:val="TableText"/>
              <w:rPr>
                <w:rFonts w:ascii="Calibri" w:hAnsi="Calibri"/>
                <w:szCs w:val="22"/>
              </w:rPr>
            </w:pPr>
            <w:r w:rsidRPr="008A6E9C">
              <w:rPr>
                <w:rFonts w:ascii="Calibri" w:hAnsi="Calibri"/>
                <w:szCs w:val="22"/>
              </w:rPr>
              <w:t>S278 Works Agreement Drawing No: 20046/02/1 REV B</w:t>
            </w:r>
          </w:p>
          <w:p w14:paraId="00755447" w14:textId="77777777" w:rsidR="008A6E9C" w:rsidRPr="008A6E9C" w:rsidRDefault="008A6E9C">
            <w:pPr>
              <w:pStyle w:val="TableText"/>
              <w:rPr>
                <w:rFonts w:ascii="Calibri" w:hAnsi="Calibri"/>
                <w:szCs w:val="22"/>
              </w:rPr>
            </w:pPr>
            <w:r w:rsidRPr="008A6E9C">
              <w:rPr>
                <w:rFonts w:ascii="Calibri" w:hAnsi="Calibri"/>
                <w:szCs w:val="22"/>
              </w:rPr>
              <w:t>Land Dedication Plan Drawing No: 20046/03/2 REV A</w:t>
            </w:r>
          </w:p>
          <w:p w14:paraId="302ECE9B" w14:textId="77777777" w:rsidR="008A6E9C" w:rsidRPr="008A6E9C" w:rsidRDefault="008A6E9C">
            <w:pPr>
              <w:pStyle w:val="TableText"/>
              <w:rPr>
                <w:rFonts w:ascii="Calibri" w:hAnsi="Calibri"/>
                <w:szCs w:val="22"/>
              </w:rPr>
            </w:pPr>
            <w:r w:rsidRPr="008A6E9C">
              <w:rPr>
                <w:rFonts w:ascii="Calibri" w:hAnsi="Calibri"/>
                <w:szCs w:val="22"/>
              </w:rPr>
              <w:t>Site Plan Drawing No: 20046/03/1 REV A</w:t>
            </w:r>
          </w:p>
          <w:p w14:paraId="0EB8ED99" w14:textId="77777777" w:rsidR="008A6E9C" w:rsidRPr="008A6E9C" w:rsidRDefault="008A6E9C">
            <w:pPr>
              <w:pStyle w:val="TableText"/>
              <w:rPr>
                <w:rFonts w:ascii="Calibri" w:hAnsi="Calibri"/>
                <w:szCs w:val="22"/>
              </w:rPr>
            </w:pPr>
          </w:p>
          <w:p w14:paraId="677FCB07" w14:textId="77777777" w:rsidR="008A6E9C" w:rsidRPr="008A6E9C" w:rsidRDefault="008A6E9C">
            <w:pPr>
              <w:pStyle w:val="TableText"/>
              <w:rPr>
                <w:rFonts w:ascii="Calibri" w:hAnsi="Calibri"/>
                <w:szCs w:val="22"/>
              </w:rPr>
            </w:pPr>
            <w:r w:rsidRPr="008A6E9C">
              <w:rPr>
                <w:rFonts w:ascii="Calibri" w:hAnsi="Calibri"/>
                <w:szCs w:val="22"/>
              </w:rPr>
              <w:t xml:space="preserve">The condition requires that the development be carried out in accordance with the approved details. Upon the development having been completed in strict accordance with the approved details this condition shall be considered fully discharged. </w:t>
            </w:r>
          </w:p>
          <w:p w14:paraId="2C9CB5D5" w14:textId="77777777" w:rsidR="008A6E9C" w:rsidRPr="008A6E9C" w:rsidRDefault="008A6E9C">
            <w:pPr>
              <w:pStyle w:val="TableText"/>
              <w:rPr>
                <w:rFonts w:ascii="Calibri" w:hAnsi="Calibri"/>
                <w:szCs w:val="22"/>
              </w:rPr>
            </w:pPr>
          </w:p>
          <w:p w14:paraId="12F865ED" w14:textId="77777777" w:rsidR="008A6E9C" w:rsidRPr="008A6E9C" w:rsidRDefault="008A6E9C">
            <w:pPr>
              <w:pStyle w:val="TableText"/>
              <w:rPr>
                <w:rFonts w:ascii="Calibri" w:hAnsi="Calibri"/>
                <w:szCs w:val="22"/>
              </w:rPr>
            </w:pPr>
            <w:r w:rsidRPr="008A6E9C">
              <w:rPr>
                <w:rFonts w:ascii="Calibri" w:hAnsi="Calibri"/>
                <w:szCs w:val="22"/>
              </w:rPr>
              <w:t>Condition 15</w:t>
            </w:r>
          </w:p>
          <w:p w14:paraId="5E6AFBC1" w14:textId="77777777" w:rsidR="008A6E9C" w:rsidRPr="008A6E9C" w:rsidRDefault="008A6E9C">
            <w:pPr>
              <w:pStyle w:val="TableText"/>
              <w:rPr>
                <w:rFonts w:ascii="Calibri" w:hAnsi="Calibri"/>
                <w:szCs w:val="22"/>
              </w:rPr>
            </w:pPr>
          </w:p>
          <w:p w14:paraId="4948FFF7" w14:textId="77777777" w:rsidR="008A6E9C" w:rsidRPr="008A6E9C" w:rsidRDefault="008A6E9C">
            <w:pPr>
              <w:pStyle w:val="TableText"/>
              <w:rPr>
                <w:rFonts w:ascii="Calibri" w:hAnsi="Calibri"/>
                <w:szCs w:val="22"/>
              </w:rPr>
            </w:pPr>
            <w:r w:rsidRPr="008A6E9C">
              <w:rPr>
                <w:rFonts w:ascii="Calibri" w:hAnsi="Calibri"/>
                <w:szCs w:val="22"/>
              </w:rPr>
              <w:t>Condition 15 (Construction Method Statement and Site Layout) is partially discharged insofar that the submitted details are considered acceptable as follows:</w:t>
            </w:r>
          </w:p>
          <w:p w14:paraId="1090934E" w14:textId="77777777" w:rsidR="008A6E9C" w:rsidRPr="008A6E9C" w:rsidRDefault="008A6E9C">
            <w:pPr>
              <w:pStyle w:val="TableText"/>
              <w:rPr>
                <w:rFonts w:ascii="Calibri" w:hAnsi="Calibri"/>
                <w:szCs w:val="22"/>
              </w:rPr>
            </w:pPr>
          </w:p>
          <w:p w14:paraId="156FD262" w14:textId="77777777" w:rsidR="008A6E9C" w:rsidRPr="008A6E9C" w:rsidRDefault="008A6E9C">
            <w:pPr>
              <w:pStyle w:val="TableText"/>
              <w:rPr>
                <w:rFonts w:ascii="Calibri" w:hAnsi="Calibri"/>
                <w:szCs w:val="22"/>
              </w:rPr>
            </w:pPr>
            <w:r w:rsidRPr="008A6E9C">
              <w:rPr>
                <w:rFonts w:ascii="Calibri" w:hAnsi="Calibri"/>
                <w:szCs w:val="22"/>
              </w:rPr>
              <w:t>Construction Plan Drawing No: 065/CMS/01</w:t>
            </w:r>
          </w:p>
          <w:p w14:paraId="7DE6B22B" w14:textId="77777777" w:rsidR="008A6E9C" w:rsidRPr="008A6E9C" w:rsidRDefault="008A6E9C">
            <w:pPr>
              <w:pStyle w:val="TableText"/>
              <w:rPr>
                <w:rFonts w:ascii="Calibri" w:hAnsi="Calibri"/>
                <w:szCs w:val="22"/>
              </w:rPr>
            </w:pPr>
            <w:r w:rsidRPr="008A6E9C">
              <w:rPr>
                <w:rFonts w:ascii="Calibri" w:hAnsi="Calibri"/>
                <w:szCs w:val="22"/>
              </w:rPr>
              <w:t xml:space="preserve">Construction Method Statement </w:t>
            </w:r>
          </w:p>
          <w:p w14:paraId="164E2125" w14:textId="77777777" w:rsidR="008A6E9C" w:rsidRPr="008A6E9C" w:rsidRDefault="008A6E9C">
            <w:pPr>
              <w:pStyle w:val="TableText"/>
              <w:rPr>
                <w:rFonts w:ascii="Calibri" w:hAnsi="Calibri"/>
                <w:szCs w:val="22"/>
              </w:rPr>
            </w:pPr>
            <w:r w:rsidRPr="008A6E9C">
              <w:rPr>
                <w:rFonts w:ascii="Calibri" w:hAnsi="Calibri"/>
                <w:szCs w:val="22"/>
              </w:rPr>
              <w:t>Traffic Management Strategy</w:t>
            </w:r>
          </w:p>
          <w:p w14:paraId="4E5A564B" w14:textId="77777777" w:rsidR="008A6E9C" w:rsidRPr="008A6E9C" w:rsidRDefault="008A6E9C">
            <w:pPr>
              <w:pStyle w:val="TableText"/>
              <w:rPr>
                <w:rFonts w:ascii="Calibri" w:hAnsi="Calibri"/>
                <w:szCs w:val="22"/>
              </w:rPr>
            </w:pPr>
          </w:p>
          <w:p w14:paraId="7AAD4A84" w14:textId="77777777" w:rsidR="008A6E9C" w:rsidRPr="008A6E9C" w:rsidRDefault="008A6E9C">
            <w:pPr>
              <w:pStyle w:val="TableText"/>
              <w:rPr>
                <w:rFonts w:ascii="Calibri" w:hAnsi="Calibri"/>
                <w:szCs w:val="22"/>
              </w:rPr>
            </w:pPr>
            <w:r w:rsidRPr="008A6E9C">
              <w:rPr>
                <w:rFonts w:ascii="Calibri" w:hAnsi="Calibri"/>
                <w:szCs w:val="22"/>
              </w:rPr>
              <w:t xml:space="preserve">The condition requires that the development be carried out in accordance with the approved details. Upon receipt of further information relating to site manager contact details and full implementation during the development this condition shall be considered fully discharged. </w:t>
            </w:r>
          </w:p>
          <w:p w14:paraId="6510B0E6" w14:textId="77777777" w:rsidR="005F71C3" w:rsidRPr="008A6E9C" w:rsidRDefault="005F71C3">
            <w:pPr>
              <w:pStyle w:val="TableText"/>
              <w:rPr>
                <w:rFonts w:ascii="Calibri" w:hAnsi="Calibri"/>
                <w:szCs w:val="22"/>
              </w:rPr>
            </w:pPr>
          </w:p>
        </w:tc>
      </w:tr>
      <w:tr w:rsidR="005F71C3" w14:paraId="5CA1C8E7" w14:textId="77777777">
        <w:trPr>
          <w:cantSplit/>
        </w:trPr>
        <w:tc>
          <w:tcPr>
            <w:tcW w:w="9414" w:type="dxa"/>
            <w:tcBorders>
              <w:left w:val="nil"/>
            </w:tcBorders>
          </w:tcPr>
          <w:p w14:paraId="443C6955" w14:textId="77777777" w:rsidR="005F71C3" w:rsidRPr="00641E0F" w:rsidRDefault="005F71C3">
            <w:pPr>
              <w:pStyle w:val="TableText"/>
              <w:rPr>
                <w:rFonts w:ascii="Calibri" w:hAnsi="Calibri"/>
                <w:sz w:val="24"/>
                <w:szCs w:val="24"/>
              </w:rPr>
            </w:pPr>
          </w:p>
        </w:tc>
      </w:tr>
    </w:tbl>
    <w:p w14:paraId="45A53CC1" w14:textId="77777777" w:rsidR="003449FF" w:rsidRPr="0070667B" w:rsidRDefault="003449FF" w:rsidP="0070667B">
      <w:pPr>
        <w:pStyle w:val="BodySingle"/>
        <w:rPr>
          <w:rFonts w:ascii="Brush Script MT" w:hAnsi="Brush Script MT"/>
          <w:sz w:val="44"/>
          <w:szCs w:val="44"/>
        </w:rPr>
      </w:pPr>
      <w:r>
        <w:rPr>
          <w:rFonts w:ascii="Brush Script MT" w:hAnsi="Brush Script MT"/>
          <w:sz w:val="44"/>
          <w:szCs w:val="44"/>
        </w:rPr>
        <w:t xml:space="preserve">John Macholc  </w:t>
      </w:r>
    </w:p>
    <w:p w14:paraId="6F189519" w14:textId="77777777" w:rsidR="003449FF" w:rsidRDefault="003449FF" w:rsidP="003449FF">
      <w:pPr>
        <w:rPr>
          <w:rFonts w:ascii="Calibri" w:hAnsi="Calibri"/>
          <w:b/>
          <w:sz w:val="24"/>
          <w:szCs w:val="24"/>
        </w:rPr>
      </w:pPr>
      <w:r>
        <w:rPr>
          <w:rFonts w:ascii="Calibri" w:hAnsi="Calibri"/>
          <w:b/>
          <w:sz w:val="24"/>
          <w:szCs w:val="24"/>
        </w:rPr>
        <w:t>pp NICOLA HOPKINS</w:t>
      </w:r>
    </w:p>
    <w:p w14:paraId="1D1CC9E2" w14:textId="77777777" w:rsidR="003449FF" w:rsidRDefault="003449FF" w:rsidP="003449FF">
      <w:pPr>
        <w:rPr>
          <w:rFonts w:ascii="Calibri" w:hAnsi="Calibri"/>
          <w:b/>
          <w:sz w:val="24"/>
          <w:szCs w:val="24"/>
        </w:rPr>
      </w:pPr>
      <w:r>
        <w:rPr>
          <w:rFonts w:ascii="Calibri" w:hAnsi="Calibri"/>
          <w:b/>
          <w:sz w:val="24"/>
          <w:szCs w:val="24"/>
        </w:rPr>
        <w:t>DIRECTOR OF ECONOMIC DEVELOPMENT AND PLANNING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2"/>
        <w:gridCol w:w="5342"/>
      </w:tblGrid>
      <w:tr w:rsidR="008A6E9C" w14:paraId="5F1D56D4" w14:textId="77777777" w:rsidTr="008A6E9C">
        <w:tc>
          <w:tcPr>
            <w:tcW w:w="5342" w:type="dxa"/>
          </w:tcPr>
          <w:p w14:paraId="3F70F060" w14:textId="77777777" w:rsidR="008A6E9C" w:rsidRPr="00DD62CA" w:rsidRDefault="008A6E9C" w:rsidP="008A6E9C">
            <w:pPr>
              <w:rPr>
                <w:rFonts w:ascii="Calibri" w:hAnsi="Calibri"/>
                <w:sz w:val="24"/>
                <w:szCs w:val="24"/>
              </w:rPr>
            </w:pPr>
            <w:proofErr w:type="spellStart"/>
            <w:r>
              <w:rPr>
                <w:rFonts w:ascii="Calibri" w:hAnsi="Calibri"/>
                <w:sz w:val="24"/>
                <w:szCs w:val="24"/>
              </w:rPr>
              <w:t>Oakmere</w:t>
            </w:r>
            <w:proofErr w:type="spellEnd"/>
            <w:r>
              <w:rPr>
                <w:rFonts w:ascii="Calibri" w:hAnsi="Calibri"/>
                <w:sz w:val="24"/>
                <w:szCs w:val="24"/>
              </w:rPr>
              <w:t xml:space="preserve"> Homes Cumbria Ltd</w:t>
            </w:r>
          </w:p>
          <w:p w14:paraId="6AC25D0D" w14:textId="77777777" w:rsidR="008A6E9C" w:rsidRDefault="008A6E9C" w:rsidP="008A6E9C">
            <w:pPr>
              <w:pStyle w:val="TableText"/>
              <w:rPr>
                <w:rFonts w:ascii="Calibri" w:hAnsi="Calibri"/>
                <w:sz w:val="24"/>
                <w:szCs w:val="24"/>
              </w:rPr>
            </w:pPr>
            <w:r>
              <w:rPr>
                <w:rFonts w:ascii="Calibri" w:hAnsi="Calibri"/>
                <w:sz w:val="24"/>
                <w:szCs w:val="24"/>
              </w:rPr>
              <w:t>Helm Bank</w:t>
            </w:r>
          </w:p>
          <w:p w14:paraId="3D78B52F" w14:textId="77777777" w:rsidR="008A6E9C" w:rsidRDefault="008A6E9C" w:rsidP="008A6E9C">
            <w:pPr>
              <w:pStyle w:val="TableText"/>
              <w:rPr>
                <w:rFonts w:ascii="Calibri" w:hAnsi="Calibri"/>
                <w:sz w:val="24"/>
                <w:szCs w:val="24"/>
              </w:rPr>
            </w:pPr>
            <w:proofErr w:type="spellStart"/>
            <w:r>
              <w:rPr>
                <w:rFonts w:ascii="Calibri" w:hAnsi="Calibri"/>
                <w:sz w:val="24"/>
                <w:szCs w:val="24"/>
              </w:rPr>
              <w:t>Natland</w:t>
            </w:r>
            <w:proofErr w:type="spellEnd"/>
          </w:p>
          <w:p w14:paraId="5ACB9068" w14:textId="77777777" w:rsidR="008A6E9C" w:rsidRDefault="008A6E9C" w:rsidP="008A6E9C">
            <w:pPr>
              <w:pStyle w:val="TableText"/>
              <w:rPr>
                <w:rFonts w:ascii="Calibri" w:hAnsi="Calibri"/>
                <w:sz w:val="24"/>
                <w:szCs w:val="24"/>
              </w:rPr>
            </w:pPr>
            <w:r>
              <w:rPr>
                <w:rFonts w:ascii="Calibri" w:hAnsi="Calibri"/>
                <w:sz w:val="24"/>
                <w:szCs w:val="24"/>
              </w:rPr>
              <w:t>Kendal</w:t>
            </w:r>
          </w:p>
          <w:p w14:paraId="4E6FD8CC" w14:textId="77777777" w:rsidR="008A6E9C" w:rsidRDefault="008A6E9C" w:rsidP="008A6E9C">
            <w:pPr>
              <w:pStyle w:val="TableText"/>
              <w:rPr>
                <w:rFonts w:ascii="Calibri" w:hAnsi="Calibri"/>
                <w:sz w:val="24"/>
                <w:szCs w:val="24"/>
              </w:rPr>
            </w:pPr>
            <w:r>
              <w:rPr>
                <w:rFonts w:ascii="Calibri" w:hAnsi="Calibri"/>
                <w:sz w:val="24"/>
                <w:szCs w:val="24"/>
              </w:rPr>
              <w:t>LA9 7PS</w:t>
            </w:r>
          </w:p>
          <w:p w14:paraId="6AEA039F" w14:textId="77777777" w:rsidR="008A6E9C" w:rsidRDefault="008A6E9C" w:rsidP="00EC3181">
            <w:pPr>
              <w:pStyle w:val="TableText"/>
              <w:rPr>
                <w:rFonts w:ascii="Arial" w:hAnsi="Arial" w:cs="Arial"/>
                <w:b/>
              </w:rPr>
            </w:pPr>
          </w:p>
        </w:tc>
        <w:tc>
          <w:tcPr>
            <w:tcW w:w="5342" w:type="dxa"/>
          </w:tcPr>
          <w:p w14:paraId="5E5603C2" w14:textId="77777777" w:rsidR="008A6E9C" w:rsidRDefault="008A6E9C" w:rsidP="008A6E9C">
            <w:pPr>
              <w:pStyle w:val="TableText"/>
              <w:rPr>
                <w:rFonts w:ascii="Calibri" w:hAnsi="Calibri"/>
                <w:sz w:val="24"/>
                <w:szCs w:val="24"/>
              </w:rPr>
            </w:pPr>
            <w:bookmarkStart w:id="0" w:name="Agent"/>
            <w:r>
              <w:rPr>
                <w:rFonts w:ascii="Calibri" w:hAnsi="Calibri"/>
                <w:sz w:val="24"/>
                <w:szCs w:val="24"/>
              </w:rPr>
              <w:t>Agent</w:t>
            </w:r>
          </w:p>
          <w:bookmarkEnd w:id="0"/>
          <w:p w14:paraId="24DB10F4" w14:textId="77777777" w:rsidR="008A6E9C" w:rsidRDefault="008A6E9C" w:rsidP="008A6E9C">
            <w:pPr>
              <w:pStyle w:val="TableText"/>
              <w:rPr>
                <w:rFonts w:ascii="Calibri" w:hAnsi="Calibri"/>
                <w:sz w:val="24"/>
                <w:szCs w:val="24"/>
              </w:rPr>
            </w:pPr>
            <w:r>
              <w:rPr>
                <w:rFonts w:ascii="Calibri" w:hAnsi="Calibri"/>
                <w:sz w:val="24"/>
                <w:szCs w:val="24"/>
              </w:rPr>
              <w:t>Smith &amp; Love Planning Consultants</w:t>
            </w:r>
          </w:p>
          <w:p w14:paraId="03263490" w14:textId="77777777" w:rsidR="008A6E9C" w:rsidRDefault="008A6E9C" w:rsidP="008A6E9C">
            <w:pPr>
              <w:pStyle w:val="TableText"/>
              <w:rPr>
                <w:rFonts w:ascii="Calibri" w:hAnsi="Calibri"/>
                <w:sz w:val="24"/>
                <w:szCs w:val="24"/>
              </w:rPr>
            </w:pPr>
            <w:r>
              <w:rPr>
                <w:rFonts w:ascii="Calibri" w:hAnsi="Calibri"/>
                <w:sz w:val="24"/>
                <w:szCs w:val="24"/>
              </w:rPr>
              <w:t>Rational House</w:t>
            </w:r>
          </w:p>
          <w:p w14:paraId="6BBB3C92" w14:textId="77777777" w:rsidR="008A6E9C" w:rsidRDefault="008A6E9C" w:rsidP="008A6E9C">
            <w:pPr>
              <w:pStyle w:val="TableText"/>
              <w:rPr>
                <w:rFonts w:ascii="Calibri" w:hAnsi="Calibri"/>
                <w:sz w:val="24"/>
                <w:szCs w:val="24"/>
              </w:rPr>
            </w:pPr>
            <w:r>
              <w:rPr>
                <w:rFonts w:ascii="Calibri" w:hAnsi="Calibri"/>
                <w:sz w:val="24"/>
                <w:szCs w:val="24"/>
              </w:rPr>
              <w:t xml:space="preserve">32 </w:t>
            </w:r>
            <w:proofErr w:type="spellStart"/>
            <w:r>
              <w:rPr>
                <w:rFonts w:ascii="Calibri" w:hAnsi="Calibri"/>
                <w:sz w:val="24"/>
                <w:szCs w:val="24"/>
              </w:rPr>
              <w:t>Winckley</w:t>
            </w:r>
            <w:proofErr w:type="spellEnd"/>
            <w:r>
              <w:rPr>
                <w:rFonts w:ascii="Calibri" w:hAnsi="Calibri"/>
                <w:sz w:val="24"/>
                <w:szCs w:val="24"/>
              </w:rPr>
              <w:t xml:space="preserve"> Square</w:t>
            </w:r>
          </w:p>
          <w:p w14:paraId="090F9917" w14:textId="77777777" w:rsidR="008A6E9C" w:rsidRDefault="008A6E9C" w:rsidP="008A6E9C">
            <w:pPr>
              <w:pStyle w:val="TableText"/>
              <w:rPr>
                <w:rFonts w:ascii="Calibri" w:hAnsi="Calibri"/>
                <w:sz w:val="24"/>
                <w:szCs w:val="24"/>
              </w:rPr>
            </w:pPr>
            <w:r>
              <w:rPr>
                <w:rFonts w:ascii="Calibri" w:hAnsi="Calibri"/>
                <w:sz w:val="24"/>
                <w:szCs w:val="24"/>
              </w:rPr>
              <w:t>Preston</w:t>
            </w:r>
          </w:p>
          <w:p w14:paraId="2E99D8C2" w14:textId="3670CF10" w:rsidR="008A6E9C" w:rsidRDefault="008A6E9C" w:rsidP="008A6E9C">
            <w:pPr>
              <w:pStyle w:val="TableText"/>
              <w:rPr>
                <w:rFonts w:ascii="Arial" w:hAnsi="Arial" w:cs="Arial"/>
                <w:b/>
              </w:rPr>
            </w:pPr>
            <w:r>
              <w:rPr>
                <w:rFonts w:ascii="Calibri" w:hAnsi="Calibri"/>
                <w:sz w:val="24"/>
                <w:szCs w:val="24"/>
              </w:rPr>
              <w:t>PR1 3JJ</w:t>
            </w:r>
          </w:p>
        </w:tc>
      </w:tr>
    </w:tbl>
    <w:p w14:paraId="7479A8DB" w14:textId="77777777" w:rsidR="00E92439" w:rsidRDefault="00E92439" w:rsidP="00EC3181">
      <w:pPr>
        <w:pStyle w:val="TableText"/>
        <w:rPr>
          <w:rFonts w:ascii="Arial" w:hAnsi="Arial" w:cs="Arial"/>
          <w:b/>
        </w:rPr>
      </w:pPr>
    </w:p>
    <w:p w14:paraId="1D1027AB" w14:textId="77777777" w:rsidR="00740309" w:rsidRPr="00B52864" w:rsidRDefault="00740309" w:rsidP="00740309">
      <w:pPr>
        <w:rPr>
          <w:rFonts w:ascii="Calibri" w:hAnsi="Calibri" w:cs="Calibri"/>
          <w:b/>
          <w:bCs/>
        </w:rPr>
      </w:pPr>
      <w:r w:rsidRPr="00B52864">
        <w:rPr>
          <w:rFonts w:ascii="Calibri" w:hAnsi="Calibri" w:cs="Calibri"/>
          <w:b/>
          <w:bCs/>
        </w:rPr>
        <w:t>Notes</w:t>
      </w:r>
    </w:p>
    <w:p w14:paraId="0FCE9621" w14:textId="77777777" w:rsidR="00740309" w:rsidRPr="00B52864" w:rsidRDefault="00740309" w:rsidP="00740309">
      <w:pPr>
        <w:rPr>
          <w:rFonts w:ascii="Calibri" w:hAnsi="Calibri" w:cs="Calibri"/>
          <w:b/>
          <w:bCs/>
        </w:rPr>
      </w:pPr>
    </w:p>
    <w:p w14:paraId="03621CA6"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65F1C9AB"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7D29C43"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35C16279"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6EB9545" w14:textId="77777777" w:rsidR="00740309" w:rsidRPr="00B52864" w:rsidRDefault="00740309" w:rsidP="00740309">
      <w:pPr>
        <w:rPr>
          <w:rFonts w:ascii="Calibri" w:hAnsi="Calibri" w:cs="Calibri"/>
        </w:rPr>
      </w:pPr>
      <w:r w:rsidRPr="00B52864">
        <w:rPr>
          <w:rFonts w:ascii="Calibri" w:hAnsi="Calibri" w:cs="Calibri"/>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6CA65B0" w14:textId="77777777" w:rsidR="00740309" w:rsidRPr="00B52864" w:rsidRDefault="00740309" w:rsidP="00740309">
      <w:pPr>
        <w:rPr>
          <w:rFonts w:ascii="Calibri" w:hAnsi="Calibri" w:cs="Calibri"/>
        </w:rPr>
      </w:pPr>
    </w:p>
    <w:p w14:paraId="3DABE0D0"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w:t>
      </w:r>
      <w:proofErr w:type="spellStart"/>
      <w:r w:rsidRPr="00B52864">
        <w:rPr>
          <w:rFonts w:ascii="Calibri" w:hAnsi="Calibri" w:cs="Calibri"/>
        </w:rPr>
        <w:t>tel</w:t>
      </w:r>
      <w:proofErr w:type="spellEnd"/>
      <w:r w:rsidRPr="00B52864">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5DC572B" w14:textId="77777777" w:rsidR="00740309" w:rsidRPr="00B52864" w:rsidRDefault="00740309" w:rsidP="00740309">
      <w:pPr>
        <w:rPr>
          <w:rFonts w:ascii="Calibri" w:hAnsi="Calibri" w:cs="Calibri"/>
        </w:rPr>
      </w:pPr>
    </w:p>
    <w:p w14:paraId="7108CAA9"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79539E84"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7F5282A" w14:textId="77777777" w:rsidR="00740309" w:rsidRPr="009F3984" w:rsidRDefault="00740309" w:rsidP="009F3984">
      <w:pPr>
        <w:pStyle w:val="TableText"/>
        <w:rPr>
          <w:rFonts w:ascii="Calibri" w:hAnsi="Calibri"/>
          <w:sz w:val="24"/>
          <w:szCs w:val="24"/>
        </w:rPr>
      </w:pPr>
    </w:p>
    <w:sectPr w:rsidR="00740309" w:rsidRPr="009F3984">
      <w:headerReference w:type="default" r:id="rId9"/>
      <w:footerReference w:type="default" r:id="rId10"/>
      <w:headerReference w:type="first" r:id="rId11"/>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A04FD" w14:textId="77777777" w:rsidR="008A6E9C" w:rsidRDefault="008A6E9C">
      <w:r>
        <w:separator/>
      </w:r>
    </w:p>
  </w:endnote>
  <w:endnote w:type="continuationSeparator" w:id="0">
    <w:p w14:paraId="59A29DF9" w14:textId="77777777" w:rsidR="008A6E9C" w:rsidRDefault="008A6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79C41"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BBC0D" w14:textId="77777777" w:rsidR="008A6E9C" w:rsidRDefault="008A6E9C">
      <w:r>
        <w:separator/>
      </w:r>
    </w:p>
  </w:footnote>
  <w:footnote w:type="continuationSeparator" w:id="0">
    <w:p w14:paraId="0718FEE5" w14:textId="77777777" w:rsidR="008A6E9C" w:rsidRDefault="008A6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B8BF1"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1D64562C"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2D4AA39D" w14:textId="77777777" w:rsidR="005522D3" w:rsidRPr="00641E0F" w:rsidRDefault="005522D3">
    <w:pPr>
      <w:pStyle w:val="addresses"/>
      <w:rPr>
        <w:rFonts w:ascii="Calibri" w:hAnsi="Calibri"/>
        <w:sz w:val="24"/>
        <w:szCs w:val="24"/>
      </w:rPr>
    </w:pPr>
  </w:p>
  <w:p w14:paraId="23737868" w14:textId="5F00AF8E"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8A6E9C">
      <w:rPr>
        <w:rFonts w:ascii="Calibri" w:hAnsi="Calibri"/>
        <w:b/>
        <w:bCs/>
        <w:sz w:val="24"/>
        <w:szCs w:val="24"/>
      </w:rPr>
      <w:t>3/2021/0823</w:t>
    </w:r>
    <w:r w:rsidRPr="00641E0F">
      <w:rPr>
        <w:rFonts w:ascii="Calibri" w:hAnsi="Calibri"/>
        <w:b/>
        <w:bCs/>
        <w:sz w:val="24"/>
        <w:szCs w:val="24"/>
      </w:rPr>
      <w:t xml:space="preserve">                                           DECISION DATE: </w:t>
    </w:r>
    <w:r w:rsidR="008A6E9C">
      <w:rPr>
        <w:rFonts w:ascii="Calibri" w:hAnsi="Calibri"/>
        <w:b/>
        <w:bCs/>
        <w:sz w:val="24"/>
        <w:szCs w:val="24"/>
      </w:rPr>
      <w:t>3/2021/0823</w:t>
    </w:r>
  </w:p>
  <w:p w14:paraId="1FDEF45E" w14:textId="77777777" w:rsidR="005522D3" w:rsidRDefault="005522D3">
    <w:pPr>
      <w:pBdr>
        <w:bottom w:val="single" w:sz="4" w:space="1" w:color="auto"/>
      </w:pBdr>
    </w:pPr>
  </w:p>
  <w:p w14:paraId="475171AC"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4536" w14:textId="77777777"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19C10562" w14:textId="77777777" w:rsidR="005F71C3" w:rsidRPr="005F71C3" w:rsidRDefault="005F71C3" w:rsidP="005F71C3">
    <w:pPr>
      <w:pStyle w:val="Header"/>
      <w:jc w:val="center"/>
      <w:rPr>
        <w:rFonts w:ascii="Calibri" w:hAnsi="Calibri"/>
      </w:rPr>
    </w:pPr>
    <w:r w:rsidRPr="005F71C3">
      <w:rPr>
        <w:rFonts w:ascii="Calibri" w:hAnsi="Calibri"/>
      </w:rPr>
      <w:t xml:space="preserve">Directors John Heap B </w:t>
    </w:r>
    <w:proofErr w:type="spellStart"/>
    <w:r w:rsidRPr="005F71C3">
      <w:rPr>
        <w:rFonts w:ascii="Calibri" w:hAnsi="Calibri"/>
      </w:rPr>
      <w:t>Eng</w:t>
    </w:r>
    <w:proofErr w:type="spellEnd"/>
    <w:r w:rsidRPr="005F71C3">
      <w:rPr>
        <w:rFonts w:ascii="Calibri" w:hAnsi="Calibri"/>
      </w:rPr>
      <w:t>, MICE, N</w:t>
    </w:r>
    <w:r w:rsidR="001A0F1B">
      <w:rPr>
        <w:rFonts w:ascii="Calibri" w:hAnsi="Calibri"/>
      </w:rPr>
      <w:t>icola</w:t>
    </w:r>
    <w:r w:rsidRPr="005F71C3">
      <w:rPr>
        <w:rFonts w:ascii="Calibri" w:hAnsi="Calibri"/>
      </w:rPr>
      <w:t xml:space="preserve"> Hopkins MTCP MRTPI, Jane Pearson CPFA</w:t>
    </w:r>
  </w:p>
  <w:p w14:paraId="1CF82F22"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6E9C"/>
    <w:rsid w:val="00067BE1"/>
    <w:rsid w:val="000C3E7C"/>
    <w:rsid w:val="001A087C"/>
    <w:rsid w:val="001A0F1B"/>
    <w:rsid w:val="0025344E"/>
    <w:rsid w:val="00297B24"/>
    <w:rsid w:val="003449FF"/>
    <w:rsid w:val="00382199"/>
    <w:rsid w:val="00441735"/>
    <w:rsid w:val="005522D3"/>
    <w:rsid w:val="00566271"/>
    <w:rsid w:val="00577DC1"/>
    <w:rsid w:val="005F71C3"/>
    <w:rsid w:val="00641E0F"/>
    <w:rsid w:val="0070667B"/>
    <w:rsid w:val="00740309"/>
    <w:rsid w:val="007526EC"/>
    <w:rsid w:val="007A7F6F"/>
    <w:rsid w:val="00851E6F"/>
    <w:rsid w:val="008A6E9C"/>
    <w:rsid w:val="008D7675"/>
    <w:rsid w:val="009C2053"/>
    <w:rsid w:val="009F3984"/>
    <w:rsid w:val="00B52864"/>
    <w:rsid w:val="00BB5956"/>
    <w:rsid w:val="00D405F4"/>
    <w:rsid w:val="00D93F8F"/>
    <w:rsid w:val="00DE6561"/>
    <w:rsid w:val="00E92439"/>
    <w:rsid w:val="00EC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0B72434"/>
  <w15:chartTrackingRefBased/>
  <w15:docId w15:val="{A2C7B791-47B6-4EF5-BA46-FE2CDE44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table" w:styleId="TableGrid">
    <w:name w:val="Table Grid"/>
    <w:basedOn w:val="TableNormal"/>
    <w:uiPriority w:val="59"/>
    <w:rsid w:val="008A6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3</Pages>
  <Words>949</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6307</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2019-10-02T08:49:00Z</cp:lastPrinted>
  <dcterms:created xsi:type="dcterms:W3CDTF">2021-09-28T14:06:00Z</dcterms:created>
  <dcterms:modified xsi:type="dcterms:W3CDTF">2021-09-28T14:06:00Z</dcterms:modified>
</cp:coreProperties>
</file>