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D7F8"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13D0A5AA" w14:textId="77777777">
        <w:trPr>
          <w:cantSplit/>
        </w:trPr>
        <w:tc>
          <w:tcPr>
            <w:tcW w:w="6990" w:type="dxa"/>
            <w:gridSpan w:val="4"/>
          </w:tcPr>
          <w:p w14:paraId="50BFFE30"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70876102" w14:textId="77777777" w:rsidR="004D6A8E" w:rsidRPr="00533C3D" w:rsidRDefault="004D6A8E">
            <w:pPr>
              <w:pStyle w:val="DefaultText"/>
              <w:rPr>
                <w:rFonts w:ascii="Calibri" w:hAnsi="Calibri"/>
                <w:sz w:val="24"/>
                <w:szCs w:val="24"/>
              </w:rPr>
            </w:pPr>
          </w:p>
        </w:tc>
        <w:tc>
          <w:tcPr>
            <w:tcW w:w="1713" w:type="dxa"/>
          </w:tcPr>
          <w:p w14:paraId="14A1874F" w14:textId="77777777" w:rsidR="004D6A8E" w:rsidRPr="00533C3D" w:rsidRDefault="004D6A8E">
            <w:pPr>
              <w:pStyle w:val="DefaultText"/>
              <w:rPr>
                <w:rFonts w:ascii="Calibri" w:hAnsi="Calibri"/>
                <w:sz w:val="24"/>
                <w:szCs w:val="24"/>
              </w:rPr>
            </w:pPr>
          </w:p>
        </w:tc>
      </w:tr>
      <w:tr w:rsidR="004D6A8E" w:rsidRPr="00533C3D" w14:paraId="369C4B9F" w14:textId="77777777">
        <w:trPr>
          <w:cantSplit/>
        </w:trPr>
        <w:tc>
          <w:tcPr>
            <w:tcW w:w="4124" w:type="dxa"/>
            <w:gridSpan w:val="2"/>
          </w:tcPr>
          <w:p w14:paraId="46701491"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54D1E627" w14:textId="77777777" w:rsidR="004D6A8E" w:rsidRPr="00533C3D" w:rsidRDefault="004D6A8E">
            <w:pPr>
              <w:pStyle w:val="DefaultText"/>
              <w:rPr>
                <w:rFonts w:ascii="Calibri" w:hAnsi="Calibri"/>
                <w:sz w:val="24"/>
                <w:szCs w:val="24"/>
              </w:rPr>
            </w:pPr>
          </w:p>
        </w:tc>
        <w:tc>
          <w:tcPr>
            <w:tcW w:w="1410" w:type="dxa"/>
          </w:tcPr>
          <w:p w14:paraId="13773A17" w14:textId="77777777" w:rsidR="004D6A8E" w:rsidRPr="00533C3D" w:rsidRDefault="004D6A8E">
            <w:pPr>
              <w:pStyle w:val="DefaultText"/>
              <w:rPr>
                <w:rFonts w:ascii="Calibri" w:hAnsi="Calibri"/>
                <w:sz w:val="24"/>
                <w:szCs w:val="24"/>
              </w:rPr>
            </w:pPr>
          </w:p>
        </w:tc>
        <w:tc>
          <w:tcPr>
            <w:tcW w:w="1713" w:type="dxa"/>
          </w:tcPr>
          <w:p w14:paraId="5FFC489D" w14:textId="77777777" w:rsidR="004D6A8E" w:rsidRPr="00533C3D" w:rsidRDefault="004D6A8E">
            <w:pPr>
              <w:pStyle w:val="DefaultText"/>
              <w:rPr>
                <w:rFonts w:ascii="Calibri" w:hAnsi="Calibri"/>
                <w:sz w:val="24"/>
                <w:szCs w:val="24"/>
              </w:rPr>
            </w:pPr>
          </w:p>
        </w:tc>
        <w:tc>
          <w:tcPr>
            <w:tcW w:w="1713" w:type="dxa"/>
          </w:tcPr>
          <w:p w14:paraId="6C7A9B14" w14:textId="77777777" w:rsidR="004D6A8E" w:rsidRPr="00533C3D" w:rsidRDefault="004D6A8E">
            <w:pPr>
              <w:pStyle w:val="DefaultText"/>
              <w:rPr>
                <w:rFonts w:ascii="Calibri" w:hAnsi="Calibri"/>
                <w:sz w:val="24"/>
                <w:szCs w:val="24"/>
              </w:rPr>
            </w:pPr>
          </w:p>
        </w:tc>
      </w:tr>
      <w:tr w:rsidR="00BF398E" w:rsidRPr="00533C3D" w14:paraId="6BEEFED8" w14:textId="77777777" w:rsidTr="003116C7">
        <w:trPr>
          <w:cantSplit/>
        </w:trPr>
        <w:tc>
          <w:tcPr>
            <w:tcW w:w="6990" w:type="dxa"/>
            <w:gridSpan w:val="4"/>
          </w:tcPr>
          <w:p w14:paraId="250DE842"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2193E91F" w14:textId="77777777" w:rsidR="00BF398E" w:rsidRPr="00533C3D" w:rsidRDefault="00BF398E">
            <w:pPr>
              <w:pStyle w:val="DefaultText"/>
              <w:rPr>
                <w:rFonts w:ascii="Calibri" w:hAnsi="Calibri"/>
                <w:sz w:val="24"/>
                <w:szCs w:val="24"/>
              </w:rPr>
            </w:pPr>
          </w:p>
        </w:tc>
        <w:tc>
          <w:tcPr>
            <w:tcW w:w="1713" w:type="dxa"/>
          </w:tcPr>
          <w:p w14:paraId="42630621" w14:textId="77777777" w:rsidR="00BF398E" w:rsidRPr="00533C3D" w:rsidRDefault="00BF398E">
            <w:pPr>
              <w:pStyle w:val="DefaultText"/>
              <w:rPr>
                <w:rFonts w:ascii="Calibri" w:hAnsi="Calibri"/>
                <w:sz w:val="24"/>
                <w:szCs w:val="24"/>
              </w:rPr>
            </w:pPr>
          </w:p>
        </w:tc>
      </w:tr>
      <w:tr w:rsidR="00BF398E" w:rsidRPr="00533C3D" w14:paraId="5BBD9A32" w14:textId="77777777" w:rsidTr="003116C7">
        <w:trPr>
          <w:cantSplit/>
        </w:trPr>
        <w:tc>
          <w:tcPr>
            <w:tcW w:w="8703" w:type="dxa"/>
            <w:gridSpan w:val="5"/>
            <w:tcBorders>
              <w:bottom w:val="single" w:sz="6" w:space="0" w:color="auto"/>
            </w:tcBorders>
          </w:tcPr>
          <w:p w14:paraId="4AB3A306"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6881EF13" w14:textId="77777777" w:rsidR="00BF398E" w:rsidRPr="00533C3D" w:rsidRDefault="00BF398E">
            <w:pPr>
              <w:pStyle w:val="DefaultText"/>
              <w:rPr>
                <w:rFonts w:ascii="Calibri" w:hAnsi="Calibri"/>
                <w:sz w:val="24"/>
                <w:szCs w:val="24"/>
              </w:rPr>
            </w:pPr>
          </w:p>
        </w:tc>
      </w:tr>
      <w:tr w:rsidR="004D6A8E" w:rsidRPr="00533C3D" w14:paraId="5439A75C" w14:textId="77777777">
        <w:trPr>
          <w:cantSplit/>
        </w:trPr>
        <w:tc>
          <w:tcPr>
            <w:tcW w:w="5580" w:type="dxa"/>
            <w:gridSpan w:val="3"/>
          </w:tcPr>
          <w:p w14:paraId="13D15864"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6138C134" w14:textId="77777777" w:rsidR="004D6A8E" w:rsidRPr="00533C3D" w:rsidRDefault="004D6A8E">
            <w:pPr>
              <w:pStyle w:val="DefaultText"/>
              <w:rPr>
                <w:rFonts w:ascii="Calibri" w:hAnsi="Calibri"/>
                <w:sz w:val="24"/>
                <w:szCs w:val="24"/>
              </w:rPr>
            </w:pPr>
          </w:p>
        </w:tc>
        <w:tc>
          <w:tcPr>
            <w:tcW w:w="1713" w:type="dxa"/>
          </w:tcPr>
          <w:p w14:paraId="5958CFAA" w14:textId="77777777" w:rsidR="004D6A8E" w:rsidRPr="00533C3D" w:rsidRDefault="004D6A8E">
            <w:pPr>
              <w:pStyle w:val="DefaultText"/>
              <w:rPr>
                <w:rFonts w:ascii="Calibri" w:hAnsi="Calibri"/>
                <w:sz w:val="24"/>
                <w:szCs w:val="24"/>
              </w:rPr>
            </w:pPr>
          </w:p>
        </w:tc>
        <w:tc>
          <w:tcPr>
            <w:tcW w:w="1713" w:type="dxa"/>
          </w:tcPr>
          <w:p w14:paraId="3F239C8D" w14:textId="77777777" w:rsidR="004D6A8E" w:rsidRPr="00533C3D" w:rsidRDefault="004D6A8E">
            <w:pPr>
              <w:pStyle w:val="DefaultText"/>
              <w:rPr>
                <w:rFonts w:ascii="Calibri" w:hAnsi="Calibri"/>
                <w:sz w:val="24"/>
                <w:szCs w:val="24"/>
              </w:rPr>
            </w:pPr>
          </w:p>
        </w:tc>
      </w:tr>
      <w:tr w:rsidR="004D6A8E" w:rsidRPr="00533C3D" w14:paraId="35793000" w14:textId="77777777">
        <w:trPr>
          <w:cantSplit/>
        </w:trPr>
        <w:tc>
          <w:tcPr>
            <w:tcW w:w="10416" w:type="dxa"/>
            <w:gridSpan w:val="6"/>
          </w:tcPr>
          <w:p w14:paraId="42D661F8"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7148CC8C" w14:textId="77777777">
        <w:trPr>
          <w:cantSplit/>
        </w:trPr>
        <w:tc>
          <w:tcPr>
            <w:tcW w:w="2411" w:type="dxa"/>
          </w:tcPr>
          <w:p w14:paraId="05333FBA"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1A20803D" w14:textId="77777777" w:rsidR="004D6A8E" w:rsidRPr="00533C3D" w:rsidRDefault="00A1270E">
            <w:pPr>
              <w:rPr>
                <w:rFonts w:ascii="Calibri" w:hAnsi="Calibri"/>
                <w:sz w:val="24"/>
                <w:szCs w:val="24"/>
              </w:rPr>
            </w:pPr>
            <w:r>
              <w:rPr>
                <w:rFonts w:ascii="Calibri" w:hAnsi="Calibri"/>
                <w:sz w:val="24"/>
                <w:szCs w:val="24"/>
              </w:rPr>
              <w:t>3/2021/0880</w:t>
            </w:r>
          </w:p>
        </w:tc>
        <w:tc>
          <w:tcPr>
            <w:tcW w:w="1410" w:type="dxa"/>
          </w:tcPr>
          <w:p w14:paraId="6BE46A71" w14:textId="77777777" w:rsidR="004D6A8E" w:rsidRPr="00533C3D" w:rsidRDefault="004D6A8E">
            <w:pPr>
              <w:pStyle w:val="DefaultText"/>
              <w:rPr>
                <w:rFonts w:ascii="Calibri" w:hAnsi="Calibri"/>
                <w:sz w:val="24"/>
                <w:szCs w:val="24"/>
              </w:rPr>
            </w:pPr>
          </w:p>
        </w:tc>
        <w:tc>
          <w:tcPr>
            <w:tcW w:w="1713" w:type="dxa"/>
          </w:tcPr>
          <w:p w14:paraId="34D4596D" w14:textId="77777777" w:rsidR="004D6A8E" w:rsidRPr="00533C3D" w:rsidRDefault="004D6A8E">
            <w:pPr>
              <w:pStyle w:val="DefaultText"/>
              <w:rPr>
                <w:rFonts w:ascii="Calibri" w:hAnsi="Calibri"/>
                <w:sz w:val="24"/>
                <w:szCs w:val="24"/>
              </w:rPr>
            </w:pPr>
          </w:p>
        </w:tc>
        <w:tc>
          <w:tcPr>
            <w:tcW w:w="1713" w:type="dxa"/>
          </w:tcPr>
          <w:p w14:paraId="5177857C" w14:textId="77777777" w:rsidR="004D6A8E" w:rsidRPr="00533C3D" w:rsidRDefault="004D6A8E">
            <w:pPr>
              <w:pStyle w:val="DefaultText"/>
              <w:rPr>
                <w:rFonts w:ascii="Calibri" w:hAnsi="Calibri"/>
                <w:sz w:val="24"/>
                <w:szCs w:val="24"/>
              </w:rPr>
            </w:pPr>
          </w:p>
        </w:tc>
      </w:tr>
      <w:tr w:rsidR="004D6A8E" w:rsidRPr="00533C3D" w14:paraId="3418E6E3" w14:textId="77777777">
        <w:trPr>
          <w:cantSplit/>
        </w:trPr>
        <w:tc>
          <w:tcPr>
            <w:tcW w:w="2411" w:type="dxa"/>
          </w:tcPr>
          <w:p w14:paraId="10DC0349"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6376B4B3" w14:textId="7A0E44BD" w:rsidR="004D6A8E" w:rsidRPr="00533C3D" w:rsidRDefault="00A1270E">
            <w:pPr>
              <w:rPr>
                <w:rFonts w:ascii="Calibri" w:hAnsi="Calibri"/>
                <w:sz w:val="24"/>
                <w:szCs w:val="24"/>
              </w:rPr>
            </w:pPr>
            <w:r>
              <w:rPr>
                <w:rFonts w:ascii="Calibri" w:hAnsi="Calibri"/>
                <w:sz w:val="24"/>
                <w:szCs w:val="24"/>
              </w:rPr>
              <w:t>0</w:t>
            </w:r>
            <w:r w:rsidR="0053782F">
              <w:rPr>
                <w:rFonts w:ascii="Calibri" w:hAnsi="Calibri"/>
                <w:sz w:val="24"/>
                <w:szCs w:val="24"/>
              </w:rPr>
              <w:t>5</w:t>
            </w:r>
            <w:r>
              <w:rPr>
                <w:rFonts w:ascii="Calibri" w:hAnsi="Calibri"/>
                <w:sz w:val="24"/>
                <w:szCs w:val="24"/>
              </w:rPr>
              <w:t xml:space="preserve"> November 2021</w:t>
            </w:r>
          </w:p>
        </w:tc>
        <w:tc>
          <w:tcPr>
            <w:tcW w:w="1410" w:type="dxa"/>
          </w:tcPr>
          <w:p w14:paraId="5BFF252C" w14:textId="77777777" w:rsidR="004D6A8E" w:rsidRPr="00533C3D" w:rsidRDefault="004D6A8E">
            <w:pPr>
              <w:pStyle w:val="DefaultText"/>
              <w:rPr>
                <w:rFonts w:ascii="Calibri" w:hAnsi="Calibri"/>
                <w:sz w:val="24"/>
                <w:szCs w:val="24"/>
              </w:rPr>
            </w:pPr>
          </w:p>
        </w:tc>
        <w:tc>
          <w:tcPr>
            <w:tcW w:w="1713" w:type="dxa"/>
          </w:tcPr>
          <w:p w14:paraId="6641E345" w14:textId="77777777" w:rsidR="004D6A8E" w:rsidRPr="00533C3D" w:rsidRDefault="004D6A8E">
            <w:pPr>
              <w:pStyle w:val="DefaultText"/>
              <w:rPr>
                <w:rFonts w:ascii="Calibri" w:hAnsi="Calibri"/>
                <w:sz w:val="24"/>
                <w:szCs w:val="24"/>
              </w:rPr>
            </w:pPr>
          </w:p>
        </w:tc>
        <w:tc>
          <w:tcPr>
            <w:tcW w:w="1713" w:type="dxa"/>
          </w:tcPr>
          <w:p w14:paraId="08B8C98D" w14:textId="77777777" w:rsidR="004D6A8E" w:rsidRPr="00533C3D" w:rsidRDefault="004D6A8E">
            <w:pPr>
              <w:pStyle w:val="DefaultText"/>
              <w:rPr>
                <w:rFonts w:ascii="Calibri" w:hAnsi="Calibri"/>
                <w:sz w:val="24"/>
                <w:szCs w:val="24"/>
              </w:rPr>
            </w:pPr>
          </w:p>
        </w:tc>
      </w:tr>
      <w:tr w:rsidR="004D6A8E" w:rsidRPr="00533C3D" w14:paraId="4F64D5E9" w14:textId="77777777">
        <w:trPr>
          <w:cantSplit/>
        </w:trPr>
        <w:tc>
          <w:tcPr>
            <w:tcW w:w="2411" w:type="dxa"/>
          </w:tcPr>
          <w:p w14:paraId="3A5E62F0"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52066E2C" w14:textId="77777777" w:rsidR="004D6A8E" w:rsidRPr="00533C3D" w:rsidRDefault="00A1270E">
            <w:pPr>
              <w:rPr>
                <w:rFonts w:ascii="Calibri" w:hAnsi="Calibri"/>
                <w:sz w:val="24"/>
                <w:szCs w:val="24"/>
              </w:rPr>
            </w:pPr>
            <w:r>
              <w:rPr>
                <w:rFonts w:ascii="Calibri" w:hAnsi="Calibri"/>
                <w:sz w:val="24"/>
                <w:szCs w:val="24"/>
              </w:rPr>
              <w:t>10/09/2021</w:t>
            </w:r>
          </w:p>
        </w:tc>
        <w:tc>
          <w:tcPr>
            <w:tcW w:w="1410" w:type="dxa"/>
          </w:tcPr>
          <w:p w14:paraId="5BBD77C8" w14:textId="77777777" w:rsidR="004D6A8E" w:rsidRPr="00533C3D" w:rsidRDefault="004D6A8E">
            <w:pPr>
              <w:pStyle w:val="DefaultText"/>
              <w:rPr>
                <w:rFonts w:ascii="Calibri" w:hAnsi="Calibri"/>
                <w:sz w:val="24"/>
                <w:szCs w:val="24"/>
              </w:rPr>
            </w:pPr>
          </w:p>
        </w:tc>
        <w:tc>
          <w:tcPr>
            <w:tcW w:w="1713" w:type="dxa"/>
          </w:tcPr>
          <w:p w14:paraId="0EA91FC8" w14:textId="77777777" w:rsidR="004D6A8E" w:rsidRPr="00533C3D" w:rsidRDefault="004D6A8E">
            <w:pPr>
              <w:pStyle w:val="DefaultText"/>
              <w:rPr>
                <w:rFonts w:ascii="Calibri" w:hAnsi="Calibri"/>
                <w:sz w:val="24"/>
                <w:szCs w:val="24"/>
              </w:rPr>
            </w:pPr>
          </w:p>
        </w:tc>
        <w:tc>
          <w:tcPr>
            <w:tcW w:w="1713" w:type="dxa"/>
          </w:tcPr>
          <w:p w14:paraId="0934F342" w14:textId="77777777" w:rsidR="004D6A8E" w:rsidRPr="00533C3D" w:rsidRDefault="004D6A8E">
            <w:pPr>
              <w:pStyle w:val="DefaultText"/>
              <w:rPr>
                <w:rFonts w:ascii="Calibri" w:hAnsi="Calibri"/>
                <w:sz w:val="24"/>
                <w:szCs w:val="24"/>
              </w:rPr>
            </w:pPr>
          </w:p>
        </w:tc>
      </w:tr>
      <w:tr w:rsidR="004D6A8E" w:rsidRPr="00533C3D" w14:paraId="4573B26B" w14:textId="77777777">
        <w:trPr>
          <w:cantSplit/>
        </w:trPr>
        <w:tc>
          <w:tcPr>
            <w:tcW w:w="10416" w:type="dxa"/>
            <w:gridSpan w:val="6"/>
          </w:tcPr>
          <w:p w14:paraId="6A6F288E" w14:textId="77777777" w:rsidR="004D6A8E" w:rsidRPr="00533C3D" w:rsidRDefault="004D6A8E">
            <w:pPr>
              <w:pStyle w:val="DefaultText"/>
              <w:rPr>
                <w:rFonts w:ascii="Calibri" w:hAnsi="Calibri"/>
                <w:sz w:val="24"/>
                <w:szCs w:val="24"/>
              </w:rPr>
            </w:pPr>
          </w:p>
        </w:tc>
      </w:tr>
      <w:tr w:rsidR="004D6A8E" w:rsidRPr="00533C3D" w14:paraId="105F4393" w14:textId="77777777">
        <w:trPr>
          <w:cantSplit/>
        </w:trPr>
        <w:tc>
          <w:tcPr>
            <w:tcW w:w="2411" w:type="dxa"/>
          </w:tcPr>
          <w:p w14:paraId="02907CC1"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7C0EAF55" w14:textId="77777777" w:rsidR="004D6A8E" w:rsidRPr="00533C3D" w:rsidRDefault="004D6A8E">
            <w:pPr>
              <w:pStyle w:val="DefaultText"/>
              <w:rPr>
                <w:rFonts w:ascii="Calibri" w:hAnsi="Calibri"/>
                <w:sz w:val="24"/>
                <w:szCs w:val="24"/>
              </w:rPr>
            </w:pPr>
          </w:p>
        </w:tc>
        <w:tc>
          <w:tcPr>
            <w:tcW w:w="1456" w:type="dxa"/>
          </w:tcPr>
          <w:p w14:paraId="5A694B10" w14:textId="77777777" w:rsidR="004D6A8E" w:rsidRPr="00533C3D" w:rsidRDefault="004D6A8E">
            <w:pPr>
              <w:pStyle w:val="DefaultText"/>
              <w:rPr>
                <w:rFonts w:ascii="Calibri" w:hAnsi="Calibri"/>
                <w:sz w:val="24"/>
                <w:szCs w:val="24"/>
              </w:rPr>
            </w:pPr>
          </w:p>
        </w:tc>
        <w:tc>
          <w:tcPr>
            <w:tcW w:w="1410" w:type="dxa"/>
          </w:tcPr>
          <w:p w14:paraId="1471870C"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62568FDB" w14:textId="77777777" w:rsidR="004D6A8E" w:rsidRPr="00533C3D" w:rsidRDefault="004D6A8E">
            <w:pPr>
              <w:pStyle w:val="DefaultText"/>
              <w:rPr>
                <w:rFonts w:ascii="Calibri" w:hAnsi="Calibri"/>
                <w:sz w:val="24"/>
                <w:szCs w:val="24"/>
              </w:rPr>
            </w:pPr>
          </w:p>
        </w:tc>
        <w:tc>
          <w:tcPr>
            <w:tcW w:w="1713" w:type="dxa"/>
          </w:tcPr>
          <w:p w14:paraId="2DD99CC0" w14:textId="77777777" w:rsidR="004D6A8E" w:rsidRPr="00533C3D" w:rsidRDefault="004D6A8E">
            <w:pPr>
              <w:pStyle w:val="DefaultText"/>
              <w:rPr>
                <w:rFonts w:ascii="Calibri" w:hAnsi="Calibri"/>
                <w:sz w:val="24"/>
                <w:szCs w:val="24"/>
              </w:rPr>
            </w:pPr>
          </w:p>
        </w:tc>
      </w:tr>
      <w:tr w:rsidR="004D6A8E" w:rsidRPr="00533C3D" w14:paraId="529D3BD0" w14:textId="77777777">
        <w:trPr>
          <w:cantSplit/>
        </w:trPr>
        <w:tc>
          <w:tcPr>
            <w:tcW w:w="4124" w:type="dxa"/>
            <w:gridSpan w:val="2"/>
            <w:vMerge w:val="restart"/>
            <w:tcBorders>
              <w:bottom w:val="single" w:sz="4" w:space="0" w:color="auto"/>
            </w:tcBorders>
          </w:tcPr>
          <w:p w14:paraId="31B01F5E" w14:textId="77777777" w:rsidR="004D6A8E" w:rsidRPr="00533C3D" w:rsidRDefault="00A1270E">
            <w:pPr>
              <w:rPr>
                <w:rFonts w:ascii="Calibri" w:hAnsi="Calibri"/>
                <w:sz w:val="24"/>
                <w:szCs w:val="24"/>
              </w:rPr>
            </w:pPr>
            <w:r>
              <w:rPr>
                <w:rFonts w:ascii="Calibri" w:hAnsi="Calibri"/>
                <w:sz w:val="24"/>
                <w:szCs w:val="24"/>
              </w:rPr>
              <w:t>R Seed and Son</w:t>
            </w:r>
          </w:p>
          <w:p w14:paraId="4CB01F22" w14:textId="77777777" w:rsidR="00A1270E" w:rsidRDefault="00A1270E">
            <w:pPr>
              <w:rPr>
                <w:rFonts w:ascii="Calibri" w:hAnsi="Calibri"/>
                <w:sz w:val="24"/>
                <w:szCs w:val="24"/>
              </w:rPr>
            </w:pPr>
            <w:r>
              <w:rPr>
                <w:rFonts w:ascii="Calibri" w:hAnsi="Calibri"/>
                <w:sz w:val="24"/>
                <w:szCs w:val="24"/>
              </w:rPr>
              <w:t>Parsonage Farm</w:t>
            </w:r>
          </w:p>
          <w:p w14:paraId="1BA727DB" w14:textId="77777777" w:rsidR="00A1270E" w:rsidRDefault="00A1270E">
            <w:pPr>
              <w:rPr>
                <w:rFonts w:ascii="Calibri" w:hAnsi="Calibri"/>
                <w:sz w:val="24"/>
                <w:szCs w:val="24"/>
              </w:rPr>
            </w:pPr>
            <w:r>
              <w:rPr>
                <w:rFonts w:ascii="Calibri" w:hAnsi="Calibri"/>
                <w:sz w:val="24"/>
                <w:szCs w:val="24"/>
              </w:rPr>
              <w:t>Chipping Lane</w:t>
            </w:r>
          </w:p>
          <w:p w14:paraId="76B0C17D" w14:textId="77777777" w:rsidR="00A1270E" w:rsidRDefault="00A1270E">
            <w:pPr>
              <w:rPr>
                <w:rFonts w:ascii="Calibri" w:hAnsi="Calibri"/>
                <w:sz w:val="24"/>
                <w:szCs w:val="24"/>
              </w:rPr>
            </w:pPr>
            <w:r>
              <w:rPr>
                <w:rFonts w:ascii="Calibri" w:hAnsi="Calibri"/>
                <w:sz w:val="24"/>
                <w:szCs w:val="24"/>
              </w:rPr>
              <w:t>Chipping</w:t>
            </w:r>
          </w:p>
          <w:p w14:paraId="75FBDCCE" w14:textId="77777777" w:rsidR="00A1270E" w:rsidRDefault="00A1270E">
            <w:pPr>
              <w:rPr>
                <w:rFonts w:ascii="Calibri" w:hAnsi="Calibri"/>
                <w:sz w:val="24"/>
                <w:szCs w:val="24"/>
              </w:rPr>
            </w:pPr>
            <w:r>
              <w:rPr>
                <w:rFonts w:ascii="Calibri" w:hAnsi="Calibri"/>
                <w:sz w:val="24"/>
                <w:szCs w:val="24"/>
              </w:rPr>
              <w:t>Preston</w:t>
            </w:r>
          </w:p>
          <w:p w14:paraId="5A52C98A" w14:textId="77777777" w:rsidR="004D6A8E" w:rsidRPr="00533C3D" w:rsidRDefault="00A1270E">
            <w:pPr>
              <w:rPr>
                <w:rFonts w:ascii="Calibri" w:hAnsi="Calibri"/>
                <w:sz w:val="24"/>
                <w:szCs w:val="24"/>
              </w:rPr>
            </w:pPr>
            <w:r>
              <w:rPr>
                <w:rFonts w:ascii="Calibri" w:hAnsi="Calibri"/>
                <w:sz w:val="24"/>
                <w:szCs w:val="24"/>
              </w:rPr>
              <w:t>PR3 2NS</w:t>
            </w:r>
          </w:p>
        </w:tc>
        <w:tc>
          <w:tcPr>
            <w:tcW w:w="1456" w:type="dxa"/>
          </w:tcPr>
          <w:p w14:paraId="350A92F8"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71B4F3C8" w14:textId="77777777" w:rsidR="004D6A8E" w:rsidRPr="00533C3D" w:rsidRDefault="00A1270E">
            <w:pPr>
              <w:jc w:val="left"/>
              <w:rPr>
                <w:rFonts w:ascii="Calibri" w:hAnsi="Calibri"/>
                <w:sz w:val="24"/>
                <w:szCs w:val="24"/>
              </w:rPr>
            </w:pPr>
            <w:r>
              <w:rPr>
                <w:rFonts w:ascii="Calibri" w:hAnsi="Calibri"/>
                <w:sz w:val="24"/>
                <w:szCs w:val="24"/>
              </w:rPr>
              <w:t>Fiona Patterson</w:t>
            </w:r>
          </w:p>
          <w:p w14:paraId="45F928A1" w14:textId="77777777" w:rsidR="00A1270E" w:rsidRDefault="00A1270E">
            <w:pPr>
              <w:jc w:val="left"/>
              <w:rPr>
                <w:rFonts w:ascii="Calibri" w:hAnsi="Calibri"/>
                <w:sz w:val="24"/>
                <w:szCs w:val="24"/>
              </w:rPr>
            </w:pPr>
            <w:r>
              <w:rPr>
                <w:rFonts w:ascii="Calibri" w:hAnsi="Calibri"/>
                <w:sz w:val="24"/>
                <w:szCs w:val="24"/>
              </w:rPr>
              <w:t xml:space="preserve">Gary </w:t>
            </w:r>
            <w:proofErr w:type="spellStart"/>
            <w:r>
              <w:rPr>
                <w:rFonts w:ascii="Calibri" w:hAnsi="Calibri"/>
                <w:sz w:val="24"/>
                <w:szCs w:val="24"/>
              </w:rPr>
              <w:t>Hoerty</w:t>
            </w:r>
            <w:proofErr w:type="spellEnd"/>
            <w:r>
              <w:rPr>
                <w:rFonts w:ascii="Calibri" w:hAnsi="Calibri"/>
                <w:sz w:val="24"/>
                <w:szCs w:val="24"/>
              </w:rPr>
              <w:t xml:space="preserve"> Associates</w:t>
            </w:r>
          </w:p>
          <w:p w14:paraId="029894C4" w14:textId="77777777" w:rsidR="00A1270E" w:rsidRDefault="00A1270E">
            <w:pPr>
              <w:jc w:val="left"/>
              <w:rPr>
                <w:rFonts w:ascii="Calibri" w:hAnsi="Calibri"/>
                <w:sz w:val="24"/>
                <w:szCs w:val="24"/>
              </w:rPr>
            </w:pPr>
            <w:r>
              <w:rPr>
                <w:rFonts w:ascii="Calibri" w:hAnsi="Calibri"/>
                <w:sz w:val="24"/>
                <w:szCs w:val="24"/>
              </w:rPr>
              <w:t>Suite 9</w:t>
            </w:r>
          </w:p>
          <w:p w14:paraId="328FC260" w14:textId="77777777" w:rsidR="00A1270E" w:rsidRDefault="00A1270E">
            <w:pPr>
              <w:jc w:val="left"/>
              <w:rPr>
                <w:rFonts w:ascii="Calibri" w:hAnsi="Calibri"/>
                <w:sz w:val="24"/>
                <w:szCs w:val="24"/>
              </w:rPr>
            </w:pPr>
            <w:r>
              <w:rPr>
                <w:rFonts w:ascii="Calibri" w:hAnsi="Calibri"/>
                <w:sz w:val="24"/>
                <w:szCs w:val="24"/>
              </w:rPr>
              <w:t>Grindleton Business Centre</w:t>
            </w:r>
          </w:p>
          <w:p w14:paraId="5020A5EF" w14:textId="77777777" w:rsidR="00A1270E" w:rsidRDefault="00A1270E">
            <w:pPr>
              <w:jc w:val="left"/>
              <w:rPr>
                <w:rFonts w:ascii="Calibri" w:hAnsi="Calibri"/>
                <w:sz w:val="24"/>
                <w:szCs w:val="24"/>
              </w:rPr>
            </w:pPr>
            <w:r>
              <w:rPr>
                <w:rFonts w:ascii="Calibri" w:hAnsi="Calibri"/>
                <w:sz w:val="24"/>
                <w:szCs w:val="24"/>
              </w:rPr>
              <w:t>The Spinney</w:t>
            </w:r>
          </w:p>
          <w:p w14:paraId="0F8A9021" w14:textId="77777777" w:rsidR="00A1270E" w:rsidRDefault="00A1270E">
            <w:pPr>
              <w:jc w:val="left"/>
              <w:rPr>
                <w:rFonts w:ascii="Calibri" w:hAnsi="Calibri"/>
                <w:sz w:val="24"/>
                <w:szCs w:val="24"/>
              </w:rPr>
            </w:pPr>
            <w:r>
              <w:rPr>
                <w:rFonts w:ascii="Calibri" w:hAnsi="Calibri"/>
                <w:sz w:val="24"/>
                <w:szCs w:val="24"/>
              </w:rPr>
              <w:t>Grindleton</w:t>
            </w:r>
          </w:p>
          <w:p w14:paraId="51C7EE58" w14:textId="77777777" w:rsidR="00A1270E" w:rsidRDefault="00A1270E">
            <w:pPr>
              <w:jc w:val="left"/>
              <w:rPr>
                <w:rFonts w:ascii="Calibri" w:hAnsi="Calibri"/>
                <w:sz w:val="24"/>
                <w:szCs w:val="24"/>
              </w:rPr>
            </w:pPr>
            <w:r>
              <w:rPr>
                <w:rFonts w:ascii="Calibri" w:hAnsi="Calibri"/>
                <w:sz w:val="24"/>
                <w:szCs w:val="24"/>
              </w:rPr>
              <w:t>Clitheroe</w:t>
            </w:r>
          </w:p>
          <w:p w14:paraId="7E0F942F" w14:textId="77777777" w:rsidR="00A1270E" w:rsidRDefault="00A1270E">
            <w:pPr>
              <w:jc w:val="left"/>
              <w:rPr>
                <w:rFonts w:ascii="Calibri" w:hAnsi="Calibri"/>
                <w:sz w:val="24"/>
                <w:szCs w:val="24"/>
              </w:rPr>
            </w:pPr>
            <w:r>
              <w:rPr>
                <w:rFonts w:ascii="Calibri" w:hAnsi="Calibri"/>
                <w:sz w:val="24"/>
                <w:szCs w:val="24"/>
              </w:rPr>
              <w:t>BB7 4DH</w:t>
            </w:r>
          </w:p>
          <w:p w14:paraId="36B4D6B2" w14:textId="77777777" w:rsidR="004D6A8E" w:rsidRPr="00533C3D" w:rsidRDefault="004D6A8E">
            <w:pPr>
              <w:jc w:val="left"/>
              <w:rPr>
                <w:rFonts w:ascii="Calibri" w:hAnsi="Calibri"/>
                <w:sz w:val="24"/>
                <w:szCs w:val="24"/>
              </w:rPr>
            </w:pPr>
          </w:p>
        </w:tc>
      </w:tr>
      <w:tr w:rsidR="004D6A8E" w:rsidRPr="00533C3D" w14:paraId="410A6C28" w14:textId="77777777">
        <w:trPr>
          <w:cantSplit/>
        </w:trPr>
        <w:tc>
          <w:tcPr>
            <w:tcW w:w="4124" w:type="dxa"/>
            <w:gridSpan w:val="2"/>
            <w:vMerge/>
            <w:tcBorders>
              <w:bottom w:val="single" w:sz="4" w:space="0" w:color="auto"/>
            </w:tcBorders>
          </w:tcPr>
          <w:p w14:paraId="750C6989" w14:textId="77777777" w:rsidR="004D6A8E" w:rsidRPr="00533C3D" w:rsidRDefault="004D6A8E">
            <w:pPr>
              <w:pStyle w:val="DefaultText"/>
              <w:rPr>
                <w:rFonts w:ascii="Calibri" w:hAnsi="Calibri"/>
                <w:sz w:val="24"/>
                <w:szCs w:val="24"/>
              </w:rPr>
            </w:pPr>
          </w:p>
        </w:tc>
        <w:tc>
          <w:tcPr>
            <w:tcW w:w="1456" w:type="dxa"/>
          </w:tcPr>
          <w:p w14:paraId="783997D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48302AC" w14:textId="77777777" w:rsidR="004D6A8E" w:rsidRPr="00533C3D" w:rsidRDefault="004D6A8E">
            <w:pPr>
              <w:pStyle w:val="DefaultText"/>
              <w:rPr>
                <w:rFonts w:ascii="Calibri" w:hAnsi="Calibri"/>
                <w:sz w:val="24"/>
                <w:szCs w:val="24"/>
              </w:rPr>
            </w:pPr>
          </w:p>
        </w:tc>
      </w:tr>
      <w:tr w:rsidR="004D6A8E" w:rsidRPr="00533C3D" w14:paraId="4987AB48" w14:textId="77777777">
        <w:trPr>
          <w:cantSplit/>
        </w:trPr>
        <w:tc>
          <w:tcPr>
            <w:tcW w:w="4124" w:type="dxa"/>
            <w:gridSpan w:val="2"/>
            <w:vMerge/>
            <w:tcBorders>
              <w:bottom w:val="single" w:sz="4" w:space="0" w:color="auto"/>
            </w:tcBorders>
          </w:tcPr>
          <w:p w14:paraId="47E4150B" w14:textId="77777777" w:rsidR="004D6A8E" w:rsidRPr="00533C3D" w:rsidRDefault="004D6A8E">
            <w:pPr>
              <w:pStyle w:val="DefaultText"/>
              <w:rPr>
                <w:rFonts w:ascii="Calibri" w:hAnsi="Calibri"/>
                <w:sz w:val="24"/>
                <w:szCs w:val="24"/>
              </w:rPr>
            </w:pPr>
          </w:p>
        </w:tc>
        <w:tc>
          <w:tcPr>
            <w:tcW w:w="1456" w:type="dxa"/>
          </w:tcPr>
          <w:p w14:paraId="1408310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94D677B" w14:textId="77777777" w:rsidR="004D6A8E" w:rsidRPr="00533C3D" w:rsidRDefault="004D6A8E">
            <w:pPr>
              <w:pStyle w:val="DefaultText"/>
              <w:rPr>
                <w:rFonts w:ascii="Calibri" w:hAnsi="Calibri"/>
                <w:sz w:val="24"/>
                <w:szCs w:val="24"/>
              </w:rPr>
            </w:pPr>
          </w:p>
        </w:tc>
      </w:tr>
      <w:tr w:rsidR="004D6A8E" w:rsidRPr="00533C3D" w14:paraId="2BFF1E74" w14:textId="77777777">
        <w:trPr>
          <w:cantSplit/>
        </w:trPr>
        <w:tc>
          <w:tcPr>
            <w:tcW w:w="4124" w:type="dxa"/>
            <w:gridSpan w:val="2"/>
            <w:vMerge/>
            <w:tcBorders>
              <w:bottom w:val="single" w:sz="4" w:space="0" w:color="auto"/>
            </w:tcBorders>
          </w:tcPr>
          <w:p w14:paraId="74C2BB93" w14:textId="77777777" w:rsidR="004D6A8E" w:rsidRPr="00533C3D" w:rsidRDefault="004D6A8E">
            <w:pPr>
              <w:pStyle w:val="DefaultText"/>
              <w:rPr>
                <w:rFonts w:ascii="Calibri" w:hAnsi="Calibri"/>
                <w:sz w:val="24"/>
                <w:szCs w:val="24"/>
              </w:rPr>
            </w:pPr>
          </w:p>
        </w:tc>
        <w:tc>
          <w:tcPr>
            <w:tcW w:w="1456" w:type="dxa"/>
          </w:tcPr>
          <w:p w14:paraId="6DA2EF1C"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EBBF6FE" w14:textId="77777777" w:rsidR="004D6A8E" w:rsidRPr="00533C3D" w:rsidRDefault="004D6A8E">
            <w:pPr>
              <w:pStyle w:val="DefaultText"/>
              <w:rPr>
                <w:rFonts w:ascii="Calibri" w:hAnsi="Calibri"/>
                <w:sz w:val="24"/>
                <w:szCs w:val="24"/>
              </w:rPr>
            </w:pPr>
          </w:p>
        </w:tc>
      </w:tr>
      <w:tr w:rsidR="004D6A8E" w:rsidRPr="00533C3D" w14:paraId="2690F816" w14:textId="77777777">
        <w:trPr>
          <w:cantSplit/>
        </w:trPr>
        <w:tc>
          <w:tcPr>
            <w:tcW w:w="4124" w:type="dxa"/>
            <w:gridSpan w:val="2"/>
            <w:vMerge/>
            <w:tcBorders>
              <w:bottom w:val="single" w:sz="4" w:space="0" w:color="auto"/>
            </w:tcBorders>
          </w:tcPr>
          <w:p w14:paraId="75401A1C"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3736996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4A91B81" w14:textId="77777777" w:rsidR="004D6A8E" w:rsidRPr="00533C3D" w:rsidRDefault="004D6A8E">
            <w:pPr>
              <w:pStyle w:val="DefaultText"/>
              <w:rPr>
                <w:rFonts w:ascii="Calibri" w:hAnsi="Calibri"/>
                <w:sz w:val="24"/>
                <w:szCs w:val="24"/>
              </w:rPr>
            </w:pPr>
          </w:p>
        </w:tc>
      </w:tr>
    </w:tbl>
    <w:p w14:paraId="228A1DC4"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01"/>
        <w:gridCol w:w="1314"/>
        <w:gridCol w:w="1190"/>
        <w:gridCol w:w="1466"/>
        <w:gridCol w:w="1466"/>
        <w:gridCol w:w="3730"/>
        <w:gridCol w:w="293"/>
      </w:tblGrid>
      <w:tr w:rsidR="004D6A8E" w:rsidRPr="00533C3D" w14:paraId="7227C1F9" w14:textId="77777777" w:rsidTr="0053782F">
        <w:trPr>
          <w:gridAfter w:val="1"/>
          <w:wAfter w:w="293" w:type="dxa"/>
          <w:cantSplit/>
        </w:trPr>
        <w:tc>
          <w:tcPr>
            <w:tcW w:w="3446" w:type="dxa"/>
            <w:gridSpan w:val="5"/>
          </w:tcPr>
          <w:p w14:paraId="27A49D67"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713750E8" w14:textId="77777777" w:rsidR="004D6A8E" w:rsidRPr="00533C3D" w:rsidRDefault="00A1270E">
            <w:pPr>
              <w:rPr>
                <w:rFonts w:ascii="Calibri" w:hAnsi="Calibri"/>
                <w:sz w:val="24"/>
                <w:szCs w:val="24"/>
              </w:rPr>
            </w:pPr>
            <w:r>
              <w:rPr>
                <w:rFonts w:ascii="Calibri" w:hAnsi="Calibri"/>
                <w:sz w:val="24"/>
                <w:szCs w:val="24"/>
              </w:rPr>
              <w:t>Proposed siting of two camping pods including new access and access road.</w:t>
            </w:r>
          </w:p>
        </w:tc>
      </w:tr>
      <w:tr w:rsidR="004D6A8E" w:rsidRPr="00533C3D" w14:paraId="728ABFE2" w14:textId="77777777" w:rsidTr="0053782F">
        <w:trPr>
          <w:gridAfter w:val="1"/>
          <w:wAfter w:w="293" w:type="dxa"/>
          <w:cantSplit/>
        </w:trPr>
        <w:tc>
          <w:tcPr>
            <w:tcW w:w="841" w:type="dxa"/>
            <w:gridSpan w:val="2"/>
          </w:tcPr>
          <w:p w14:paraId="7A496AA9"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267" w:type="dxa"/>
            <w:gridSpan w:val="6"/>
          </w:tcPr>
          <w:p w14:paraId="6D8DC350" w14:textId="77777777" w:rsidR="004D6A8E" w:rsidRPr="00533C3D" w:rsidRDefault="00A1270E">
            <w:pPr>
              <w:rPr>
                <w:rFonts w:ascii="Calibri" w:hAnsi="Calibri"/>
                <w:sz w:val="24"/>
                <w:szCs w:val="24"/>
              </w:rPr>
            </w:pPr>
            <w:r>
              <w:rPr>
                <w:rFonts w:ascii="Calibri" w:hAnsi="Calibri"/>
                <w:sz w:val="24"/>
                <w:szCs w:val="24"/>
              </w:rPr>
              <w:t xml:space="preserve">Land </w:t>
            </w:r>
            <w:proofErr w:type="spellStart"/>
            <w:r>
              <w:rPr>
                <w:rFonts w:ascii="Calibri" w:hAnsi="Calibri"/>
                <w:sz w:val="24"/>
                <w:szCs w:val="24"/>
              </w:rPr>
              <w:t>adj</w:t>
            </w:r>
            <w:proofErr w:type="spellEnd"/>
            <w:r>
              <w:rPr>
                <w:rFonts w:ascii="Calibri" w:hAnsi="Calibri"/>
                <w:sz w:val="24"/>
                <w:szCs w:val="24"/>
              </w:rPr>
              <w:t xml:space="preserve"> Higher Parsonage Farm Parsonage Lane Chipping PR3 2NS</w:t>
            </w:r>
          </w:p>
        </w:tc>
      </w:tr>
      <w:tr w:rsidR="004D6A8E" w:rsidRPr="00533C3D" w14:paraId="4B79C7F3" w14:textId="77777777" w:rsidTr="0053782F">
        <w:trPr>
          <w:gridAfter w:val="1"/>
          <w:wAfter w:w="293" w:type="dxa"/>
          <w:cantSplit/>
        </w:trPr>
        <w:tc>
          <w:tcPr>
            <w:tcW w:w="10108" w:type="dxa"/>
            <w:gridSpan w:val="8"/>
          </w:tcPr>
          <w:p w14:paraId="18967644"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49122721" w14:textId="77777777" w:rsidR="0053782F" w:rsidRDefault="0053782F">
            <w:pPr>
              <w:rPr>
                <w:rFonts w:ascii="Calibri" w:hAnsi="Calibri"/>
                <w:sz w:val="24"/>
                <w:szCs w:val="24"/>
              </w:rPr>
            </w:pPr>
          </w:p>
          <w:p w14:paraId="7235E72E" w14:textId="77777777" w:rsidR="0053782F" w:rsidRDefault="0053782F">
            <w:pPr>
              <w:rPr>
                <w:rFonts w:ascii="Calibri" w:hAnsi="Calibri"/>
                <w:sz w:val="24"/>
                <w:szCs w:val="24"/>
              </w:rPr>
            </w:pPr>
          </w:p>
          <w:p w14:paraId="4FF029A0" w14:textId="5873EC1D" w:rsidR="0053782F" w:rsidRPr="00533C3D" w:rsidRDefault="0053782F">
            <w:pPr>
              <w:rPr>
                <w:rFonts w:ascii="Calibri" w:hAnsi="Calibri"/>
                <w:sz w:val="24"/>
                <w:szCs w:val="24"/>
              </w:rPr>
            </w:pPr>
          </w:p>
        </w:tc>
      </w:tr>
      <w:tr w:rsidR="004D6A8E" w:rsidRPr="00533C3D" w14:paraId="2827F327" w14:textId="77777777" w:rsidTr="0053782F">
        <w:trPr>
          <w:gridAfter w:val="1"/>
          <w:wAfter w:w="293" w:type="dxa"/>
          <w:cantSplit/>
        </w:trPr>
        <w:tc>
          <w:tcPr>
            <w:tcW w:w="942" w:type="dxa"/>
            <w:gridSpan w:val="3"/>
          </w:tcPr>
          <w:p w14:paraId="19F8938A" w14:textId="77777777" w:rsidR="004D6A8E" w:rsidRPr="00533C3D" w:rsidRDefault="00A1270E">
            <w:pPr>
              <w:rPr>
                <w:rFonts w:ascii="Calibri" w:hAnsi="Calibri"/>
                <w:sz w:val="24"/>
                <w:szCs w:val="24"/>
              </w:rPr>
            </w:pPr>
            <w:bookmarkStart w:id="0" w:name="Reasons" w:colFirst="0" w:colLast="1"/>
            <w:r>
              <w:rPr>
                <w:rFonts w:ascii="Calibri" w:hAnsi="Calibri"/>
                <w:sz w:val="24"/>
                <w:szCs w:val="24"/>
              </w:rPr>
              <w:t>1</w:t>
            </w:r>
          </w:p>
        </w:tc>
        <w:tc>
          <w:tcPr>
            <w:tcW w:w="9166" w:type="dxa"/>
            <w:gridSpan w:val="5"/>
          </w:tcPr>
          <w:p w14:paraId="7040DBF0" w14:textId="77777777" w:rsidR="00A1270E" w:rsidRDefault="00A1270E">
            <w:pPr>
              <w:rPr>
                <w:rFonts w:ascii="Calibri" w:hAnsi="Calibri"/>
                <w:sz w:val="24"/>
                <w:szCs w:val="24"/>
              </w:rPr>
            </w:pPr>
            <w:r>
              <w:rPr>
                <w:rFonts w:ascii="Calibri" w:hAnsi="Calibri"/>
                <w:sz w:val="24"/>
                <w:szCs w:val="24"/>
              </w:rPr>
              <w:t xml:space="preserve">The proposed development, by virtue of its siting, </w:t>
            </w:r>
            <w:proofErr w:type="gramStart"/>
            <w:r>
              <w:rPr>
                <w:rFonts w:ascii="Calibri" w:hAnsi="Calibri"/>
                <w:sz w:val="24"/>
                <w:szCs w:val="24"/>
              </w:rPr>
              <w:t>layout</w:t>
            </w:r>
            <w:proofErr w:type="gramEnd"/>
            <w:r>
              <w:rPr>
                <w:rFonts w:ascii="Calibri" w:hAnsi="Calibri"/>
                <w:sz w:val="24"/>
                <w:szCs w:val="24"/>
              </w:rPr>
              <w:t xml:space="preserve"> and design, would form a prominent and incongruous feature that would be detrimental to the visual amenity and character of the Forest of Bowland Area of Outstanding Natural Beauty contrary to Core Strategy Key Statement EN2 and Policy DMG1, DMG2 and DMB3 and paragraph 172 of the NPPF.</w:t>
            </w:r>
          </w:p>
          <w:p w14:paraId="034278FB" w14:textId="77777777" w:rsidR="004D6A8E" w:rsidRPr="00533C3D" w:rsidRDefault="004D6A8E">
            <w:pPr>
              <w:rPr>
                <w:rFonts w:ascii="Calibri" w:hAnsi="Calibri"/>
                <w:sz w:val="24"/>
                <w:szCs w:val="24"/>
              </w:rPr>
            </w:pPr>
          </w:p>
        </w:tc>
      </w:tr>
      <w:tr w:rsidR="004D6A8E" w:rsidRPr="00533C3D" w14:paraId="4D322396" w14:textId="77777777" w:rsidTr="0053782F">
        <w:trPr>
          <w:gridAfter w:val="1"/>
          <w:wAfter w:w="293" w:type="dxa"/>
          <w:cantSplit/>
        </w:trPr>
        <w:tc>
          <w:tcPr>
            <w:tcW w:w="942" w:type="dxa"/>
            <w:gridSpan w:val="3"/>
          </w:tcPr>
          <w:p w14:paraId="1FA7DAF7" w14:textId="77777777" w:rsidR="004D6A8E" w:rsidRPr="00533C3D" w:rsidRDefault="004D6A8E">
            <w:pPr>
              <w:rPr>
                <w:rFonts w:ascii="Calibri" w:hAnsi="Calibri"/>
                <w:sz w:val="24"/>
                <w:szCs w:val="24"/>
              </w:rPr>
            </w:pPr>
          </w:p>
        </w:tc>
        <w:tc>
          <w:tcPr>
            <w:tcW w:w="9166" w:type="dxa"/>
            <w:gridSpan w:val="5"/>
          </w:tcPr>
          <w:p w14:paraId="0587FE44" w14:textId="77777777" w:rsidR="004D6A8E" w:rsidRPr="00533C3D" w:rsidRDefault="004D6A8E">
            <w:pPr>
              <w:rPr>
                <w:rFonts w:ascii="Calibri" w:hAnsi="Calibri"/>
                <w:sz w:val="24"/>
                <w:szCs w:val="24"/>
              </w:rPr>
            </w:pPr>
          </w:p>
        </w:tc>
      </w:tr>
      <w:tr w:rsidR="00BF7ED8" w:rsidRPr="00533C3D" w14:paraId="52CA6CA8" w14:textId="77777777" w:rsidTr="0053782F">
        <w:trPr>
          <w:gridAfter w:val="1"/>
          <w:wAfter w:w="293" w:type="dxa"/>
          <w:cantSplit/>
        </w:trPr>
        <w:tc>
          <w:tcPr>
            <w:tcW w:w="942" w:type="dxa"/>
            <w:gridSpan w:val="3"/>
          </w:tcPr>
          <w:p w14:paraId="178C03C4" w14:textId="77777777" w:rsidR="00BF7ED8" w:rsidRPr="00533C3D" w:rsidRDefault="00BF7ED8">
            <w:pPr>
              <w:rPr>
                <w:rFonts w:ascii="Calibri" w:hAnsi="Calibri"/>
                <w:sz w:val="24"/>
                <w:szCs w:val="24"/>
              </w:rPr>
            </w:pPr>
          </w:p>
        </w:tc>
        <w:tc>
          <w:tcPr>
            <w:tcW w:w="9166" w:type="dxa"/>
            <w:gridSpan w:val="5"/>
          </w:tcPr>
          <w:p w14:paraId="71793A9C" w14:textId="77777777" w:rsidR="00BF7ED8" w:rsidRPr="00533C3D" w:rsidRDefault="00BF7ED8">
            <w:pPr>
              <w:rPr>
                <w:rFonts w:ascii="Calibri" w:hAnsi="Calibri"/>
                <w:sz w:val="24"/>
                <w:szCs w:val="24"/>
              </w:rPr>
            </w:pPr>
          </w:p>
        </w:tc>
      </w:tr>
      <w:tr w:rsidR="00BF7ED8" w:rsidRPr="00533C3D" w14:paraId="3AC27925" w14:textId="77777777" w:rsidTr="0053782F">
        <w:trPr>
          <w:gridAfter w:val="1"/>
          <w:wAfter w:w="293" w:type="dxa"/>
          <w:cantSplit/>
        </w:trPr>
        <w:tc>
          <w:tcPr>
            <w:tcW w:w="942" w:type="dxa"/>
            <w:gridSpan w:val="3"/>
          </w:tcPr>
          <w:p w14:paraId="3AB737C8" w14:textId="77777777" w:rsidR="00BF7ED8" w:rsidRPr="00533C3D" w:rsidRDefault="00BF7ED8">
            <w:pPr>
              <w:rPr>
                <w:rFonts w:ascii="Calibri" w:hAnsi="Calibri"/>
                <w:sz w:val="24"/>
                <w:szCs w:val="24"/>
              </w:rPr>
            </w:pPr>
          </w:p>
        </w:tc>
        <w:tc>
          <w:tcPr>
            <w:tcW w:w="9166" w:type="dxa"/>
            <w:gridSpan w:val="5"/>
          </w:tcPr>
          <w:p w14:paraId="21E3C9D3" w14:textId="6221CF79" w:rsidR="00BF7ED8" w:rsidRPr="00533C3D" w:rsidRDefault="0053782F" w:rsidP="0053782F">
            <w:pPr>
              <w:jc w:val="right"/>
              <w:rPr>
                <w:rFonts w:ascii="Calibri" w:hAnsi="Calibri"/>
                <w:sz w:val="24"/>
                <w:szCs w:val="24"/>
              </w:rPr>
            </w:pPr>
            <w:r>
              <w:rPr>
                <w:rFonts w:ascii="Calibri" w:hAnsi="Calibri"/>
                <w:sz w:val="24"/>
                <w:szCs w:val="24"/>
              </w:rPr>
              <w:t>P.T.O.</w:t>
            </w:r>
          </w:p>
        </w:tc>
      </w:tr>
      <w:tr w:rsidR="00BF7ED8" w:rsidRPr="00533C3D" w14:paraId="0593F34E" w14:textId="77777777" w:rsidTr="0053782F">
        <w:trPr>
          <w:gridAfter w:val="1"/>
          <w:wAfter w:w="293" w:type="dxa"/>
          <w:cantSplit/>
        </w:trPr>
        <w:tc>
          <w:tcPr>
            <w:tcW w:w="942" w:type="dxa"/>
            <w:gridSpan w:val="3"/>
          </w:tcPr>
          <w:p w14:paraId="51AE63F2" w14:textId="77777777" w:rsidR="00BF7ED8" w:rsidRPr="00533C3D" w:rsidRDefault="00BF7ED8">
            <w:pPr>
              <w:rPr>
                <w:rFonts w:ascii="Calibri" w:hAnsi="Calibri"/>
                <w:sz w:val="24"/>
                <w:szCs w:val="24"/>
              </w:rPr>
            </w:pPr>
          </w:p>
        </w:tc>
        <w:tc>
          <w:tcPr>
            <w:tcW w:w="9166" w:type="dxa"/>
            <w:gridSpan w:val="5"/>
          </w:tcPr>
          <w:p w14:paraId="2A3D1D26" w14:textId="77777777" w:rsidR="00BF7ED8" w:rsidRPr="00533C3D" w:rsidRDefault="00BF7ED8">
            <w:pPr>
              <w:rPr>
                <w:rFonts w:ascii="Calibri" w:hAnsi="Calibri"/>
                <w:sz w:val="24"/>
                <w:szCs w:val="24"/>
              </w:rPr>
            </w:pPr>
          </w:p>
        </w:tc>
      </w:tr>
      <w:tr w:rsidR="00BF7ED8" w:rsidRPr="00533C3D" w14:paraId="268A2098" w14:textId="77777777" w:rsidTr="0053782F">
        <w:trPr>
          <w:gridAfter w:val="1"/>
          <w:wAfter w:w="293" w:type="dxa"/>
          <w:cantSplit/>
        </w:trPr>
        <w:tc>
          <w:tcPr>
            <w:tcW w:w="942" w:type="dxa"/>
            <w:gridSpan w:val="3"/>
          </w:tcPr>
          <w:p w14:paraId="17E9A92B" w14:textId="77777777" w:rsidR="00BF7ED8" w:rsidRPr="00533C3D" w:rsidRDefault="00BF7ED8">
            <w:pPr>
              <w:rPr>
                <w:rFonts w:ascii="Calibri" w:hAnsi="Calibri"/>
                <w:sz w:val="24"/>
                <w:szCs w:val="24"/>
              </w:rPr>
            </w:pPr>
          </w:p>
        </w:tc>
        <w:tc>
          <w:tcPr>
            <w:tcW w:w="9166" w:type="dxa"/>
            <w:gridSpan w:val="5"/>
          </w:tcPr>
          <w:p w14:paraId="7A0B8214" w14:textId="77777777" w:rsidR="00BF7ED8" w:rsidRPr="00533C3D" w:rsidRDefault="00BF7ED8">
            <w:pPr>
              <w:rPr>
                <w:rFonts w:ascii="Calibri" w:hAnsi="Calibri"/>
                <w:sz w:val="24"/>
                <w:szCs w:val="24"/>
              </w:rPr>
            </w:pPr>
          </w:p>
        </w:tc>
      </w:tr>
      <w:tr w:rsidR="004D6A8E" w:rsidRPr="00533C3D" w14:paraId="38FC8184" w14:textId="77777777" w:rsidTr="0053782F">
        <w:trPr>
          <w:gridAfter w:val="1"/>
          <w:wAfter w:w="293" w:type="dxa"/>
          <w:cantSplit/>
        </w:trPr>
        <w:tc>
          <w:tcPr>
            <w:tcW w:w="942" w:type="dxa"/>
            <w:gridSpan w:val="3"/>
          </w:tcPr>
          <w:p w14:paraId="1C112D47" w14:textId="77777777" w:rsidR="004D6A8E" w:rsidRPr="00533C3D" w:rsidRDefault="004D6A8E">
            <w:pPr>
              <w:rPr>
                <w:rFonts w:ascii="Calibri" w:hAnsi="Calibri"/>
                <w:sz w:val="24"/>
                <w:szCs w:val="24"/>
              </w:rPr>
            </w:pPr>
          </w:p>
        </w:tc>
        <w:tc>
          <w:tcPr>
            <w:tcW w:w="9166" w:type="dxa"/>
            <w:gridSpan w:val="5"/>
          </w:tcPr>
          <w:p w14:paraId="5A02D043" w14:textId="77777777" w:rsidR="004D6A8E" w:rsidRPr="00533C3D" w:rsidRDefault="004D6A8E">
            <w:pPr>
              <w:rPr>
                <w:rFonts w:ascii="Calibri" w:hAnsi="Calibri"/>
                <w:sz w:val="24"/>
                <w:szCs w:val="24"/>
              </w:rPr>
            </w:pPr>
          </w:p>
        </w:tc>
      </w:tr>
      <w:tr w:rsidR="004D6A8E" w:rsidRPr="00533C3D" w14:paraId="62D93497" w14:textId="77777777" w:rsidTr="0053782F">
        <w:trPr>
          <w:gridAfter w:val="1"/>
          <w:wAfter w:w="293" w:type="dxa"/>
          <w:cantSplit/>
        </w:trPr>
        <w:tc>
          <w:tcPr>
            <w:tcW w:w="942" w:type="dxa"/>
            <w:gridSpan w:val="3"/>
          </w:tcPr>
          <w:p w14:paraId="4A01835D" w14:textId="77777777" w:rsidR="004D6A8E" w:rsidRPr="00533C3D" w:rsidRDefault="004D6A8E">
            <w:pPr>
              <w:rPr>
                <w:rFonts w:ascii="Calibri" w:hAnsi="Calibri"/>
                <w:sz w:val="24"/>
                <w:szCs w:val="24"/>
              </w:rPr>
            </w:pPr>
          </w:p>
        </w:tc>
        <w:tc>
          <w:tcPr>
            <w:tcW w:w="9166" w:type="dxa"/>
            <w:gridSpan w:val="5"/>
          </w:tcPr>
          <w:p w14:paraId="37195B88" w14:textId="77777777" w:rsidR="004D6A8E" w:rsidRPr="00533C3D" w:rsidRDefault="004D6A8E">
            <w:pPr>
              <w:rPr>
                <w:rFonts w:ascii="Calibri" w:hAnsi="Calibri"/>
                <w:sz w:val="24"/>
                <w:szCs w:val="24"/>
              </w:rPr>
            </w:pPr>
          </w:p>
        </w:tc>
      </w:tr>
      <w:tr w:rsidR="004D6A8E" w:rsidRPr="00533C3D" w14:paraId="73335C3A" w14:textId="77777777" w:rsidTr="0053782F">
        <w:trPr>
          <w:gridAfter w:val="1"/>
          <w:wAfter w:w="293" w:type="dxa"/>
          <w:cantSplit/>
        </w:trPr>
        <w:tc>
          <w:tcPr>
            <w:tcW w:w="942" w:type="dxa"/>
            <w:gridSpan w:val="3"/>
          </w:tcPr>
          <w:p w14:paraId="41C369EF" w14:textId="77777777" w:rsidR="004D6A8E" w:rsidRPr="00533C3D" w:rsidRDefault="004D6A8E">
            <w:pPr>
              <w:rPr>
                <w:rFonts w:ascii="Calibri" w:hAnsi="Calibri"/>
                <w:sz w:val="24"/>
                <w:szCs w:val="24"/>
              </w:rPr>
            </w:pPr>
          </w:p>
        </w:tc>
        <w:tc>
          <w:tcPr>
            <w:tcW w:w="9166" w:type="dxa"/>
            <w:gridSpan w:val="5"/>
          </w:tcPr>
          <w:p w14:paraId="00C3D0F1" w14:textId="77777777" w:rsidR="004D6A8E" w:rsidRPr="00533C3D" w:rsidRDefault="004D6A8E">
            <w:pPr>
              <w:rPr>
                <w:rFonts w:ascii="Calibri" w:hAnsi="Calibri"/>
                <w:sz w:val="24"/>
                <w:szCs w:val="24"/>
              </w:rPr>
            </w:pPr>
          </w:p>
        </w:tc>
      </w:tr>
      <w:bookmarkEnd w:id="0"/>
      <w:tr w:rsidR="004D6A8E" w:rsidRPr="00533C3D" w14:paraId="1431507F" w14:textId="77777777" w:rsidTr="0053782F">
        <w:trPr>
          <w:gridAfter w:val="1"/>
          <w:wAfter w:w="293" w:type="dxa"/>
          <w:cantSplit/>
        </w:trPr>
        <w:tc>
          <w:tcPr>
            <w:tcW w:w="942" w:type="dxa"/>
            <w:gridSpan w:val="3"/>
          </w:tcPr>
          <w:p w14:paraId="1466237F"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2D6C78E8" w14:textId="77777777" w:rsidR="004D6A8E" w:rsidRPr="00533C3D" w:rsidRDefault="004D6A8E">
            <w:pPr>
              <w:rPr>
                <w:rFonts w:ascii="Calibri" w:hAnsi="Calibri"/>
                <w:sz w:val="24"/>
                <w:szCs w:val="24"/>
              </w:rPr>
            </w:pPr>
          </w:p>
        </w:tc>
        <w:tc>
          <w:tcPr>
            <w:tcW w:w="1190" w:type="dxa"/>
          </w:tcPr>
          <w:p w14:paraId="356737D8" w14:textId="77777777" w:rsidR="004D6A8E" w:rsidRPr="00533C3D" w:rsidRDefault="004D6A8E">
            <w:pPr>
              <w:rPr>
                <w:rFonts w:ascii="Calibri" w:hAnsi="Calibri"/>
                <w:sz w:val="24"/>
                <w:szCs w:val="24"/>
              </w:rPr>
            </w:pPr>
          </w:p>
        </w:tc>
        <w:tc>
          <w:tcPr>
            <w:tcW w:w="1466" w:type="dxa"/>
          </w:tcPr>
          <w:p w14:paraId="53D631F5" w14:textId="77777777" w:rsidR="004D6A8E" w:rsidRPr="00533C3D" w:rsidRDefault="004D6A8E">
            <w:pPr>
              <w:rPr>
                <w:rFonts w:ascii="Calibri" w:hAnsi="Calibri"/>
                <w:sz w:val="24"/>
                <w:szCs w:val="24"/>
              </w:rPr>
            </w:pPr>
          </w:p>
        </w:tc>
        <w:tc>
          <w:tcPr>
            <w:tcW w:w="1466" w:type="dxa"/>
          </w:tcPr>
          <w:p w14:paraId="5B4771B3" w14:textId="77777777" w:rsidR="004D6A8E" w:rsidRPr="00533C3D" w:rsidRDefault="004D6A8E">
            <w:pPr>
              <w:rPr>
                <w:rFonts w:ascii="Calibri" w:hAnsi="Calibri"/>
                <w:sz w:val="24"/>
                <w:szCs w:val="24"/>
              </w:rPr>
            </w:pPr>
          </w:p>
        </w:tc>
        <w:tc>
          <w:tcPr>
            <w:tcW w:w="3730" w:type="dxa"/>
          </w:tcPr>
          <w:p w14:paraId="5EE1B6DE" w14:textId="77777777" w:rsidR="004D6A8E" w:rsidRPr="00533C3D" w:rsidRDefault="004D6A8E">
            <w:pPr>
              <w:rPr>
                <w:rFonts w:ascii="Calibri" w:hAnsi="Calibri"/>
                <w:sz w:val="24"/>
                <w:szCs w:val="24"/>
              </w:rPr>
            </w:pPr>
          </w:p>
        </w:tc>
      </w:tr>
      <w:tr w:rsidR="004D6A8E" w:rsidRPr="00533C3D" w14:paraId="364E9821" w14:textId="77777777" w:rsidTr="0053782F">
        <w:trPr>
          <w:gridAfter w:val="1"/>
          <w:wAfter w:w="293" w:type="dxa"/>
          <w:cantSplit/>
        </w:trPr>
        <w:tc>
          <w:tcPr>
            <w:tcW w:w="942" w:type="dxa"/>
            <w:gridSpan w:val="3"/>
          </w:tcPr>
          <w:p w14:paraId="42E9D68D" w14:textId="77777777" w:rsidR="004D6A8E" w:rsidRPr="00533C3D" w:rsidRDefault="004D6A8E">
            <w:pPr>
              <w:rPr>
                <w:rFonts w:ascii="Calibri" w:hAnsi="Calibri"/>
                <w:sz w:val="24"/>
                <w:szCs w:val="24"/>
              </w:rPr>
            </w:pPr>
            <w:r w:rsidRPr="00533C3D">
              <w:rPr>
                <w:rFonts w:ascii="Calibri" w:hAnsi="Calibri"/>
                <w:sz w:val="24"/>
                <w:szCs w:val="24"/>
              </w:rPr>
              <w:t>1</w:t>
            </w:r>
          </w:p>
        </w:tc>
        <w:tc>
          <w:tcPr>
            <w:tcW w:w="9166"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407E1121" w14:textId="77777777" w:rsidTr="00793BBA">
              <w:trPr>
                <w:cantSplit/>
              </w:trPr>
              <w:tc>
                <w:tcPr>
                  <w:tcW w:w="9163" w:type="dxa"/>
                  <w:hideMark/>
                </w:tcPr>
                <w:p w14:paraId="1FD8C4D4"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w:t>
                  </w:r>
                  <w:proofErr w:type="spellStart"/>
                  <w:r w:rsidRPr="000043C6">
                    <w:rPr>
                      <w:rFonts w:ascii="Calibri" w:hAnsi="Calibri" w:cs="Calibri"/>
                    </w:rPr>
                    <w:t>Ribble</w:t>
                  </w:r>
                  <w:proofErr w:type="spellEnd"/>
                  <w:r w:rsidRPr="000043C6">
                    <w:rPr>
                      <w:rFonts w:ascii="Calibri" w:hAnsi="Calibri" w:cs="Calibri"/>
                    </w:rPr>
                    <w:t xml:space="preserve"> Valley.  The Local Planning Authority adopts a positive and proactive manner and will consider representations, liaise with consultees, and seek amendments to proposals where appropriate within statutory timescales. </w:t>
                  </w:r>
                </w:p>
                <w:p w14:paraId="5A03B82E" w14:textId="77777777" w:rsidR="00793BBA" w:rsidRPr="000043C6" w:rsidRDefault="00793BBA" w:rsidP="00793BBA">
                  <w:pPr>
                    <w:rPr>
                      <w:rFonts w:ascii="Calibri" w:hAnsi="Calibri" w:cs="Calibri"/>
                    </w:rPr>
                  </w:pPr>
                </w:p>
                <w:p w14:paraId="5BBD9B45"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13FA88C0" w14:textId="77777777" w:rsidR="00793BBA" w:rsidRPr="00793BBA" w:rsidRDefault="00793BBA" w:rsidP="00793BBA"/>
                <w:p w14:paraId="0D5CE9B2" w14:textId="77777777" w:rsidR="00793BBA" w:rsidRDefault="00793BBA" w:rsidP="00793BBA">
                  <w:pPr>
                    <w:rPr>
                      <w:rFonts w:ascii="Calibri" w:hAnsi="Calibri"/>
                      <w:sz w:val="24"/>
                      <w:szCs w:val="24"/>
                    </w:rPr>
                  </w:pPr>
                </w:p>
              </w:tc>
            </w:tr>
            <w:tr w:rsidR="00793BBA" w14:paraId="787058A4" w14:textId="77777777" w:rsidTr="00793BBA">
              <w:trPr>
                <w:cantSplit/>
              </w:trPr>
              <w:tc>
                <w:tcPr>
                  <w:tcW w:w="9163" w:type="dxa"/>
                </w:tcPr>
                <w:p w14:paraId="3F63F30F" w14:textId="77777777" w:rsidR="00793BBA" w:rsidRDefault="00793BBA" w:rsidP="00793BBA">
                  <w:pPr>
                    <w:rPr>
                      <w:rFonts w:ascii="Calibri" w:hAnsi="Calibri"/>
                      <w:sz w:val="24"/>
                      <w:szCs w:val="24"/>
                    </w:rPr>
                  </w:pPr>
                </w:p>
              </w:tc>
            </w:tr>
          </w:tbl>
          <w:p w14:paraId="090595C0" w14:textId="77777777" w:rsidR="004D6A8E" w:rsidRPr="00533C3D" w:rsidRDefault="004D6A8E">
            <w:pPr>
              <w:rPr>
                <w:rFonts w:ascii="Calibri" w:hAnsi="Calibri"/>
                <w:sz w:val="24"/>
                <w:szCs w:val="24"/>
              </w:rPr>
            </w:pPr>
          </w:p>
        </w:tc>
      </w:tr>
      <w:tr w:rsidR="00BD6012" w14:paraId="6C3BF80D" w14:textId="77777777" w:rsidTr="0053782F">
        <w:trPr>
          <w:gridBefore w:val="1"/>
          <w:wBefore w:w="43" w:type="dxa"/>
          <w:cantSplit/>
        </w:trPr>
        <w:tc>
          <w:tcPr>
            <w:tcW w:w="10358" w:type="dxa"/>
            <w:gridSpan w:val="8"/>
          </w:tcPr>
          <w:p w14:paraId="12F3348D"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1733C7D6" w14:textId="77777777" w:rsidR="002B298C" w:rsidRDefault="002B298C" w:rsidP="002B298C">
            <w:pPr>
              <w:rPr>
                <w:rFonts w:ascii="Calibri" w:hAnsi="Calibri"/>
                <w:b/>
                <w:sz w:val="24"/>
                <w:szCs w:val="24"/>
              </w:rPr>
            </w:pPr>
            <w:r>
              <w:rPr>
                <w:rFonts w:ascii="Calibri" w:hAnsi="Calibri"/>
                <w:b/>
                <w:sz w:val="24"/>
                <w:szCs w:val="24"/>
              </w:rPr>
              <w:t>pp NICOLA HOPKINS</w:t>
            </w:r>
          </w:p>
          <w:p w14:paraId="38862293"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0CE94656" w14:textId="77777777" w:rsidR="00BD6012" w:rsidRPr="00641E0F" w:rsidRDefault="00BD6012" w:rsidP="000B5AE4">
            <w:pPr>
              <w:rPr>
                <w:rFonts w:ascii="Calibri" w:hAnsi="Calibri"/>
                <w:b/>
                <w:bCs/>
                <w:sz w:val="24"/>
                <w:szCs w:val="24"/>
              </w:rPr>
            </w:pPr>
          </w:p>
        </w:tc>
      </w:tr>
    </w:tbl>
    <w:p w14:paraId="53A80E5F"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713C31E5" w14:textId="77777777" w:rsidR="005327E5" w:rsidRDefault="005327E5" w:rsidP="005327E5">
      <w:pPr>
        <w:pStyle w:val="TableText"/>
        <w:rPr>
          <w:rFonts w:ascii="Calibri" w:hAnsi="Calibri" w:cs="Calibri"/>
        </w:rPr>
      </w:pPr>
    </w:p>
    <w:p w14:paraId="2D5300CC" w14:textId="77777777" w:rsidR="005327E5" w:rsidRDefault="005327E5" w:rsidP="005327E5">
      <w:pPr>
        <w:rPr>
          <w:rFonts w:ascii="Calibri" w:hAnsi="Calibri" w:cs="Calibri"/>
          <w:b/>
          <w:bCs/>
        </w:rPr>
      </w:pPr>
      <w:r>
        <w:rPr>
          <w:rFonts w:ascii="Calibri" w:hAnsi="Calibri" w:cs="Calibri"/>
          <w:b/>
          <w:bCs/>
        </w:rPr>
        <w:t xml:space="preserve">Right of Appeal </w:t>
      </w:r>
    </w:p>
    <w:p w14:paraId="64526D72"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93D985D"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5B0AFB7B"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F5E7367"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57E0876" w14:textId="77777777" w:rsidR="005327E5" w:rsidRDefault="005327E5" w:rsidP="005327E5">
      <w:pPr>
        <w:rPr>
          <w:rFonts w:ascii="Calibri" w:hAnsi="Calibri" w:cs="Calibri"/>
        </w:rPr>
      </w:pPr>
    </w:p>
    <w:p w14:paraId="7F179318"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6730637" w14:textId="77777777" w:rsidR="005327E5" w:rsidRDefault="005327E5" w:rsidP="005327E5">
      <w:pPr>
        <w:rPr>
          <w:rFonts w:ascii="Calibri" w:hAnsi="Calibri" w:cs="Calibri"/>
        </w:rPr>
      </w:pPr>
    </w:p>
    <w:p w14:paraId="075F9C7C" w14:textId="77777777" w:rsidR="0053782F" w:rsidRDefault="0053782F" w:rsidP="005327E5">
      <w:pPr>
        <w:rPr>
          <w:rFonts w:ascii="Calibri" w:hAnsi="Calibri" w:cs="Calibri"/>
          <w:b/>
          <w:bCs/>
        </w:rPr>
      </w:pPr>
    </w:p>
    <w:p w14:paraId="5ED305B2" w14:textId="4E4FCEF5" w:rsidR="0053782F" w:rsidRDefault="0053782F" w:rsidP="0053782F">
      <w:pPr>
        <w:jc w:val="right"/>
        <w:rPr>
          <w:rFonts w:ascii="Calibri" w:hAnsi="Calibri" w:cs="Calibri"/>
          <w:b/>
          <w:bCs/>
        </w:rPr>
      </w:pPr>
      <w:r>
        <w:rPr>
          <w:rFonts w:ascii="Calibri" w:hAnsi="Calibri" w:cs="Calibri"/>
          <w:b/>
          <w:bCs/>
        </w:rPr>
        <w:t>P.T.O.</w:t>
      </w:r>
    </w:p>
    <w:p w14:paraId="5077B942" w14:textId="77777777" w:rsidR="0053782F" w:rsidRDefault="0053782F" w:rsidP="005327E5">
      <w:pPr>
        <w:rPr>
          <w:rFonts w:ascii="Calibri" w:hAnsi="Calibri" w:cs="Calibri"/>
          <w:b/>
          <w:bCs/>
        </w:rPr>
      </w:pPr>
    </w:p>
    <w:p w14:paraId="45C2479E" w14:textId="608E5C4C" w:rsidR="005327E5" w:rsidRDefault="005327E5" w:rsidP="005327E5">
      <w:pPr>
        <w:rPr>
          <w:rFonts w:ascii="Calibri" w:hAnsi="Calibri" w:cs="Calibri"/>
          <w:b/>
          <w:bCs/>
        </w:rPr>
      </w:pPr>
      <w:r>
        <w:rPr>
          <w:rFonts w:ascii="Calibri" w:hAnsi="Calibri" w:cs="Calibri"/>
          <w:b/>
          <w:bCs/>
        </w:rPr>
        <w:lastRenderedPageBreak/>
        <w:t xml:space="preserve">Purchase Notices </w:t>
      </w:r>
    </w:p>
    <w:p w14:paraId="494257DB"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1315623" w14:textId="77777777" w:rsidR="005327E5" w:rsidRDefault="005327E5" w:rsidP="005327E5">
      <w:pPr>
        <w:pStyle w:val="TableText"/>
      </w:pPr>
    </w:p>
    <w:p w14:paraId="2CC22D92" w14:textId="77777777" w:rsidR="00BD6012" w:rsidRDefault="00BD6012" w:rsidP="00BD6012">
      <w:pPr>
        <w:pStyle w:val="TableText"/>
      </w:pPr>
    </w:p>
    <w:p w14:paraId="305AFE00"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953B" w14:textId="77777777" w:rsidR="00A1270E" w:rsidRDefault="00A1270E">
      <w:r>
        <w:separator/>
      </w:r>
    </w:p>
  </w:endnote>
  <w:endnote w:type="continuationSeparator" w:id="0">
    <w:p w14:paraId="102FC598" w14:textId="77777777" w:rsidR="00A1270E" w:rsidRDefault="00A1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C68"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0051" w14:textId="77777777" w:rsidR="00A1270E" w:rsidRDefault="00A1270E">
      <w:r>
        <w:separator/>
      </w:r>
    </w:p>
  </w:footnote>
  <w:footnote w:type="continuationSeparator" w:id="0">
    <w:p w14:paraId="541A66B8" w14:textId="77777777" w:rsidR="00A1270E" w:rsidRDefault="00A1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1FFF"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1DF53C1A"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640F6957" w14:textId="77777777" w:rsidR="004D6A8E" w:rsidRPr="00533C3D" w:rsidRDefault="004D6A8E">
    <w:pPr>
      <w:pStyle w:val="DefaultText"/>
      <w:rPr>
        <w:rFonts w:ascii="Calibri" w:hAnsi="Calibri"/>
        <w:sz w:val="24"/>
        <w:szCs w:val="24"/>
      </w:rPr>
    </w:pPr>
  </w:p>
  <w:p w14:paraId="3E491BC7" w14:textId="1AF8410E"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A1270E">
      <w:rPr>
        <w:rFonts w:ascii="Calibri" w:hAnsi="Calibri"/>
        <w:b/>
        <w:sz w:val="24"/>
        <w:szCs w:val="24"/>
      </w:rPr>
      <w:t>3/2021/0880</w:t>
    </w:r>
    <w:r w:rsidRPr="00533C3D">
      <w:rPr>
        <w:rFonts w:ascii="Calibri" w:hAnsi="Calibri"/>
        <w:b/>
        <w:sz w:val="24"/>
        <w:szCs w:val="24"/>
      </w:rPr>
      <w:t xml:space="preserve">                       DECISION DATE:</w:t>
    </w:r>
    <w:r w:rsidR="0053782F">
      <w:rPr>
        <w:rFonts w:ascii="Calibri" w:hAnsi="Calibri"/>
        <w:b/>
        <w:sz w:val="24"/>
        <w:szCs w:val="24"/>
      </w:rPr>
      <w:t xml:space="preserve"> 05 November 2021</w:t>
    </w:r>
  </w:p>
  <w:p w14:paraId="15BB6DB9"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0E"/>
    <w:rsid w:val="000043C6"/>
    <w:rsid w:val="000B583D"/>
    <w:rsid w:val="000B5AE4"/>
    <w:rsid w:val="00280C79"/>
    <w:rsid w:val="002B298C"/>
    <w:rsid w:val="003116C7"/>
    <w:rsid w:val="004D6A8E"/>
    <w:rsid w:val="005327E5"/>
    <w:rsid w:val="00533C3D"/>
    <w:rsid w:val="0053782F"/>
    <w:rsid w:val="007448F2"/>
    <w:rsid w:val="00793BBA"/>
    <w:rsid w:val="008B1E49"/>
    <w:rsid w:val="008E5B94"/>
    <w:rsid w:val="00994922"/>
    <w:rsid w:val="009D443A"/>
    <w:rsid w:val="009F4657"/>
    <w:rsid w:val="00A1270E"/>
    <w:rsid w:val="00AB36DC"/>
    <w:rsid w:val="00B676C4"/>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66E43"/>
  <w15:chartTrackingRefBased/>
  <w15:docId w15:val="{CD3D63AB-90AF-402C-84B5-545DE7D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854</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5478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Adam Birkett</dc:creator>
  <cp:keywords/>
  <cp:lastModifiedBy>Lesley Lund</cp:lastModifiedBy>
  <cp:revision>2</cp:revision>
  <cp:lastPrinted>2021-11-05T13:04:00Z</cp:lastPrinted>
  <dcterms:created xsi:type="dcterms:W3CDTF">2021-11-05T13:09:00Z</dcterms:created>
  <dcterms:modified xsi:type="dcterms:W3CDTF">2021-11-05T13:09:00Z</dcterms:modified>
</cp:coreProperties>
</file>