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138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FE01F2" w14:textId="77777777">
        <w:trPr>
          <w:cantSplit/>
        </w:trPr>
        <w:tc>
          <w:tcPr>
            <w:tcW w:w="6983" w:type="dxa"/>
            <w:gridSpan w:val="4"/>
          </w:tcPr>
          <w:p w14:paraId="14BD77F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AEE284" w14:textId="77777777" w:rsidR="002F3ADA" w:rsidRPr="00DD62CA" w:rsidRDefault="002F3ADA">
            <w:pPr>
              <w:rPr>
                <w:rFonts w:ascii="Calibri" w:hAnsi="Calibri"/>
                <w:sz w:val="24"/>
                <w:szCs w:val="24"/>
              </w:rPr>
            </w:pPr>
          </w:p>
        </w:tc>
        <w:tc>
          <w:tcPr>
            <w:tcW w:w="1713" w:type="dxa"/>
          </w:tcPr>
          <w:p w14:paraId="2734C1DD" w14:textId="77777777" w:rsidR="002F3ADA" w:rsidRPr="00DD62CA" w:rsidRDefault="002F3ADA">
            <w:pPr>
              <w:rPr>
                <w:rFonts w:ascii="Calibri" w:hAnsi="Calibri"/>
                <w:sz w:val="24"/>
                <w:szCs w:val="24"/>
              </w:rPr>
            </w:pPr>
          </w:p>
        </w:tc>
      </w:tr>
      <w:tr w:rsidR="002F3ADA" w:rsidRPr="00DD62CA" w14:paraId="7FACF0FA" w14:textId="77777777">
        <w:trPr>
          <w:cantSplit/>
        </w:trPr>
        <w:tc>
          <w:tcPr>
            <w:tcW w:w="4123" w:type="dxa"/>
            <w:gridSpan w:val="2"/>
          </w:tcPr>
          <w:p w14:paraId="049D5F6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61DEFE" w14:textId="77777777" w:rsidR="002F3ADA" w:rsidRPr="00DD62CA" w:rsidRDefault="002F3ADA">
            <w:pPr>
              <w:rPr>
                <w:rFonts w:ascii="Calibri" w:hAnsi="Calibri"/>
                <w:sz w:val="24"/>
                <w:szCs w:val="24"/>
              </w:rPr>
            </w:pPr>
          </w:p>
        </w:tc>
        <w:tc>
          <w:tcPr>
            <w:tcW w:w="1404" w:type="dxa"/>
          </w:tcPr>
          <w:p w14:paraId="59B47151" w14:textId="77777777" w:rsidR="002F3ADA" w:rsidRPr="00DD62CA" w:rsidRDefault="002F3ADA">
            <w:pPr>
              <w:rPr>
                <w:rFonts w:ascii="Calibri" w:hAnsi="Calibri"/>
                <w:sz w:val="24"/>
                <w:szCs w:val="24"/>
              </w:rPr>
            </w:pPr>
          </w:p>
        </w:tc>
        <w:tc>
          <w:tcPr>
            <w:tcW w:w="1713" w:type="dxa"/>
          </w:tcPr>
          <w:p w14:paraId="7A6C0F5B" w14:textId="77777777" w:rsidR="002F3ADA" w:rsidRPr="00DD62CA" w:rsidRDefault="002F3ADA">
            <w:pPr>
              <w:rPr>
                <w:rFonts w:ascii="Calibri" w:hAnsi="Calibri"/>
                <w:sz w:val="24"/>
                <w:szCs w:val="24"/>
              </w:rPr>
            </w:pPr>
          </w:p>
        </w:tc>
        <w:tc>
          <w:tcPr>
            <w:tcW w:w="1713" w:type="dxa"/>
          </w:tcPr>
          <w:p w14:paraId="1E961B95" w14:textId="77777777" w:rsidR="002F3ADA" w:rsidRPr="00DD62CA" w:rsidRDefault="002F3ADA">
            <w:pPr>
              <w:rPr>
                <w:rFonts w:ascii="Calibri" w:hAnsi="Calibri"/>
                <w:sz w:val="24"/>
                <w:szCs w:val="24"/>
              </w:rPr>
            </w:pPr>
          </w:p>
        </w:tc>
      </w:tr>
      <w:tr w:rsidR="00C00AD7" w:rsidRPr="00DD62CA" w14:paraId="095CD610" w14:textId="77777777" w:rsidTr="00111C12">
        <w:trPr>
          <w:cantSplit/>
        </w:trPr>
        <w:tc>
          <w:tcPr>
            <w:tcW w:w="6983" w:type="dxa"/>
            <w:gridSpan w:val="4"/>
          </w:tcPr>
          <w:p w14:paraId="28A59C7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70153C" w14:textId="77777777" w:rsidR="00C00AD7" w:rsidRPr="00DD62CA" w:rsidRDefault="00C00AD7">
            <w:pPr>
              <w:rPr>
                <w:rFonts w:ascii="Calibri" w:hAnsi="Calibri"/>
                <w:sz w:val="24"/>
                <w:szCs w:val="24"/>
              </w:rPr>
            </w:pPr>
          </w:p>
        </w:tc>
        <w:tc>
          <w:tcPr>
            <w:tcW w:w="1713" w:type="dxa"/>
          </w:tcPr>
          <w:p w14:paraId="0AEB8BBF" w14:textId="77777777" w:rsidR="00C00AD7" w:rsidRPr="00DD62CA" w:rsidRDefault="00C00AD7">
            <w:pPr>
              <w:rPr>
                <w:rFonts w:ascii="Calibri" w:hAnsi="Calibri"/>
                <w:sz w:val="24"/>
                <w:szCs w:val="24"/>
              </w:rPr>
            </w:pPr>
          </w:p>
        </w:tc>
      </w:tr>
      <w:tr w:rsidR="00C00AD7" w:rsidRPr="00DD62CA" w14:paraId="16CA8846" w14:textId="77777777" w:rsidTr="00111C12">
        <w:trPr>
          <w:cantSplit/>
        </w:trPr>
        <w:tc>
          <w:tcPr>
            <w:tcW w:w="8696" w:type="dxa"/>
            <w:gridSpan w:val="5"/>
            <w:tcBorders>
              <w:bottom w:val="single" w:sz="6" w:space="0" w:color="auto"/>
            </w:tcBorders>
          </w:tcPr>
          <w:p w14:paraId="498CD5B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AEFA645" w14:textId="77777777" w:rsidR="00C00AD7" w:rsidRPr="00DD62CA" w:rsidRDefault="00C00AD7">
            <w:pPr>
              <w:rPr>
                <w:rFonts w:ascii="Calibri" w:hAnsi="Calibri"/>
                <w:sz w:val="24"/>
                <w:szCs w:val="24"/>
              </w:rPr>
            </w:pPr>
          </w:p>
        </w:tc>
      </w:tr>
      <w:tr w:rsidR="00C00AD7" w:rsidRPr="00DD62CA" w14:paraId="02442AF9" w14:textId="77777777" w:rsidTr="00111C12">
        <w:trPr>
          <w:cantSplit/>
        </w:trPr>
        <w:tc>
          <w:tcPr>
            <w:tcW w:w="5579" w:type="dxa"/>
            <w:gridSpan w:val="3"/>
          </w:tcPr>
          <w:p w14:paraId="72DAABC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FD2D5D" w14:textId="77777777" w:rsidR="00C00AD7" w:rsidRPr="00DD62CA" w:rsidRDefault="00C00AD7">
            <w:pPr>
              <w:rPr>
                <w:rFonts w:ascii="Calibri" w:hAnsi="Calibri"/>
                <w:sz w:val="24"/>
                <w:szCs w:val="24"/>
              </w:rPr>
            </w:pPr>
          </w:p>
        </w:tc>
        <w:tc>
          <w:tcPr>
            <w:tcW w:w="1713" w:type="dxa"/>
          </w:tcPr>
          <w:p w14:paraId="10C21FA1" w14:textId="77777777" w:rsidR="00C00AD7" w:rsidRPr="00DD62CA" w:rsidRDefault="00C00AD7">
            <w:pPr>
              <w:rPr>
                <w:rFonts w:ascii="Calibri" w:hAnsi="Calibri"/>
                <w:sz w:val="24"/>
                <w:szCs w:val="24"/>
              </w:rPr>
            </w:pPr>
          </w:p>
        </w:tc>
      </w:tr>
      <w:tr w:rsidR="002F3ADA" w:rsidRPr="00DD62CA" w14:paraId="5AF8609E" w14:textId="77777777">
        <w:trPr>
          <w:cantSplit/>
        </w:trPr>
        <w:tc>
          <w:tcPr>
            <w:tcW w:w="10409" w:type="dxa"/>
            <w:gridSpan w:val="6"/>
          </w:tcPr>
          <w:p w14:paraId="0C3150E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1C4CCF" w14:textId="77777777">
        <w:trPr>
          <w:cantSplit/>
        </w:trPr>
        <w:tc>
          <w:tcPr>
            <w:tcW w:w="2410" w:type="dxa"/>
          </w:tcPr>
          <w:p w14:paraId="059F638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EBB2B28" w14:textId="77777777" w:rsidR="002F3ADA" w:rsidRPr="00DD62CA" w:rsidRDefault="007F51A3">
            <w:pPr>
              <w:pStyle w:val="addresses"/>
              <w:rPr>
                <w:rFonts w:ascii="Calibri" w:hAnsi="Calibri"/>
                <w:sz w:val="24"/>
                <w:szCs w:val="24"/>
              </w:rPr>
            </w:pPr>
            <w:r>
              <w:rPr>
                <w:rFonts w:ascii="Calibri" w:hAnsi="Calibri"/>
                <w:sz w:val="24"/>
                <w:szCs w:val="24"/>
              </w:rPr>
              <w:t>3/2021/0902</w:t>
            </w:r>
          </w:p>
        </w:tc>
        <w:tc>
          <w:tcPr>
            <w:tcW w:w="1404" w:type="dxa"/>
          </w:tcPr>
          <w:p w14:paraId="7D737EEF" w14:textId="77777777" w:rsidR="002F3ADA" w:rsidRPr="00DD62CA" w:rsidRDefault="002F3ADA">
            <w:pPr>
              <w:rPr>
                <w:rFonts w:ascii="Calibri" w:hAnsi="Calibri"/>
                <w:sz w:val="24"/>
                <w:szCs w:val="24"/>
              </w:rPr>
            </w:pPr>
          </w:p>
        </w:tc>
        <w:tc>
          <w:tcPr>
            <w:tcW w:w="1713" w:type="dxa"/>
          </w:tcPr>
          <w:p w14:paraId="52D99C1F" w14:textId="77777777" w:rsidR="002F3ADA" w:rsidRPr="00DD62CA" w:rsidRDefault="002F3ADA">
            <w:pPr>
              <w:rPr>
                <w:rFonts w:ascii="Calibri" w:hAnsi="Calibri"/>
                <w:sz w:val="24"/>
                <w:szCs w:val="24"/>
              </w:rPr>
            </w:pPr>
          </w:p>
        </w:tc>
        <w:tc>
          <w:tcPr>
            <w:tcW w:w="1713" w:type="dxa"/>
          </w:tcPr>
          <w:p w14:paraId="01473080" w14:textId="77777777" w:rsidR="002F3ADA" w:rsidRPr="00DD62CA" w:rsidRDefault="002F3ADA">
            <w:pPr>
              <w:rPr>
                <w:rFonts w:ascii="Calibri" w:hAnsi="Calibri"/>
                <w:sz w:val="24"/>
                <w:szCs w:val="24"/>
              </w:rPr>
            </w:pPr>
          </w:p>
        </w:tc>
      </w:tr>
      <w:tr w:rsidR="002F3ADA" w:rsidRPr="00DD62CA" w14:paraId="37ED8225" w14:textId="77777777">
        <w:trPr>
          <w:cantSplit/>
        </w:trPr>
        <w:tc>
          <w:tcPr>
            <w:tcW w:w="2410" w:type="dxa"/>
          </w:tcPr>
          <w:p w14:paraId="0FBB5E6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21FD36" w14:textId="5A20CE5D" w:rsidR="002F3ADA" w:rsidRPr="00DD62CA" w:rsidRDefault="007F51A3">
            <w:pPr>
              <w:rPr>
                <w:rFonts w:ascii="Calibri" w:hAnsi="Calibri"/>
                <w:sz w:val="24"/>
                <w:szCs w:val="24"/>
              </w:rPr>
            </w:pPr>
            <w:r>
              <w:rPr>
                <w:rFonts w:ascii="Calibri" w:hAnsi="Calibri"/>
                <w:sz w:val="24"/>
                <w:szCs w:val="24"/>
              </w:rPr>
              <w:t>0</w:t>
            </w:r>
            <w:r w:rsidR="001C3A12">
              <w:rPr>
                <w:rFonts w:ascii="Calibri" w:hAnsi="Calibri"/>
                <w:sz w:val="24"/>
                <w:szCs w:val="24"/>
              </w:rPr>
              <w:t>5</w:t>
            </w:r>
            <w:r>
              <w:rPr>
                <w:rFonts w:ascii="Calibri" w:hAnsi="Calibri"/>
                <w:sz w:val="24"/>
                <w:szCs w:val="24"/>
              </w:rPr>
              <w:t xml:space="preserve"> November 2021</w:t>
            </w:r>
          </w:p>
        </w:tc>
        <w:tc>
          <w:tcPr>
            <w:tcW w:w="1404" w:type="dxa"/>
          </w:tcPr>
          <w:p w14:paraId="0CFBC3A5" w14:textId="77777777" w:rsidR="002F3ADA" w:rsidRPr="00DD62CA" w:rsidRDefault="002F3ADA">
            <w:pPr>
              <w:rPr>
                <w:rFonts w:ascii="Calibri" w:hAnsi="Calibri"/>
                <w:sz w:val="24"/>
                <w:szCs w:val="24"/>
              </w:rPr>
            </w:pPr>
          </w:p>
        </w:tc>
        <w:tc>
          <w:tcPr>
            <w:tcW w:w="1713" w:type="dxa"/>
          </w:tcPr>
          <w:p w14:paraId="318D438F" w14:textId="77777777" w:rsidR="002F3ADA" w:rsidRPr="00DD62CA" w:rsidRDefault="002F3ADA">
            <w:pPr>
              <w:rPr>
                <w:rFonts w:ascii="Calibri" w:hAnsi="Calibri"/>
                <w:sz w:val="24"/>
                <w:szCs w:val="24"/>
              </w:rPr>
            </w:pPr>
          </w:p>
        </w:tc>
        <w:tc>
          <w:tcPr>
            <w:tcW w:w="1713" w:type="dxa"/>
          </w:tcPr>
          <w:p w14:paraId="13658009" w14:textId="77777777" w:rsidR="002F3ADA" w:rsidRPr="00DD62CA" w:rsidRDefault="002F3ADA">
            <w:pPr>
              <w:rPr>
                <w:rFonts w:ascii="Calibri" w:hAnsi="Calibri"/>
                <w:sz w:val="24"/>
                <w:szCs w:val="24"/>
              </w:rPr>
            </w:pPr>
          </w:p>
        </w:tc>
      </w:tr>
      <w:tr w:rsidR="002F3ADA" w:rsidRPr="00DD62CA" w14:paraId="72F42CB9" w14:textId="77777777">
        <w:trPr>
          <w:cantSplit/>
        </w:trPr>
        <w:tc>
          <w:tcPr>
            <w:tcW w:w="2410" w:type="dxa"/>
          </w:tcPr>
          <w:p w14:paraId="2DA68F5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9D68A58" w14:textId="77777777" w:rsidR="002F3ADA" w:rsidRPr="00DD62CA" w:rsidRDefault="007F51A3">
            <w:pPr>
              <w:rPr>
                <w:rFonts w:ascii="Calibri" w:hAnsi="Calibri"/>
                <w:sz w:val="24"/>
                <w:szCs w:val="24"/>
              </w:rPr>
            </w:pPr>
            <w:r>
              <w:rPr>
                <w:rFonts w:ascii="Calibri" w:hAnsi="Calibri"/>
                <w:sz w:val="24"/>
                <w:szCs w:val="24"/>
              </w:rPr>
              <w:t>10/09/2021</w:t>
            </w:r>
          </w:p>
        </w:tc>
        <w:tc>
          <w:tcPr>
            <w:tcW w:w="1404" w:type="dxa"/>
          </w:tcPr>
          <w:p w14:paraId="66864E93" w14:textId="77777777" w:rsidR="002F3ADA" w:rsidRPr="00DD62CA" w:rsidRDefault="002F3ADA">
            <w:pPr>
              <w:rPr>
                <w:rFonts w:ascii="Calibri" w:hAnsi="Calibri"/>
                <w:sz w:val="24"/>
                <w:szCs w:val="24"/>
              </w:rPr>
            </w:pPr>
          </w:p>
        </w:tc>
        <w:tc>
          <w:tcPr>
            <w:tcW w:w="1713" w:type="dxa"/>
          </w:tcPr>
          <w:p w14:paraId="498139DD" w14:textId="77777777" w:rsidR="002F3ADA" w:rsidRPr="00DD62CA" w:rsidRDefault="002F3ADA">
            <w:pPr>
              <w:rPr>
                <w:rFonts w:ascii="Calibri" w:hAnsi="Calibri"/>
                <w:sz w:val="24"/>
                <w:szCs w:val="24"/>
              </w:rPr>
            </w:pPr>
          </w:p>
        </w:tc>
        <w:tc>
          <w:tcPr>
            <w:tcW w:w="1713" w:type="dxa"/>
          </w:tcPr>
          <w:p w14:paraId="7D95B2AA" w14:textId="77777777" w:rsidR="002F3ADA" w:rsidRPr="00DD62CA" w:rsidRDefault="002F3ADA">
            <w:pPr>
              <w:rPr>
                <w:rFonts w:ascii="Calibri" w:hAnsi="Calibri"/>
                <w:sz w:val="24"/>
                <w:szCs w:val="24"/>
              </w:rPr>
            </w:pPr>
          </w:p>
        </w:tc>
      </w:tr>
      <w:tr w:rsidR="002F3ADA" w:rsidRPr="00DD62CA" w14:paraId="5EC9CC4E" w14:textId="77777777">
        <w:trPr>
          <w:cantSplit/>
        </w:trPr>
        <w:tc>
          <w:tcPr>
            <w:tcW w:w="10409" w:type="dxa"/>
            <w:gridSpan w:val="6"/>
          </w:tcPr>
          <w:p w14:paraId="1C64B6E9" w14:textId="77777777" w:rsidR="002F3ADA" w:rsidRPr="00DD62CA" w:rsidRDefault="002F3ADA">
            <w:pPr>
              <w:rPr>
                <w:rFonts w:ascii="Calibri" w:hAnsi="Calibri"/>
                <w:sz w:val="24"/>
                <w:szCs w:val="24"/>
              </w:rPr>
            </w:pPr>
          </w:p>
        </w:tc>
      </w:tr>
      <w:tr w:rsidR="002F3ADA" w:rsidRPr="00DD62CA" w14:paraId="43E4EBB5" w14:textId="77777777" w:rsidTr="00F92BEF">
        <w:trPr>
          <w:cantSplit/>
        </w:trPr>
        <w:tc>
          <w:tcPr>
            <w:tcW w:w="2410" w:type="dxa"/>
          </w:tcPr>
          <w:p w14:paraId="7EAFA6F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3A67C99" w14:textId="77777777" w:rsidR="002F3ADA" w:rsidRPr="00DD62CA" w:rsidRDefault="002F3ADA">
            <w:pPr>
              <w:rPr>
                <w:rFonts w:ascii="Calibri" w:hAnsi="Calibri"/>
                <w:sz w:val="24"/>
                <w:szCs w:val="24"/>
              </w:rPr>
            </w:pPr>
          </w:p>
        </w:tc>
        <w:tc>
          <w:tcPr>
            <w:tcW w:w="1456" w:type="dxa"/>
          </w:tcPr>
          <w:p w14:paraId="1506CC15" w14:textId="77777777" w:rsidR="002F3ADA" w:rsidRPr="00DD62CA" w:rsidRDefault="002F3ADA">
            <w:pPr>
              <w:rPr>
                <w:rFonts w:ascii="Calibri" w:hAnsi="Calibri"/>
                <w:sz w:val="24"/>
                <w:szCs w:val="24"/>
              </w:rPr>
            </w:pPr>
          </w:p>
        </w:tc>
        <w:tc>
          <w:tcPr>
            <w:tcW w:w="1404" w:type="dxa"/>
          </w:tcPr>
          <w:p w14:paraId="40CFF49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4E6BF64" w14:textId="77777777" w:rsidR="002F3ADA" w:rsidRPr="00DD62CA" w:rsidRDefault="002F3ADA">
            <w:pPr>
              <w:rPr>
                <w:rFonts w:ascii="Calibri" w:hAnsi="Calibri"/>
                <w:sz w:val="24"/>
                <w:szCs w:val="24"/>
              </w:rPr>
            </w:pPr>
          </w:p>
        </w:tc>
        <w:tc>
          <w:tcPr>
            <w:tcW w:w="1713" w:type="dxa"/>
          </w:tcPr>
          <w:p w14:paraId="234908D7" w14:textId="77777777" w:rsidR="002F3ADA" w:rsidRPr="00DD62CA" w:rsidRDefault="002F3ADA">
            <w:pPr>
              <w:rPr>
                <w:rFonts w:ascii="Calibri" w:hAnsi="Calibri"/>
                <w:sz w:val="24"/>
                <w:szCs w:val="24"/>
              </w:rPr>
            </w:pPr>
          </w:p>
        </w:tc>
      </w:tr>
      <w:tr w:rsidR="002F3ADA" w:rsidRPr="00DD62CA" w14:paraId="436A8F12" w14:textId="77777777" w:rsidTr="00F92BEF">
        <w:trPr>
          <w:cantSplit/>
        </w:trPr>
        <w:tc>
          <w:tcPr>
            <w:tcW w:w="4123" w:type="dxa"/>
            <w:gridSpan w:val="2"/>
            <w:vMerge w:val="restart"/>
          </w:tcPr>
          <w:p w14:paraId="40336328" w14:textId="77777777" w:rsidR="00441F1F" w:rsidRDefault="007F51A3">
            <w:pPr>
              <w:rPr>
                <w:rFonts w:ascii="Calibri" w:hAnsi="Calibri"/>
                <w:sz w:val="24"/>
                <w:szCs w:val="24"/>
              </w:rPr>
            </w:pPr>
            <w:bookmarkStart w:id="0" w:name="ApplicantName"/>
            <w:r>
              <w:rPr>
                <w:rFonts w:ascii="Calibri" w:hAnsi="Calibri"/>
                <w:sz w:val="24"/>
                <w:szCs w:val="24"/>
              </w:rPr>
              <w:t>Mr Dean Lambert</w:t>
            </w:r>
          </w:p>
          <w:bookmarkEnd w:id="0"/>
          <w:p w14:paraId="0E6FDEA9" w14:textId="77777777" w:rsidR="007F51A3" w:rsidRDefault="007F51A3">
            <w:pPr>
              <w:rPr>
                <w:rFonts w:ascii="Calibri" w:hAnsi="Calibri"/>
                <w:sz w:val="24"/>
                <w:szCs w:val="24"/>
              </w:rPr>
            </w:pPr>
            <w:r>
              <w:rPr>
                <w:rFonts w:ascii="Calibri" w:hAnsi="Calibri"/>
                <w:sz w:val="24"/>
                <w:szCs w:val="24"/>
              </w:rPr>
              <w:t xml:space="preserve">5 </w:t>
            </w:r>
            <w:proofErr w:type="spellStart"/>
            <w:r>
              <w:rPr>
                <w:rFonts w:ascii="Calibri" w:hAnsi="Calibri"/>
                <w:sz w:val="24"/>
                <w:szCs w:val="24"/>
              </w:rPr>
              <w:t>Milbeck</w:t>
            </w:r>
            <w:proofErr w:type="spellEnd"/>
            <w:r>
              <w:rPr>
                <w:rFonts w:ascii="Calibri" w:hAnsi="Calibri"/>
                <w:sz w:val="24"/>
                <w:szCs w:val="24"/>
              </w:rPr>
              <w:t xml:space="preserve"> Close</w:t>
            </w:r>
          </w:p>
          <w:p w14:paraId="74BDA6CC" w14:textId="77777777" w:rsidR="007F51A3" w:rsidRDefault="007F51A3">
            <w:pPr>
              <w:rPr>
                <w:rFonts w:ascii="Calibri" w:hAnsi="Calibri"/>
                <w:sz w:val="24"/>
                <w:szCs w:val="24"/>
              </w:rPr>
            </w:pPr>
            <w:r>
              <w:rPr>
                <w:rFonts w:ascii="Calibri" w:hAnsi="Calibri"/>
                <w:sz w:val="24"/>
                <w:szCs w:val="24"/>
              </w:rPr>
              <w:t>Longridge</w:t>
            </w:r>
          </w:p>
          <w:p w14:paraId="0ADAEA1C" w14:textId="77777777" w:rsidR="002F3ADA" w:rsidRDefault="007F51A3">
            <w:pPr>
              <w:rPr>
                <w:rFonts w:ascii="Calibri" w:hAnsi="Calibri"/>
                <w:sz w:val="24"/>
                <w:szCs w:val="24"/>
              </w:rPr>
            </w:pPr>
            <w:r>
              <w:rPr>
                <w:rFonts w:ascii="Calibri" w:hAnsi="Calibri"/>
                <w:sz w:val="24"/>
                <w:szCs w:val="24"/>
              </w:rPr>
              <w:t>PR3 3LQ</w:t>
            </w:r>
          </w:p>
          <w:p w14:paraId="2FDE9AF7" w14:textId="77777777" w:rsidR="001C3A12" w:rsidRDefault="001C3A12">
            <w:pPr>
              <w:rPr>
                <w:rFonts w:ascii="Calibri" w:hAnsi="Calibri"/>
                <w:sz w:val="24"/>
                <w:szCs w:val="24"/>
              </w:rPr>
            </w:pPr>
          </w:p>
          <w:p w14:paraId="2AB4E329" w14:textId="0B53FB5B" w:rsidR="001C3A12" w:rsidRPr="00DD62CA" w:rsidRDefault="001C3A12">
            <w:pPr>
              <w:rPr>
                <w:rFonts w:ascii="Calibri" w:hAnsi="Calibri"/>
                <w:sz w:val="24"/>
                <w:szCs w:val="24"/>
              </w:rPr>
            </w:pPr>
          </w:p>
        </w:tc>
        <w:tc>
          <w:tcPr>
            <w:tcW w:w="1456" w:type="dxa"/>
            <w:tcBorders>
              <w:left w:val="nil"/>
            </w:tcBorders>
          </w:tcPr>
          <w:p w14:paraId="787B69E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19A5367" w14:textId="77777777" w:rsidR="00441F1F" w:rsidRDefault="007F51A3">
            <w:pPr>
              <w:pStyle w:val="addresses"/>
              <w:rPr>
                <w:rFonts w:ascii="Calibri" w:hAnsi="Calibri"/>
                <w:sz w:val="24"/>
                <w:szCs w:val="24"/>
              </w:rPr>
            </w:pPr>
            <w:r>
              <w:rPr>
                <w:rFonts w:ascii="Calibri" w:hAnsi="Calibri"/>
                <w:sz w:val="24"/>
                <w:szCs w:val="24"/>
              </w:rPr>
              <w:t>Mr David Haworth</w:t>
            </w:r>
          </w:p>
          <w:p w14:paraId="087E6EC3" w14:textId="77777777" w:rsidR="007F51A3" w:rsidRDefault="007F51A3">
            <w:pPr>
              <w:pStyle w:val="addresses"/>
              <w:rPr>
                <w:rFonts w:ascii="Calibri" w:hAnsi="Calibri"/>
                <w:sz w:val="24"/>
                <w:szCs w:val="24"/>
              </w:rPr>
            </w:pPr>
            <w:r>
              <w:rPr>
                <w:rFonts w:ascii="Calibri" w:hAnsi="Calibri"/>
                <w:sz w:val="24"/>
                <w:szCs w:val="24"/>
              </w:rPr>
              <w:t>David Haworth Design</w:t>
            </w:r>
          </w:p>
          <w:p w14:paraId="756BE83B" w14:textId="77777777" w:rsidR="007F51A3" w:rsidRDefault="007F51A3">
            <w:pPr>
              <w:pStyle w:val="addresses"/>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47B924E1" w14:textId="77777777" w:rsidR="007F51A3" w:rsidRDefault="007F51A3">
            <w:pPr>
              <w:pStyle w:val="addresses"/>
              <w:rPr>
                <w:rFonts w:ascii="Calibri" w:hAnsi="Calibri"/>
                <w:sz w:val="24"/>
                <w:szCs w:val="24"/>
              </w:rPr>
            </w:pPr>
            <w:r>
              <w:rPr>
                <w:rFonts w:ascii="Calibri" w:hAnsi="Calibri"/>
                <w:sz w:val="24"/>
                <w:szCs w:val="24"/>
              </w:rPr>
              <w:t>Darwen</w:t>
            </w:r>
          </w:p>
          <w:p w14:paraId="24C8B8E9" w14:textId="77777777" w:rsidR="002F3ADA" w:rsidRPr="00DD62CA" w:rsidRDefault="007F51A3">
            <w:pPr>
              <w:pStyle w:val="addresses"/>
              <w:rPr>
                <w:rFonts w:ascii="Calibri" w:hAnsi="Calibri"/>
                <w:sz w:val="24"/>
                <w:szCs w:val="24"/>
              </w:rPr>
            </w:pPr>
            <w:r>
              <w:rPr>
                <w:rFonts w:ascii="Calibri" w:hAnsi="Calibri"/>
                <w:sz w:val="24"/>
                <w:szCs w:val="24"/>
              </w:rPr>
              <w:t>BB3 1LB</w:t>
            </w:r>
          </w:p>
        </w:tc>
      </w:tr>
      <w:tr w:rsidR="002F3ADA" w:rsidRPr="00DD62CA" w14:paraId="5A5D5CE1" w14:textId="77777777" w:rsidTr="00F92BEF">
        <w:trPr>
          <w:cantSplit/>
        </w:trPr>
        <w:tc>
          <w:tcPr>
            <w:tcW w:w="4123" w:type="dxa"/>
            <w:gridSpan w:val="2"/>
            <w:vMerge/>
          </w:tcPr>
          <w:p w14:paraId="69FF89DE" w14:textId="77777777" w:rsidR="002F3ADA" w:rsidRPr="00DD62CA" w:rsidRDefault="002F3ADA">
            <w:pPr>
              <w:rPr>
                <w:rFonts w:ascii="Calibri" w:hAnsi="Calibri"/>
                <w:sz w:val="24"/>
                <w:szCs w:val="24"/>
              </w:rPr>
            </w:pPr>
          </w:p>
        </w:tc>
        <w:tc>
          <w:tcPr>
            <w:tcW w:w="1456" w:type="dxa"/>
          </w:tcPr>
          <w:p w14:paraId="0B58EBCF" w14:textId="77777777" w:rsidR="002F3ADA" w:rsidRPr="00DD62CA" w:rsidRDefault="002F3ADA">
            <w:pPr>
              <w:rPr>
                <w:rFonts w:ascii="Calibri" w:hAnsi="Calibri"/>
                <w:sz w:val="24"/>
                <w:szCs w:val="24"/>
              </w:rPr>
            </w:pPr>
          </w:p>
        </w:tc>
        <w:tc>
          <w:tcPr>
            <w:tcW w:w="4830" w:type="dxa"/>
            <w:gridSpan w:val="3"/>
            <w:vMerge/>
          </w:tcPr>
          <w:p w14:paraId="6D5B15B9" w14:textId="77777777" w:rsidR="002F3ADA" w:rsidRPr="00DD62CA" w:rsidRDefault="002F3ADA">
            <w:pPr>
              <w:rPr>
                <w:rFonts w:ascii="Calibri" w:hAnsi="Calibri"/>
                <w:sz w:val="24"/>
                <w:szCs w:val="24"/>
              </w:rPr>
            </w:pPr>
          </w:p>
        </w:tc>
      </w:tr>
      <w:tr w:rsidR="002F3ADA" w:rsidRPr="00DD62CA" w14:paraId="2A4720AD" w14:textId="77777777" w:rsidTr="00F92BEF">
        <w:trPr>
          <w:cantSplit/>
        </w:trPr>
        <w:tc>
          <w:tcPr>
            <w:tcW w:w="4123" w:type="dxa"/>
            <w:gridSpan w:val="2"/>
            <w:vMerge/>
          </w:tcPr>
          <w:p w14:paraId="4AC11B8C" w14:textId="77777777" w:rsidR="002F3ADA" w:rsidRPr="00DD62CA" w:rsidRDefault="002F3ADA">
            <w:pPr>
              <w:rPr>
                <w:rFonts w:ascii="Calibri" w:hAnsi="Calibri"/>
                <w:sz w:val="24"/>
                <w:szCs w:val="24"/>
              </w:rPr>
            </w:pPr>
          </w:p>
        </w:tc>
        <w:tc>
          <w:tcPr>
            <w:tcW w:w="1456" w:type="dxa"/>
          </w:tcPr>
          <w:p w14:paraId="6D4AB4B4" w14:textId="77777777" w:rsidR="002F3ADA" w:rsidRPr="00DD62CA" w:rsidRDefault="002F3ADA">
            <w:pPr>
              <w:rPr>
                <w:rFonts w:ascii="Calibri" w:hAnsi="Calibri"/>
                <w:sz w:val="24"/>
                <w:szCs w:val="24"/>
              </w:rPr>
            </w:pPr>
          </w:p>
        </w:tc>
        <w:tc>
          <w:tcPr>
            <w:tcW w:w="4830" w:type="dxa"/>
            <w:gridSpan w:val="3"/>
            <w:vMerge/>
          </w:tcPr>
          <w:p w14:paraId="66035E57" w14:textId="77777777" w:rsidR="002F3ADA" w:rsidRPr="00DD62CA" w:rsidRDefault="002F3ADA">
            <w:pPr>
              <w:rPr>
                <w:rFonts w:ascii="Calibri" w:hAnsi="Calibri"/>
                <w:sz w:val="24"/>
                <w:szCs w:val="24"/>
              </w:rPr>
            </w:pPr>
          </w:p>
        </w:tc>
      </w:tr>
      <w:tr w:rsidR="002F3ADA" w:rsidRPr="00DD62CA" w14:paraId="5724AF28" w14:textId="77777777" w:rsidTr="00F92BEF">
        <w:trPr>
          <w:cantSplit/>
        </w:trPr>
        <w:tc>
          <w:tcPr>
            <w:tcW w:w="4123" w:type="dxa"/>
            <w:gridSpan w:val="2"/>
            <w:vMerge/>
          </w:tcPr>
          <w:p w14:paraId="05BD4400" w14:textId="77777777" w:rsidR="002F3ADA" w:rsidRPr="00DD62CA" w:rsidRDefault="002F3ADA">
            <w:pPr>
              <w:rPr>
                <w:rFonts w:ascii="Calibri" w:hAnsi="Calibri"/>
                <w:sz w:val="24"/>
                <w:szCs w:val="24"/>
              </w:rPr>
            </w:pPr>
          </w:p>
        </w:tc>
        <w:tc>
          <w:tcPr>
            <w:tcW w:w="1456" w:type="dxa"/>
          </w:tcPr>
          <w:p w14:paraId="48E65B7D" w14:textId="77777777" w:rsidR="002F3ADA" w:rsidRPr="00DD62CA" w:rsidRDefault="002F3ADA">
            <w:pPr>
              <w:rPr>
                <w:rFonts w:ascii="Calibri" w:hAnsi="Calibri"/>
                <w:sz w:val="24"/>
                <w:szCs w:val="24"/>
              </w:rPr>
            </w:pPr>
          </w:p>
        </w:tc>
        <w:tc>
          <w:tcPr>
            <w:tcW w:w="4830" w:type="dxa"/>
            <w:gridSpan w:val="3"/>
            <w:vMerge/>
          </w:tcPr>
          <w:p w14:paraId="485099AF" w14:textId="77777777" w:rsidR="002F3ADA" w:rsidRPr="00DD62CA" w:rsidRDefault="002F3ADA">
            <w:pPr>
              <w:rPr>
                <w:rFonts w:ascii="Calibri" w:hAnsi="Calibri"/>
                <w:sz w:val="24"/>
                <w:szCs w:val="24"/>
              </w:rPr>
            </w:pPr>
          </w:p>
        </w:tc>
      </w:tr>
      <w:tr w:rsidR="002F3ADA" w:rsidRPr="00DD62CA" w14:paraId="0BD02A73" w14:textId="77777777" w:rsidTr="00F92BEF">
        <w:trPr>
          <w:cantSplit/>
        </w:trPr>
        <w:tc>
          <w:tcPr>
            <w:tcW w:w="4123" w:type="dxa"/>
            <w:gridSpan w:val="2"/>
            <w:vMerge/>
          </w:tcPr>
          <w:p w14:paraId="3560708B" w14:textId="77777777" w:rsidR="002F3ADA" w:rsidRPr="00DD62CA" w:rsidRDefault="002F3ADA">
            <w:pPr>
              <w:rPr>
                <w:rFonts w:ascii="Calibri" w:hAnsi="Calibri"/>
                <w:sz w:val="24"/>
                <w:szCs w:val="24"/>
              </w:rPr>
            </w:pPr>
          </w:p>
        </w:tc>
        <w:tc>
          <w:tcPr>
            <w:tcW w:w="1456" w:type="dxa"/>
          </w:tcPr>
          <w:p w14:paraId="4FCA4442" w14:textId="77777777" w:rsidR="002F3ADA" w:rsidRPr="00DD62CA" w:rsidRDefault="002F3ADA">
            <w:pPr>
              <w:rPr>
                <w:rFonts w:ascii="Calibri" w:hAnsi="Calibri"/>
                <w:sz w:val="24"/>
                <w:szCs w:val="24"/>
              </w:rPr>
            </w:pPr>
          </w:p>
        </w:tc>
        <w:tc>
          <w:tcPr>
            <w:tcW w:w="4830" w:type="dxa"/>
            <w:gridSpan w:val="3"/>
            <w:vMerge/>
          </w:tcPr>
          <w:p w14:paraId="1DA987EC" w14:textId="77777777" w:rsidR="002F3ADA" w:rsidRPr="00DD62CA" w:rsidRDefault="002F3ADA">
            <w:pPr>
              <w:rPr>
                <w:rFonts w:ascii="Calibri" w:hAnsi="Calibri"/>
                <w:sz w:val="24"/>
                <w:szCs w:val="24"/>
              </w:rPr>
            </w:pPr>
          </w:p>
        </w:tc>
      </w:tr>
    </w:tbl>
    <w:p w14:paraId="4BF93CB7" w14:textId="0BD38169" w:rsidR="002F3ADA" w:rsidRPr="00DD62CA" w:rsidRDefault="001C3A12">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DB4E8E5" w14:textId="77777777" w:rsidTr="003243B5">
        <w:trPr>
          <w:cantSplit/>
          <w:trHeight w:val="512"/>
        </w:trPr>
        <w:tc>
          <w:tcPr>
            <w:tcW w:w="1970" w:type="dxa"/>
            <w:gridSpan w:val="2"/>
          </w:tcPr>
          <w:p w14:paraId="339B288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6D7F2E" w14:textId="77777777" w:rsidR="002F3ADA" w:rsidRPr="00DD62CA" w:rsidRDefault="007F51A3">
            <w:pPr>
              <w:pStyle w:val="TableText"/>
              <w:rPr>
                <w:rFonts w:ascii="Calibri" w:hAnsi="Calibri"/>
                <w:sz w:val="24"/>
                <w:szCs w:val="24"/>
              </w:rPr>
            </w:pPr>
            <w:r>
              <w:rPr>
                <w:rFonts w:ascii="Calibri" w:hAnsi="Calibri"/>
                <w:sz w:val="24"/>
                <w:szCs w:val="24"/>
              </w:rPr>
              <w:t xml:space="preserve">Proposed two storey </w:t>
            </w:r>
            <w:proofErr w:type="gramStart"/>
            <w:r>
              <w:rPr>
                <w:rFonts w:ascii="Calibri" w:hAnsi="Calibri"/>
                <w:sz w:val="24"/>
                <w:szCs w:val="24"/>
              </w:rPr>
              <w:t>extension</w:t>
            </w:r>
            <w:proofErr w:type="gramEnd"/>
            <w:r>
              <w:rPr>
                <w:rFonts w:ascii="Calibri" w:hAnsi="Calibri"/>
                <w:sz w:val="24"/>
                <w:szCs w:val="24"/>
              </w:rPr>
              <w:t xml:space="preserve"> to side and single storey extension to rear. Resubmission of 3/2021/0191.</w:t>
            </w:r>
          </w:p>
        </w:tc>
      </w:tr>
      <w:tr w:rsidR="002F3ADA" w:rsidRPr="00DD62CA" w14:paraId="01597F3B" w14:textId="77777777" w:rsidTr="003243B5">
        <w:trPr>
          <w:cantSplit/>
          <w:trHeight w:val="264"/>
        </w:trPr>
        <w:tc>
          <w:tcPr>
            <w:tcW w:w="988" w:type="dxa"/>
          </w:tcPr>
          <w:p w14:paraId="4057633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38646DD" w14:textId="77777777" w:rsidR="002F3ADA" w:rsidRPr="00DD62CA" w:rsidRDefault="007F51A3">
            <w:pPr>
              <w:pStyle w:val="TableText"/>
              <w:rPr>
                <w:rFonts w:ascii="Calibri" w:hAnsi="Calibri"/>
                <w:sz w:val="24"/>
                <w:szCs w:val="24"/>
              </w:rPr>
            </w:pPr>
            <w:r>
              <w:rPr>
                <w:rFonts w:ascii="Calibri" w:hAnsi="Calibri"/>
                <w:sz w:val="24"/>
                <w:szCs w:val="24"/>
              </w:rPr>
              <w:t xml:space="preserve">5 </w:t>
            </w:r>
            <w:proofErr w:type="spellStart"/>
            <w:r>
              <w:rPr>
                <w:rFonts w:ascii="Calibri" w:hAnsi="Calibri"/>
                <w:sz w:val="24"/>
                <w:szCs w:val="24"/>
              </w:rPr>
              <w:t>Milbeck</w:t>
            </w:r>
            <w:proofErr w:type="spellEnd"/>
            <w:r>
              <w:rPr>
                <w:rFonts w:ascii="Calibri" w:hAnsi="Calibri"/>
                <w:sz w:val="24"/>
                <w:szCs w:val="24"/>
              </w:rPr>
              <w:t xml:space="preserve"> Close Longridge PR3 3LQ</w:t>
            </w:r>
          </w:p>
        </w:tc>
      </w:tr>
      <w:tr w:rsidR="002F3ADA" w:rsidRPr="00DD62CA" w14:paraId="0E7F0D67" w14:textId="77777777" w:rsidTr="003243B5">
        <w:trPr>
          <w:cantSplit/>
          <w:trHeight w:val="868"/>
        </w:trPr>
        <w:tc>
          <w:tcPr>
            <w:tcW w:w="10353" w:type="dxa"/>
            <w:gridSpan w:val="3"/>
          </w:tcPr>
          <w:p w14:paraId="6172A01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575AD1E" w14:textId="77777777" w:rsidR="002F3ADA" w:rsidRPr="00DD62CA" w:rsidRDefault="002F3ADA">
            <w:pPr>
              <w:jc w:val="both"/>
              <w:rPr>
                <w:rFonts w:ascii="Calibri" w:hAnsi="Calibri"/>
                <w:sz w:val="24"/>
                <w:szCs w:val="24"/>
              </w:rPr>
            </w:pPr>
          </w:p>
        </w:tc>
      </w:tr>
      <w:tr w:rsidR="002F3ADA" w:rsidRPr="00DD62CA" w14:paraId="18B7E9F4" w14:textId="77777777" w:rsidTr="003243B5">
        <w:trPr>
          <w:cantSplit/>
          <w:trHeight w:val="527"/>
        </w:trPr>
        <w:tc>
          <w:tcPr>
            <w:tcW w:w="988" w:type="dxa"/>
          </w:tcPr>
          <w:p w14:paraId="3B31D00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E74309" w14:textId="77777777" w:rsidR="007F51A3" w:rsidRDefault="007F51A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BD345F9" w14:textId="77777777" w:rsidR="007F51A3" w:rsidRDefault="007F51A3">
            <w:pPr>
              <w:pStyle w:val="TableText"/>
              <w:rPr>
                <w:rFonts w:ascii="Calibri" w:hAnsi="Calibri"/>
                <w:sz w:val="24"/>
                <w:szCs w:val="24"/>
              </w:rPr>
            </w:pPr>
          </w:p>
          <w:p w14:paraId="6CEC7DF1" w14:textId="77777777" w:rsidR="007F51A3" w:rsidRDefault="007F51A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107864D" w14:textId="47A87C31" w:rsidR="002F3ADA" w:rsidRPr="00DD62CA" w:rsidRDefault="002F3ADA">
            <w:pPr>
              <w:pStyle w:val="TableText"/>
              <w:rPr>
                <w:rFonts w:ascii="Calibri" w:hAnsi="Calibri"/>
                <w:sz w:val="24"/>
                <w:szCs w:val="24"/>
              </w:rPr>
            </w:pPr>
          </w:p>
        </w:tc>
      </w:tr>
      <w:tr w:rsidR="007F51A3" w:rsidRPr="00DD62CA" w14:paraId="24ECB0FD" w14:textId="77777777" w:rsidTr="003243B5">
        <w:trPr>
          <w:cantSplit/>
          <w:trHeight w:val="527"/>
        </w:trPr>
        <w:tc>
          <w:tcPr>
            <w:tcW w:w="988" w:type="dxa"/>
          </w:tcPr>
          <w:p w14:paraId="325180FB" w14:textId="77777777" w:rsidR="007F51A3" w:rsidRPr="00DD62CA" w:rsidRDefault="007F51A3">
            <w:pPr>
              <w:pStyle w:val="TableText"/>
              <w:numPr>
                <w:ilvl w:val="0"/>
                <w:numId w:val="3"/>
              </w:numPr>
              <w:rPr>
                <w:rFonts w:ascii="Calibri" w:hAnsi="Calibri"/>
                <w:sz w:val="24"/>
                <w:szCs w:val="24"/>
              </w:rPr>
            </w:pPr>
          </w:p>
        </w:tc>
        <w:tc>
          <w:tcPr>
            <w:tcW w:w="9365" w:type="dxa"/>
            <w:gridSpan w:val="2"/>
          </w:tcPr>
          <w:p w14:paraId="5E80DF1A" w14:textId="77777777" w:rsidR="007F51A3" w:rsidRDefault="007F51A3">
            <w:pPr>
              <w:pStyle w:val="TableText"/>
              <w:rPr>
                <w:rFonts w:ascii="Calibri" w:hAnsi="Calibri"/>
                <w:sz w:val="24"/>
                <w:szCs w:val="24"/>
              </w:rPr>
            </w:pPr>
            <w:r>
              <w:rPr>
                <w:rFonts w:ascii="Calibri" w:hAnsi="Calibri"/>
                <w:sz w:val="24"/>
                <w:szCs w:val="24"/>
              </w:rPr>
              <w:t>The permission shall relate to the development as shown on Plan Reference:</w:t>
            </w:r>
          </w:p>
          <w:p w14:paraId="28B4B586" w14:textId="77777777" w:rsidR="007F51A3" w:rsidRDefault="007F51A3">
            <w:pPr>
              <w:pStyle w:val="TableText"/>
              <w:rPr>
                <w:rFonts w:ascii="Calibri" w:hAnsi="Calibri"/>
                <w:sz w:val="24"/>
                <w:szCs w:val="24"/>
              </w:rPr>
            </w:pPr>
            <w:r>
              <w:rPr>
                <w:rFonts w:ascii="Calibri" w:hAnsi="Calibri"/>
                <w:sz w:val="24"/>
                <w:szCs w:val="24"/>
              </w:rPr>
              <w:t>Location Plan</w:t>
            </w:r>
          </w:p>
          <w:p w14:paraId="432DBBA7" w14:textId="77777777" w:rsidR="007F51A3" w:rsidRDefault="007F51A3">
            <w:pPr>
              <w:pStyle w:val="TableText"/>
              <w:rPr>
                <w:rFonts w:ascii="Calibri" w:hAnsi="Calibri"/>
                <w:sz w:val="24"/>
                <w:szCs w:val="24"/>
              </w:rPr>
            </w:pPr>
            <w:r>
              <w:rPr>
                <w:rFonts w:ascii="Calibri" w:hAnsi="Calibri"/>
                <w:sz w:val="24"/>
                <w:szCs w:val="24"/>
              </w:rPr>
              <w:t>Drawing 1402/01 Rev. D</w:t>
            </w:r>
          </w:p>
          <w:p w14:paraId="1F2A939D" w14:textId="77777777" w:rsidR="007F51A3" w:rsidRDefault="007F51A3">
            <w:pPr>
              <w:pStyle w:val="TableText"/>
              <w:rPr>
                <w:rFonts w:ascii="Calibri" w:hAnsi="Calibri"/>
                <w:sz w:val="24"/>
                <w:szCs w:val="24"/>
              </w:rPr>
            </w:pPr>
            <w:r>
              <w:rPr>
                <w:rFonts w:ascii="Calibri" w:hAnsi="Calibri"/>
                <w:sz w:val="24"/>
                <w:szCs w:val="24"/>
              </w:rPr>
              <w:t xml:space="preserve">Bat Survey </w:t>
            </w:r>
          </w:p>
          <w:p w14:paraId="705A9C66" w14:textId="77777777" w:rsidR="007F51A3" w:rsidRDefault="007F51A3">
            <w:pPr>
              <w:pStyle w:val="TableText"/>
              <w:rPr>
                <w:rFonts w:ascii="Calibri" w:hAnsi="Calibri"/>
                <w:sz w:val="24"/>
                <w:szCs w:val="24"/>
              </w:rPr>
            </w:pPr>
          </w:p>
          <w:p w14:paraId="533F858F" w14:textId="77777777" w:rsidR="007F51A3" w:rsidRDefault="007F51A3">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7BCDE590" w14:textId="3B8AB49C" w:rsidR="001C3A12" w:rsidRDefault="001C3A12">
            <w:pPr>
              <w:pStyle w:val="TableText"/>
              <w:rPr>
                <w:rFonts w:ascii="Calibri" w:hAnsi="Calibri"/>
                <w:sz w:val="24"/>
                <w:szCs w:val="24"/>
              </w:rPr>
            </w:pPr>
          </w:p>
        </w:tc>
      </w:tr>
      <w:tr w:rsidR="007F51A3" w:rsidRPr="00DD62CA" w14:paraId="3A80FB5D" w14:textId="77777777" w:rsidTr="003243B5">
        <w:trPr>
          <w:cantSplit/>
          <w:trHeight w:val="527"/>
        </w:trPr>
        <w:tc>
          <w:tcPr>
            <w:tcW w:w="988" w:type="dxa"/>
          </w:tcPr>
          <w:p w14:paraId="6B80C982" w14:textId="77777777" w:rsidR="007F51A3" w:rsidRPr="00DD62CA" w:rsidRDefault="007F51A3">
            <w:pPr>
              <w:pStyle w:val="TableText"/>
              <w:numPr>
                <w:ilvl w:val="0"/>
                <w:numId w:val="3"/>
              </w:numPr>
              <w:rPr>
                <w:rFonts w:ascii="Calibri" w:hAnsi="Calibri"/>
                <w:sz w:val="24"/>
                <w:szCs w:val="24"/>
              </w:rPr>
            </w:pPr>
          </w:p>
        </w:tc>
        <w:tc>
          <w:tcPr>
            <w:tcW w:w="9365" w:type="dxa"/>
            <w:gridSpan w:val="2"/>
          </w:tcPr>
          <w:p w14:paraId="673C508B" w14:textId="77777777" w:rsidR="007F51A3" w:rsidRDefault="007F51A3">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4015670E" w14:textId="77777777" w:rsidR="007F51A3" w:rsidRDefault="007F51A3">
            <w:pPr>
              <w:pStyle w:val="TableText"/>
              <w:rPr>
                <w:rFonts w:ascii="Calibri" w:hAnsi="Calibri"/>
                <w:sz w:val="24"/>
                <w:szCs w:val="24"/>
              </w:rPr>
            </w:pPr>
          </w:p>
          <w:p w14:paraId="0BF3FB24" w14:textId="77777777" w:rsidR="007F51A3" w:rsidRDefault="007F51A3">
            <w:pPr>
              <w:pStyle w:val="TableText"/>
              <w:rPr>
                <w:rFonts w:ascii="Calibri" w:hAnsi="Calibri"/>
                <w:sz w:val="24"/>
                <w:szCs w:val="24"/>
              </w:rPr>
            </w:pPr>
            <w:proofErr w:type="gramStart"/>
            <w:r>
              <w:rPr>
                <w:rFonts w:ascii="Calibri" w:hAnsi="Calibri"/>
                <w:sz w:val="24"/>
                <w:szCs w:val="24"/>
              </w:rPr>
              <w:t>Reason :</w:t>
            </w:r>
            <w:proofErr w:type="gramEnd"/>
            <w:r>
              <w:rPr>
                <w:rFonts w:ascii="Calibri" w:hAnsi="Calibri"/>
                <w:sz w:val="24"/>
                <w:szCs w:val="24"/>
              </w:rPr>
              <w:t xml:space="preserve">  In order that the Local Planning Authority may ensure that the materials to be used are appropriate to the locality.</w:t>
            </w:r>
          </w:p>
          <w:p w14:paraId="46BF7890" w14:textId="3E801222" w:rsidR="001C3A12" w:rsidRDefault="001C3A12" w:rsidP="001C3A12">
            <w:pPr>
              <w:pStyle w:val="TableText"/>
              <w:jc w:val="right"/>
              <w:rPr>
                <w:rFonts w:ascii="Calibri" w:hAnsi="Calibri"/>
                <w:sz w:val="24"/>
                <w:szCs w:val="24"/>
              </w:rPr>
            </w:pPr>
            <w:r>
              <w:rPr>
                <w:rFonts w:ascii="Calibri" w:hAnsi="Calibri"/>
                <w:sz w:val="24"/>
                <w:szCs w:val="24"/>
              </w:rPr>
              <w:t>P.T.O.</w:t>
            </w:r>
          </w:p>
        </w:tc>
      </w:tr>
      <w:tr w:rsidR="007F51A3" w:rsidRPr="00DD62CA" w14:paraId="250774CC" w14:textId="77777777" w:rsidTr="003243B5">
        <w:trPr>
          <w:cantSplit/>
          <w:trHeight w:val="527"/>
        </w:trPr>
        <w:tc>
          <w:tcPr>
            <w:tcW w:w="988" w:type="dxa"/>
          </w:tcPr>
          <w:p w14:paraId="52B8B52A" w14:textId="77777777" w:rsidR="007F51A3" w:rsidRPr="00DD62CA" w:rsidRDefault="007F51A3">
            <w:pPr>
              <w:pStyle w:val="TableText"/>
              <w:numPr>
                <w:ilvl w:val="0"/>
                <w:numId w:val="3"/>
              </w:numPr>
              <w:rPr>
                <w:rFonts w:ascii="Calibri" w:hAnsi="Calibri"/>
                <w:sz w:val="24"/>
                <w:szCs w:val="24"/>
              </w:rPr>
            </w:pPr>
          </w:p>
        </w:tc>
        <w:tc>
          <w:tcPr>
            <w:tcW w:w="9365" w:type="dxa"/>
            <w:gridSpan w:val="2"/>
          </w:tcPr>
          <w:p w14:paraId="1A18201B" w14:textId="77777777" w:rsidR="007F51A3" w:rsidRDefault="007F51A3">
            <w:pPr>
              <w:pStyle w:val="TableText"/>
              <w:rPr>
                <w:rFonts w:ascii="Calibri" w:hAnsi="Calibri"/>
                <w:sz w:val="24"/>
                <w:szCs w:val="24"/>
              </w:rPr>
            </w:pPr>
            <w:r>
              <w:rPr>
                <w:rFonts w:ascii="Calibri" w:hAnsi="Calibri"/>
                <w:sz w:val="24"/>
                <w:szCs w:val="24"/>
              </w:rPr>
              <w:t>The development hereby permitted shall not be occupied until such time as the access drive (and any turning space) has been surfaced with tarmacadam, or similar hard bound material (not loose aggregate) for a distance of at least 5 metres behind the highway boundary.</w:t>
            </w:r>
          </w:p>
          <w:p w14:paraId="1D7F1280" w14:textId="77777777" w:rsidR="007F51A3" w:rsidRDefault="007F51A3">
            <w:pPr>
              <w:pStyle w:val="TableText"/>
              <w:rPr>
                <w:rFonts w:ascii="Calibri" w:hAnsi="Calibri"/>
                <w:sz w:val="24"/>
                <w:szCs w:val="24"/>
              </w:rPr>
            </w:pPr>
          </w:p>
          <w:p w14:paraId="1789EF83" w14:textId="77777777" w:rsidR="007F51A3" w:rsidRDefault="007F51A3">
            <w:pPr>
              <w:pStyle w:val="TableText"/>
              <w:rPr>
                <w:rFonts w:ascii="Calibri" w:hAnsi="Calibri"/>
                <w:sz w:val="24"/>
                <w:szCs w:val="24"/>
              </w:rPr>
            </w:pPr>
            <w:r>
              <w:rPr>
                <w:rFonts w:ascii="Calibri" w:hAnsi="Calibri"/>
                <w:sz w:val="24"/>
                <w:szCs w:val="24"/>
              </w:rPr>
              <w:t>Once provided, the access drive (and any turning space) surfacing shall be so maintained in perpetuity.</w:t>
            </w:r>
          </w:p>
          <w:p w14:paraId="67E63AE9" w14:textId="77777777" w:rsidR="007F51A3" w:rsidRDefault="007F51A3">
            <w:pPr>
              <w:pStyle w:val="TableText"/>
              <w:rPr>
                <w:rFonts w:ascii="Calibri" w:hAnsi="Calibri"/>
                <w:sz w:val="24"/>
                <w:szCs w:val="24"/>
              </w:rPr>
            </w:pPr>
          </w:p>
          <w:p w14:paraId="130AEBDF" w14:textId="67044F40" w:rsidR="007F51A3" w:rsidRDefault="007F51A3">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and in the interests of highway safety.</w:t>
            </w:r>
          </w:p>
        </w:tc>
      </w:tr>
      <w:tr w:rsidR="007F51A3" w:rsidRPr="00DD62CA" w14:paraId="5F129C94" w14:textId="77777777" w:rsidTr="003243B5">
        <w:trPr>
          <w:cantSplit/>
          <w:trHeight w:val="527"/>
        </w:trPr>
        <w:tc>
          <w:tcPr>
            <w:tcW w:w="988" w:type="dxa"/>
          </w:tcPr>
          <w:p w14:paraId="34CEFF86" w14:textId="77777777" w:rsidR="007F51A3" w:rsidRPr="00DD62CA" w:rsidRDefault="007F51A3">
            <w:pPr>
              <w:pStyle w:val="TableText"/>
              <w:numPr>
                <w:ilvl w:val="0"/>
                <w:numId w:val="3"/>
              </w:numPr>
              <w:rPr>
                <w:rFonts w:ascii="Calibri" w:hAnsi="Calibri"/>
                <w:sz w:val="24"/>
                <w:szCs w:val="24"/>
              </w:rPr>
            </w:pPr>
          </w:p>
        </w:tc>
        <w:tc>
          <w:tcPr>
            <w:tcW w:w="9365" w:type="dxa"/>
            <w:gridSpan w:val="2"/>
          </w:tcPr>
          <w:p w14:paraId="49984DAE" w14:textId="77777777" w:rsidR="007F51A3" w:rsidRDefault="007F51A3">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of the bat and nesting bird survey report dated 21 March 2021 submitted with the application.</w:t>
            </w:r>
          </w:p>
          <w:p w14:paraId="6E12F845" w14:textId="77777777" w:rsidR="007F51A3" w:rsidRDefault="007F51A3">
            <w:pPr>
              <w:pStyle w:val="TableText"/>
              <w:rPr>
                <w:rFonts w:ascii="Calibri" w:hAnsi="Calibri"/>
                <w:sz w:val="24"/>
                <w:szCs w:val="24"/>
              </w:rPr>
            </w:pPr>
          </w:p>
          <w:p w14:paraId="60142AB8" w14:textId="77777777" w:rsidR="007F51A3" w:rsidRDefault="007F51A3">
            <w:pPr>
              <w:pStyle w:val="TableText"/>
              <w:rPr>
                <w:rFonts w:ascii="Calibri" w:hAnsi="Calibri"/>
                <w:sz w:val="24"/>
                <w:szCs w:val="24"/>
              </w:rPr>
            </w:pPr>
            <w:r>
              <w:rPr>
                <w:rFonts w:ascii="Calibri" w:hAnsi="Calibri"/>
                <w:sz w:val="24"/>
                <w:szCs w:val="24"/>
              </w:rPr>
              <w:t xml:space="preserve">The development hereby permitted shall not be occupied until such time </w:t>
            </w:r>
            <w:proofErr w:type="gramStart"/>
            <w:r>
              <w:rPr>
                <w:rFonts w:ascii="Calibri" w:hAnsi="Calibri"/>
                <w:sz w:val="24"/>
                <w:szCs w:val="24"/>
              </w:rPr>
              <w:t>as  at</w:t>
            </w:r>
            <w:proofErr w:type="gramEnd"/>
            <w:r>
              <w:rPr>
                <w:rFonts w:ascii="Calibri" w:hAnsi="Calibri"/>
                <w:sz w:val="24"/>
                <w:szCs w:val="24"/>
              </w:rPr>
              <w:t xml:space="preserve"> least two of the roof ridge tiles have been raised or a bat box installed. </w:t>
            </w:r>
          </w:p>
          <w:p w14:paraId="21E8FEEC" w14:textId="77777777" w:rsidR="007F51A3" w:rsidRDefault="007F51A3">
            <w:pPr>
              <w:pStyle w:val="TableText"/>
              <w:rPr>
                <w:rFonts w:ascii="Calibri" w:hAnsi="Calibri"/>
                <w:sz w:val="24"/>
                <w:szCs w:val="24"/>
              </w:rPr>
            </w:pPr>
          </w:p>
          <w:p w14:paraId="2BFAB55D" w14:textId="77777777" w:rsidR="007F51A3" w:rsidRDefault="007F51A3">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discovered/disturbed during any operation all work should cease until further advice has been sought from a licenced ecologist.</w:t>
            </w:r>
          </w:p>
          <w:p w14:paraId="15C4E99B" w14:textId="77777777" w:rsidR="007F51A3" w:rsidRDefault="007F51A3">
            <w:pPr>
              <w:pStyle w:val="TableText"/>
              <w:rPr>
                <w:rFonts w:ascii="Calibri" w:hAnsi="Calibri"/>
                <w:sz w:val="24"/>
                <w:szCs w:val="24"/>
              </w:rPr>
            </w:pPr>
          </w:p>
          <w:p w14:paraId="5542FAFD" w14:textId="77777777" w:rsidR="007F51A3" w:rsidRDefault="007F51A3">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042D75F3" w14:textId="1B819522" w:rsidR="007F51A3" w:rsidRDefault="007F51A3">
            <w:pPr>
              <w:pStyle w:val="TableText"/>
              <w:rPr>
                <w:rFonts w:ascii="Calibri" w:hAnsi="Calibri"/>
                <w:sz w:val="24"/>
                <w:szCs w:val="24"/>
              </w:rPr>
            </w:pPr>
          </w:p>
        </w:tc>
      </w:tr>
      <w:tr w:rsidR="007F51A3" w:rsidRPr="00DD62CA" w14:paraId="42C9F544" w14:textId="77777777" w:rsidTr="003243B5">
        <w:trPr>
          <w:cantSplit/>
          <w:trHeight w:val="527"/>
        </w:trPr>
        <w:tc>
          <w:tcPr>
            <w:tcW w:w="988" w:type="dxa"/>
          </w:tcPr>
          <w:p w14:paraId="42FF077D" w14:textId="77777777" w:rsidR="007F51A3" w:rsidRPr="00DD62CA" w:rsidRDefault="007F51A3">
            <w:pPr>
              <w:pStyle w:val="TableText"/>
              <w:numPr>
                <w:ilvl w:val="0"/>
                <w:numId w:val="3"/>
              </w:numPr>
              <w:rPr>
                <w:rFonts w:ascii="Calibri" w:hAnsi="Calibri"/>
                <w:sz w:val="24"/>
                <w:szCs w:val="24"/>
              </w:rPr>
            </w:pPr>
          </w:p>
        </w:tc>
        <w:tc>
          <w:tcPr>
            <w:tcW w:w="9365" w:type="dxa"/>
            <w:gridSpan w:val="2"/>
          </w:tcPr>
          <w:p w14:paraId="5B94B210" w14:textId="77777777" w:rsidR="007F51A3" w:rsidRDefault="007F51A3">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any future alterations to the gable walls of the dwelling shall not be carried out without the formal written consent of the Local Planning Authority.</w:t>
            </w:r>
          </w:p>
          <w:p w14:paraId="31D72A76" w14:textId="77777777" w:rsidR="007F51A3" w:rsidRDefault="007F51A3">
            <w:pPr>
              <w:pStyle w:val="TableText"/>
              <w:rPr>
                <w:rFonts w:ascii="Calibri" w:hAnsi="Calibri"/>
                <w:sz w:val="24"/>
                <w:szCs w:val="24"/>
              </w:rPr>
            </w:pPr>
          </w:p>
          <w:p w14:paraId="4B620177" w14:textId="77777777" w:rsidR="007F51A3" w:rsidRDefault="007F51A3">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amenities of nearby residents.</w:t>
            </w:r>
          </w:p>
          <w:p w14:paraId="4CCF2BA3" w14:textId="2684B009" w:rsidR="007F51A3" w:rsidRDefault="007F51A3">
            <w:pPr>
              <w:pStyle w:val="TableText"/>
              <w:rPr>
                <w:rFonts w:ascii="Calibri" w:hAnsi="Calibri"/>
                <w:sz w:val="24"/>
                <w:szCs w:val="24"/>
              </w:rPr>
            </w:pPr>
          </w:p>
        </w:tc>
      </w:tr>
    </w:tbl>
    <w:p w14:paraId="535D16D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42A4F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6"/>
        <w:gridCol w:w="9394"/>
      </w:tblGrid>
      <w:tr w:rsidR="002F3ADA" w:rsidRPr="00DD62CA" w14:paraId="194DBEA2" w14:textId="77777777" w:rsidTr="003243B5">
        <w:tc>
          <w:tcPr>
            <w:tcW w:w="993" w:type="dxa"/>
          </w:tcPr>
          <w:p w14:paraId="58BFE75B" w14:textId="77777777" w:rsidR="002F3ADA" w:rsidRPr="00DD62CA" w:rsidRDefault="002F3ADA">
            <w:pPr>
              <w:pStyle w:val="TableText"/>
              <w:numPr>
                <w:ilvl w:val="0"/>
                <w:numId w:val="1"/>
              </w:numPr>
              <w:rPr>
                <w:rFonts w:ascii="Calibri" w:hAnsi="Calibri"/>
                <w:sz w:val="24"/>
                <w:szCs w:val="24"/>
              </w:rPr>
            </w:pPr>
          </w:p>
        </w:tc>
        <w:tc>
          <w:tcPr>
            <w:tcW w:w="9583" w:type="dxa"/>
          </w:tcPr>
          <w:p w14:paraId="4F36DB54"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551B7469" w14:textId="6200AE98" w:rsidR="001C3A12" w:rsidRPr="00DD62CA" w:rsidRDefault="001C3A12">
            <w:pPr>
              <w:pStyle w:val="TableText"/>
              <w:rPr>
                <w:rFonts w:ascii="Calibri" w:hAnsi="Calibri"/>
                <w:sz w:val="24"/>
                <w:szCs w:val="24"/>
              </w:rPr>
            </w:pPr>
          </w:p>
        </w:tc>
      </w:tr>
      <w:tr w:rsidR="002F3ADA" w:rsidRPr="00DD62CA" w14:paraId="752E2A17" w14:textId="77777777" w:rsidTr="003243B5">
        <w:tc>
          <w:tcPr>
            <w:tcW w:w="993" w:type="dxa"/>
          </w:tcPr>
          <w:p w14:paraId="56970233" w14:textId="77777777" w:rsidR="002F3ADA" w:rsidRPr="00DD62CA" w:rsidRDefault="002F3ADA">
            <w:pPr>
              <w:pStyle w:val="TableText"/>
              <w:numPr>
                <w:ilvl w:val="0"/>
                <w:numId w:val="1"/>
              </w:numPr>
              <w:rPr>
                <w:rFonts w:ascii="Calibri" w:hAnsi="Calibri"/>
                <w:sz w:val="24"/>
                <w:szCs w:val="24"/>
              </w:rPr>
            </w:pPr>
          </w:p>
        </w:tc>
        <w:tc>
          <w:tcPr>
            <w:tcW w:w="9583" w:type="dxa"/>
          </w:tcPr>
          <w:p w14:paraId="43D874AB"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A3C44F3" w14:textId="1712B5E3" w:rsidR="001C3A12" w:rsidRPr="00DD62CA" w:rsidRDefault="001C3A12">
            <w:pPr>
              <w:pStyle w:val="TableText"/>
              <w:rPr>
                <w:rFonts w:ascii="Calibri" w:hAnsi="Calibri"/>
                <w:sz w:val="24"/>
                <w:szCs w:val="24"/>
              </w:rPr>
            </w:pPr>
          </w:p>
        </w:tc>
      </w:tr>
      <w:tr w:rsidR="0070149C" w:rsidRPr="00DD62CA" w14:paraId="67092F15" w14:textId="77777777" w:rsidTr="003243B5">
        <w:tc>
          <w:tcPr>
            <w:tcW w:w="993" w:type="dxa"/>
          </w:tcPr>
          <w:p w14:paraId="0711B277" w14:textId="77777777" w:rsidR="0070149C" w:rsidRPr="00DD62CA" w:rsidRDefault="0070149C">
            <w:pPr>
              <w:pStyle w:val="TableText"/>
              <w:numPr>
                <w:ilvl w:val="0"/>
                <w:numId w:val="1"/>
              </w:numPr>
              <w:rPr>
                <w:rFonts w:ascii="Calibri" w:hAnsi="Calibri"/>
                <w:sz w:val="24"/>
                <w:szCs w:val="24"/>
              </w:rPr>
            </w:pPr>
          </w:p>
        </w:tc>
        <w:tc>
          <w:tcPr>
            <w:tcW w:w="9583" w:type="dxa"/>
          </w:tcPr>
          <w:p w14:paraId="5BC1061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1880E6B" w14:textId="77777777" w:rsidR="001C3A12" w:rsidRDefault="001C3A12">
            <w:pPr>
              <w:pStyle w:val="TableText"/>
              <w:rPr>
                <w:rFonts w:ascii="Calibri" w:hAnsi="Calibri" w:cs="Calibri"/>
                <w:sz w:val="24"/>
                <w:szCs w:val="24"/>
              </w:rPr>
            </w:pPr>
          </w:p>
          <w:p w14:paraId="27D0DEFA" w14:textId="77777777" w:rsidR="001C3A12" w:rsidRDefault="001C3A12">
            <w:pPr>
              <w:pStyle w:val="TableText"/>
              <w:rPr>
                <w:rFonts w:ascii="Calibri" w:hAnsi="Calibri" w:cs="Calibri"/>
                <w:sz w:val="24"/>
                <w:szCs w:val="24"/>
              </w:rPr>
            </w:pPr>
          </w:p>
          <w:p w14:paraId="4CF82751" w14:textId="6B9E0273" w:rsidR="001C3A12" w:rsidRPr="0090365E" w:rsidRDefault="001C3A12">
            <w:pPr>
              <w:pStyle w:val="TableText"/>
              <w:rPr>
                <w:rFonts w:ascii="Calibri" w:hAnsi="Calibri" w:cs="Calibri"/>
                <w:sz w:val="24"/>
                <w:szCs w:val="24"/>
              </w:rPr>
            </w:pPr>
          </w:p>
        </w:tc>
      </w:tr>
      <w:tr w:rsidR="00B91966" w:rsidRPr="00DD62CA" w14:paraId="55AFEEFC" w14:textId="77777777" w:rsidTr="003243B5">
        <w:tc>
          <w:tcPr>
            <w:tcW w:w="993" w:type="dxa"/>
          </w:tcPr>
          <w:p w14:paraId="66601E9B" w14:textId="77777777" w:rsidR="00B91966" w:rsidRPr="00DD62CA" w:rsidRDefault="00B91966">
            <w:pPr>
              <w:pStyle w:val="TableText"/>
              <w:numPr>
                <w:ilvl w:val="0"/>
                <w:numId w:val="1"/>
              </w:numPr>
              <w:rPr>
                <w:rFonts w:ascii="Calibri" w:hAnsi="Calibri"/>
                <w:sz w:val="24"/>
                <w:szCs w:val="24"/>
              </w:rPr>
            </w:pPr>
          </w:p>
        </w:tc>
        <w:tc>
          <w:tcPr>
            <w:tcW w:w="958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1C3A12" w:rsidRPr="000868AB" w14:paraId="58F9F471" w14:textId="77777777" w:rsidTr="001C3A12">
              <w:tc>
                <w:tcPr>
                  <w:tcW w:w="0" w:type="auto"/>
                  <w:tcBorders>
                    <w:top w:val="nil"/>
                    <w:left w:val="nil"/>
                    <w:bottom w:val="nil"/>
                    <w:right w:val="nil"/>
                  </w:tcBorders>
                  <w:shd w:val="clear" w:color="auto" w:fill="auto"/>
                </w:tcPr>
                <w:p w14:paraId="0CFCA762" w14:textId="0C9B8E58" w:rsidR="001C3A12" w:rsidRPr="000868AB" w:rsidRDefault="001C3A12" w:rsidP="001C3A12">
                  <w:pPr>
                    <w:pStyle w:val="TableText"/>
                    <w:jc w:val="left"/>
                    <w:rPr>
                      <w:rFonts w:ascii="Calibri" w:hAnsi="Calibri"/>
                      <w:sz w:val="24"/>
                      <w:szCs w:val="24"/>
                    </w:rPr>
                  </w:pPr>
                  <w:bookmarkStart w:id="1" w:name="InformativeText"/>
                  <w:r w:rsidRPr="000868AB">
                    <w:rPr>
                      <w:rFonts w:ascii="Calibri" w:hAnsi="Calibri"/>
                      <w:sz w:val="24"/>
                      <w:szCs w:val="24"/>
                    </w:rPr>
                    <w:t xml:space="preserve">This consent requires the construction, </w:t>
                  </w:r>
                  <w:proofErr w:type="gramStart"/>
                  <w:r w:rsidRPr="000868AB">
                    <w:rPr>
                      <w:rFonts w:ascii="Calibri" w:hAnsi="Calibri"/>
                      <w:sz w:val="24"/>
                      <w:szCs w:val="24"/>
                    </w:rPr>
                    <w:t>improvement</w:t>
                  </w:r>
                  <w:proofErr w:type="gramEnd"/>
                  <w:r w:rsidRPr="000868AB">
                    <w:rPr>
                      <w:rFonts w:ascii="Calibri" w:hAnsi="Calibri"/>
                      <w:sz w:val="24"/>
                      <w:szCs w:val="24"/>
                    </w:rPr>
                    <w:t xml:space="preserve">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works can start, the applicant must complete the online quotation form found on Lancashire County Council</w:t>
                  </w:r>
                  <w:r>
                    <w:rPr>
                      <w:rFonts w:ascii="Calibri" w:hAnsi="Calibri"/>
                      <w:sz w:val="24"/>
                      <w:szCs w:val="24"/>
                    </w:rPr>
                    <w:t>’</w:t>
                  </w:r>
                  <w:r w:rsidRPr="000868AB">
                    <w:rPr>
                      <w:rFonts w:ascii="Calibri" w:hAnsi="Calibri"/>
                      <w:sz w:val="24"/>
                      <w:szCs w:val="24"/>
                    </w:rPr>
                    <w:t>s website using the A-Z search facility</w:t>
                  </w:r>
                  <w:r>
                    <w:rPr>
                      <w:rFonts w:ascii="Calibri" w:hAnsi="Calibri"/>
                      <w:sz w:val="24"/>
                      <w:szCs w:val="24"/>
                    </w:rPr>
                    <w:t xml:space="preserve"> </w:t>
                  </w:r>
                  <w:r w:rsidRPr="000868AB">
                    <w:rPr>
                      <w:rFonts w:ascii="Calibri" w:hAnsi="Calibri"/>
                      <w:sz w:val="24"/>
                      <w:szCs w:val="24"/>
                    </w:rPr>
                    <w:t>for vehicular crossings at http://www.lancashire.gov.uk/roads-parking-and-travel/roads/vehicle-crossings.aspx</w:t>
                  </w:r>
                </w:p>
                <w:p w14:paraId="53AE18CB" w14:textId="77777777" w:rsidR="001C3A12" w:rsidRPr="000868AB" w:rsidRDefault="001C3A12">
                  <w:pPr>
                    <w:pStyle w:val="TableText"/>
                    <w:rPr>
                      <w:rFonts w:ascii="Calibri" w:hAnsi="Calibri"/>
                      <w:sz w:val="24"/>
                      <w:szCs w:val="24"/>
                    </w:rPr>
                  </w:pPr>
                  <w:r w:rsidRPr="000868AB">
                    <w:rPr>
                      <w:rFonts w:ascii="Calibri" w:hAnsi="Calibri"/>
                      <w:sz w:val="24"/>
                      <w:szCs w:val="24"/>
                    </w:rPr>
                    <w:t>(For multiple vehicular crossings please ring 0300 123 6780 and ask for a bespoke quotation.)</w:t>
                  </w:r>
                </w:p>
              </w:tc>
            </w:tr>
            <w:bookmarkEnd w:id="1"/>
          </w:tbl>
          <w:p w14:paraId="082384F2" w14:textId="46B0709A" w:rsidR="00B91966" w:rsidRPr="00DD62CA" w:rsidRDefault="00B91966">
            <w:pPr>
              <w:pStyle w:val="TableText"/>
              <w:rPr>
                <w:rFonts w:ascii="Calibri" w:hAnsi="Calibri"/>
                <w:sz w:val="24"/>
                <w:szCs w:val="24"/>
              </w:rPr>
            </w:pPr>
          </w:p>
        </w:tc>
      </w:tr>
    </w:tbl>
    <w:p w14:paraId="597026C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1A4C6E" w14:textId="77777777" w:rsidTr="002C337D">
        <w:trPr>
          <w:cantSplit/>
        </w:trPr>
        <w:tc>
          <w:tcPr>
            <w:tcW w:w="10403" w:type="dxa"/>
          </w:tcPr>
          <w:p w14:paraId="3E8D0D2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43DFE49" w14:textId="77777777" w:rsidR="00B6420A" w:rsidRDefault="00B6420A" w:rsidP="00B6420A">
            <w:pPr>
              <w:rPr>
                <w:rFonts w:ascii="Calibri" w:hAnsi="Calibri"/>
                <w:b/>
                <w:sz w:val="24"/>
                <w:szCs w:val="24"/>
              </w:rPr>
            </w:pPr>
            <w:r>
              <w:rPr>
                <w:rFonts w:ascii="Calibri" w:hAnsi="Calibri"/>
                <w:b/>
                <w:sz w:val="24"/>
                <w:szCs w:val="24"/>
              </w:rPr>
              <w:t>pp NICOLA HOPKINS</w:t>
            </w:r>
          </w:p>
          <w:p w14:paraId="1951190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73ADC17" w14:textId="77777777" w:rsidR="00E83FE1" w:rsidRPr="00641E0F" w:rsidRDefault="00E83FE1" w:rsidP="002C337D">
            <w:pPr>
              <w:rPr>
                <w:rFonts w:ascii="Calibri" w:hAnsi="Calibri"/>
                <w:b/>
                <w:bCs/>
                <w:sz w:val="24"/>
                <w:szCs w:val="24"/>
              </w:rPr>
            </w:pPr>
          </w:p>
        </w:tc>
      </w:tr>
    </w:tbl>
    <w:p w14:paraId="73F2C4EA" w14:textId="77777777" w:rsidR="0081123F" w:rsidRDefault="0081123F" w:rsidP="0081123F">
      <w:pPr>
        <w:pStyle w:val="TableText"/>
      </w:pPr>
    </w:p>
    <w:p w14:paraId="4379449C" w14:textId="77777777" w:rsidR="00310FDD" w:rsidRDefault="00310FDD" w:rsidP="00310FDD">
      <w:pPr>
        <w:pStyle w:val="TableText"/>
        <w:rPr>
          <w:rFonts w:ascii="Calibri" w:hAnsi="Calibri" w:cs="Calibri"/>
        </w:rPr>
      </w:pPr>
    </w:p>
    <w:p w14:paraId="1E49FB67" w14:textId="77777777" w:rsidR="006F03C4" w:rsidRDefault="006F03C4" w:rsidP="00310FDD">
      <w:pPr>
        <w:pStyle w:val="TableText"/>
        <w:rPr>
          <w:rFonts w:ascii="Calibri" w:hAnsi="Calibri" w:cs="Calibri"/>
          <w:b/>
        </w:rPr>
      </w:pPr>
    </w:p>
    <w:p w14:paraId="173E530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D03ADEC" w14:textId="77777777" w:rsidR="00310FDD" w:rsidRPr="00310FDD" w:rsidRDefault="00310FDD" w:rsidP="00310FDD">
      <w:pPr>
        <w:pStyle w:val="TableText"/>
        <w:rPr>
          <w:rFonts w:ascii="Calibri" w:hAnsi="Calibri" w:cs="Calibri"/>
        </w:rPr>
      </w:pPr>
    </w:p>
    <w:p w14:paraId="21341F0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797701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B4EC3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2D5DD9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A359E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BDB20B" w14:textId="77777777" w:rsidR="00310FDD" w:rsidRPr="00310FDD" w:rsidRDefault="00310FDD" w:rsidP="00310FDD">
      <w:pPr>
        <w:rPr>
          <w:rFonts w:ascii="Calibri" w:hAnsi="Calibri" w:cs="Calibri"/>
        </w:rPr>
      </w:pPr>
    </w:p>
    <w:p w14:paraId="4263F46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A444A1" w14:textId="77777777" w:rsidR="00310FDD" w:rsidRPr="00310FDD" w:rsidRDefault="00310FDD" w:rsidP="00310FDD">
      <w:pPr>
        <w:rPr>
          <w:rFonts w:ascii="Calibri" w:hAnsi="Calibri" w:cs="Calibri"/>
        </w:rPr>
      </w:pPr>
    </w:p>
    <w:p w14:paraId="2BE98ED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A1A5481"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28B6C0" w14:textId="77777777" w:rsidR="00310FDD" w:rsidRPr="00310FDD" w:rsidRDefault="00310FDD" w:rsidP="00310FDD">
      <w:pPr>
        <w:pStyle w:val="TableText"/>
        <w:rPr>
          <w:rFonts w:ascii="Calibri" w:hAnsi="Calibri" w:cs="Calibri"/>
        </w:rPr>
      </w:pPr>
    </w:p>
    <w:p w14:paraId="77F7AE13" w14:textId="77777777" w:rsidR="00310FDD" w:rsidRPr="00310FDD" w:rsidRDefault="00310FDD" w:rsidP="00310FDD">
      <w:pPr>
        <w:pStyle w:val="TableText"/>
        <w:rPr>
          <w:rFonts w:ascii="Calibri" w:hAnsi="Calibri" w:cs="Calibri"/>
        </w:rPr>
      </w:pPr>
    </w:p>
    <w:p w14:paraId="73DE164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AC2B" w14:textId="77777777" w:rsidR="000868AB" w:rsidRDefault="000868AB">
      <w:r>
        <w:separator/>
      </w:r>
    </w:p>
  </w:endnote>
  <w:endnote w:type="continuationSeparator" w:id="0">
    <w:p w14:paraId="592480EF" w14:textId="77777777" w:rsidR="000868AB" w:rsidRDefault="0008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2CB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9526" w14:textId="77777777" w:rsidR="000868AB" w:rsidRDefault="000868AB">
      <w:r>
        <w:separator/>
      </w:r>
    </w:p>
  </w:footnote>
  <w:footnote w:type="continuationSeparator" w:id="0">
    <w:p w14:paraId="611B5772" w14:textId="77777777" w:rsidR="000868AB" w:rsidRDefault="00086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E6DD" w14:textId="77777777" w:rsidR="002F3ADA" w:rsidRPr="0089171B" w:rsidRDefault="002F3ADA">
    <w:pPr>
      <w:rPr>
        <w:rFonts w:ascii="Calibri" w:hAnsi="Calibri" w:cs="Calibri"/>
      </w:rPr>
    </w:pPr>
    <w:r w:rsidRPr="0089171B">
      <w:rPr>
        <w:rFonts w:ascii="Calibri" w:hAnsi="Calibri" w:cs="Calibri"/>
      </w:rPr>
      <w:t>RIBBLE VALLEY BOROUGH COUNCIL</w:t>
    </w:r>
  </w:p>
  <w:p w14:paraId="3D51878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BC9E8D6" w14:textId="77777777" w:rsidR="002F3ADA" w:rsidRPr="0089171B" w:rsidRDefault="002F3ADA">
    <w:pPr>
      <w:pStyle w:val="addresses"/>
      <w:rPr>
        <w:rFonts w:ascii="Calibri" w:hAnsi="Calibri" w:cs="Calibri"/>
      </w:rPr>
    </w:pPr>
  </w:p>
  <w:p w14:paraId="0BF657ED" w14:textId="1FC09E6E" w:rsidR="002F3ADA" w:rsidRPr="0089171B" w:rsidRDefault="002F3ADA">
    <w:pPr>
      <w:rPr>
        <w:rFonts w:ascii="Calibri" w:hAnsi="Calibri" w:cs="Calibri"/>
        <w:b/>
        <w:bCs/>
      </w:rPr>
    </w:pPr>
    <w:r w:rsidRPr="0089171B">
      <w:rPr>
        <w:rFonts w:ascii="Calibri" w:hAnsi="Calibri" w:cs="Calibri"/>
        <w:b/>
        <w:bCs/>
      </w:rPr>
      <w:t xml:space="preserve">APPLICATION NO.  </w:t>
    </w:r>
    <w:r w:rsidR="007F51A3">
      <w:rPr>
        <w:rFonts w:ascii="Calibri" w:hAnsi="Calibri" w:cs="Calibri"/>
        <w:b/>
        <w:bCs/>
      </w:rPr>
      <w:t>3/2021/0902</w:t>
    </w:r>
    <w:r w:rsidRPr="0089171B">
      <w:rPr>
        <w:rFonts w:ascii="Calibri" w:hAnsi="Calibri" w:cs="Calibri"/>
        <w:b/>
        <w:bCs/>
      </w:rPr>
      <w:t xml:space="preserve">                                DECISION DATE: </w:t>
    </w:r>
    <w:r w:rsidR="00690161">
      <w:rPr>
        <w:rFonts w:ascii="Calibri" w:hAnsi="Calibri" w:cs="Calibri"/>
        <w:b/>
        <w:bCs/>
      </w:rPr>
      <w:t xml:space="preserve"> </w:t>
    </w:r>
    <w:r w:rsidR="007F51A3">
      <w:rPr>
        <w:rFonts w:ascii="Calibri" w:hAnsi="Calibri" w:cs="Calibri"/>
        <w:b/>
        <w:bCs/>
      </w:rPr>
      <w:t>0</w:t>
    </w:r>
    <w:r w:rsidR="001C3A12">
      <w:rPr>
        <w:rFonts w:ascii="Calibri" w:hAnsi="Calibri" w:cs="Calibri"/>
        <w:b/>
        <w:bCs/>
      </w:rPr>
      <w:t>5</w:t>
    </w:r>
    <w:r w:rsidR="007F51A3">
      <w:rPr>
        <w:rFonts w:ascii="Calibri" w:hAnsi="Calibri" w:cs="Calibri"/>
        <w:b/>
        <w:bCs/>
      </w:rPr>
      <w:t xml:space="preserve"> November 2021</w:t>
    </w:r>
  </w:p>
  <w:p w14:paraId="0497CE15" w14:textId="77777777" w:rsidR="002F3ADA" w:rsidRDefault="002F3ADA">
    <w:pPr>
      <w:pBdr>
        <w:bottom w:val="single" w:sz="4" w:space="1" w:color="auto"/>
      </w:pBdr>
    </w:pPr>
  </w:p>
  <w:p w14:paraId="4EC9AAD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A3"/>
    <w:rsid w:val="000868AB"/>
    <w:rsid w:val="000A2F81"/>
    <w:rsid w:val="00111C12"/>
    <w:rsid w:val="001602C7"/>
    <w:rsid w:val="001613C3"/>
    <w:rsid w:val="00172E52"/>
    <w:rsid w:val="001C3A1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6456F"/>
    <w:rsid w:val="005F0993"/>
    <w:rsid w:val="00690161"/>
    <w:rsid w:val="006F03C4"/>
    <w:rsid w:val="0070149C"/>
    <w:rsid w:val="007C793E"/>
    <w:rsid w:val="007F51A3"/>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F0AE0"/>
  <w15:chartTrackingRefBased/>
  <w15:docId w15:val="{C9620627-D2F3-41B1-B35F-A2F397D8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7F5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1328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2021-08-06T09:17:00Z</cp:lastPrinted>
  <dcterms:created xsi:type="dcterms:W3CDTF">2021-11-05T12:32:00Z</dcterms:created>
  <dcterms:modified xsi:type="dcterms:W3CDTF">2021-11-05T12:32:00Z</dcterms:modified>
</cp:coreProperties>
</file>