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857"/>
        <w:gridCol w:w="1503"/>
        <w:gridCol w:w="1690"/>
        <w:gridCol w:w="23"/>
        <w:gridCol w:w="1456"/>
        <w:gridCol w:w="1454"/>
        <w:gridCol w:w="1297"/>
        <w:gridCol w:w="416"/>
        <w:gridCol w:w="1713"/>
        <w:gridCol w:w="38"/>
      </w:tblGrid>
      <w:tr w:rsidR="00535A60" w:rsidRPr="00821390" w14:paraId="19903BB5" w14:textId="77777777">
        <w:trPr>
          <w:gridAfter w:val="1"/>
          <w:wAfter w:w="38" w:type="dxa"/>
          <w:cantSplit/>
        </w:trPr>
        <w:tc>
          <w:tcPr>
            <w:tcW w:w="6983" w:type="dxa"/>
            <w:gridSpan w:val="6"/>
          </w:tcPr>
          <w:p w14:paraId="75434E53" w14:textId="77777777" w:rsidR="00535A60" w:rsidRPr="00821390" w:rsidRDefault="00AA7901">
            <w:pPr>
              <w:pStyle w:val="TableText"/>
              <w:rPr>
                <w:rFonts w:ascii="Arial" w:hAnsi="Arial" w:cs="Arial"/>
              </w:rPr>
            </w:pPr>
            <w:r w:rsidRPr="00821390">
              <w:rPr>
                <w:rFonts w:ascii="Arial" w:hAnsi="Arial" w:cs="Arial"/>
                <w:sz w:val="28"/>
              </w:rPr>
              <w:t>RIBBLE VALLEY BOROUGH COUNCIL</w:t>
            </w:r>
          </w:p>
        </w:tc>
        <w:tc>
          <w:tcPr>
            <w:tcW w:w="1713" w:type="dxa"/>
            <w:gridSpan w:val="2"/>
          </w:tcPr>
          <w:p w14:paraId="3220B5A6" w14:textId="1C18A926" w:rsidR="00535A60" w:rsidRPr="00821390" w:rsidRDefault="000618DC">
            <w:pPr>
              <w:pStyle w:val="DefaultText"/>
              <w:rPr>
                <w:rFonts w:ascii="Arial" w:hAnsi="Arial" w:cs="Arial"/>
              </w:rPr>
            </w:pPr>
            <w:r>
              <w:rPr>
                <w:noProof/>
              </w:rPr>
              <w:drawing>
                <wp:anchor distT="0" distB="0" distL="114300" distR="114300" simplePos="0" relativeHeight="251657728" behindDoc="0" locked="0" layoutInCell="1" allowOverlap="1" wp14:anchorId="3E0563A1" wp14:editId="43407D6D">
                  <wp:simplePos x="0" y="0"/>
                  <wp:positionH relativeFrom="column">
                    <wp:posOffset>844550</wp:posOffset>
                  </wp:positionH>
                  <wp:positionV relativeFrom="paragraph">
                    <wp:posOffset>-322580</wp:posOffset>
                  </wp:positionV>
                  <wp:extent cx="1367155" cy="1717675"/>
                  <wp:effectExtent l="0" t="0" r="0" b="0"/>
                  <wp:wrapNone/>
                  <wp:docPr id="2" name="Picture 1" descr="C:\Users\chris_sp\Pictures\RVBC Portrait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ris_sp\Pictures\RVBC Portrait 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155" cy="17176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13" w:type="dxa"/>
          </w:tcPr>
          <w:p w14:paraId="2BE55F92" w14:textId="77777777" w:rsidR="00535A60" w:rsidRPr="00821390" w:rsidRDefault="00535A60">
            <w:pPr>
              <w:pStyle w:val="DefaultText"/>
              <w:rPr>
                <w:rFonts w:ascii="Arial" w:hAnsi="Arial" w:cs="Arial"/>
              </w:rPr>
            </w:pPr>
          </w:p>
        </w:tc>
      </w:tr>
      <w:tr w:rsidR="00535A60" w:rsidRPr="00821390" w14:paraId="4C0188A1" w14:textId="77777777">
        <w:trPr>
          <w:gridAfter w:val="1"/>
          <w:wAfter w:w="38" w:type="dxa"/>
          <w:cantSplit/>
        </w:trPr>
        <w:tc>
          <w:tcPr>
            <w:tcW w:w="4073" w:type="dxa"/>
            <w:gridSpan w:val="4"/>
          </w:tcPr>
          <w:p w14:paraId="4D4F5629" w14:textId="77777777" w:rsidR="00535A60" w:rsidRPr="00821390" w:rsidRDefault="00AA7901">
            <w:pPr>
              <w:pStyle w:val="TableText"/>
              <w:rPr>
                <w:rFonts w:ascii="Arial" w:hAnsi="Arial" w:cs="Arial"/>
                <w:sz w:val="18"/>
              </w:rPr>
            </w:pPr>
            <w:r w:rsidRPr="00821390">
              <w:rPr>
                <w:rFonts w:ascii="Arial" w:hAnsi="Arial" w:cs="Arial"/>
                <w:sz w:val="18"/>
              </w:rPr>
              <w:t>Development Department</w:t>
            </w:r>
          </w:p>
        </w:tc>
        <w:tc>
          <w:tcPr>
            <w:tcW w:w="1456" w:type="dxa"/>
          </w:tcPr>
          <w:p w14:paraId="77A940B4" w14:textId="77777777" w:rsidR="00535A60" w:rsidRPr="00821390" w:rsidRDefault="00535A60">
            <w:pPr>
              <w:pStyle w:val="DefaultText"/>
              <w:rPr>
                <w:rFonts w:ascii="Arial" w:hAnsi="Arial" w:cs="Arial"/>
                <w:sz w:val="18"/>
              </w:rPr>
            </w:pPr>
          </w:p>
        </w:tc>
        <w:tc>
          <w:tcPr>
            <w:tcW w:w="1454" w:type="dxa"/>
          </w:tcPr>
          <w:p w14:paraId="3324231E" w14:textId="77777777" w:rsidR="00535A60" w:rsidRPr="00821390" w:rsidRDefault="00535A60">
            <w:pPr>
              <w:pStyle w:val="DefaultText"/>
              <w:rPr>
                <w:rFonts w:ascii="Arial" w:hAnsi="Arial" w:cs="Arial"/>
                <w:sz w:val="18"/>
              </w:rPr>
            </w:pPr>
          </w:p>
        </w:tc>
        <w:tc>
          <w:tcPr>
            <w:tcW w:w="1713" w:type="dxa"/>
            <w:gridSpan w:val="2"/>
          </w:tcPr>
          <w:p w14:paraId="0C63F4C4" w14:textId="77777777" w:rsidR="00535A60" w:rsidRPr="00821390" w:rsidRDefault="00535A60">
            <w:pPr>
              <w:pStyle w:val="DefaultText"/>
              <w:rPr>
                <w:rFonts w:ascii="Arial" w:hAnsi="Arial" w:cs="Arial"/>
                <w:sz w:val="18"/>
              </w:rPr>
            </w:pPr>
          </w:p>
        </w:tc>
        <w:tc>
          <w:tcPr>
            <w:tcW w:w="1713" w:type="dxa"/>
          </w:tcPr>
          <w:p w14:paraId="71B1C5E3" w14:textId="77777777" w:rsidR="00535A60" w:rsidRPr="00821390" w:rsidRDefault="00535A60">
            <w:pPr>
              <w:pStyle w:val="DefaultText"/>
              <w:rPr>
                <w:rFonts w:ascii="Arial" w:hAnsi="Arial" w:cs="Arial"/>
              </w:rPr>
            </w:pPr>
          </w:p>
        </w:tc>
      </w:tr>
      <w:tr w:rsidR="00535A60" w:rsidRPr="00821390" w14:paraId="5B1675F6" w14:textId="77777777">
        <w:trPr>
          <w:gridAfter w:val="1"/>
          <w:wAfter w:w="38" w:type="dxa"/>
          <w:cantSplit/>
        </w:trPr>
        <w:tc>
          <w:tcPr>
            <w:tcW w:w="5529" w:type="dxa"/>
            <w:gridSpan w:val="5"/>
          </w:tcPr>
          <w:p w14:paraId="71E3695E" w14:textId="77777777" w:rsidR="00535A60" w:rsidRPr="00821390" w:rsidRDefault="00AA7901">
            <w:pPr>
              <w:pStyle w:val="TableText"/>
              <w:rPr>
                <w:rFonts w:ascii="Arial" w:hAnsi="Arial" w:cs="Arial"/>
                <w:sz w:val="18"/>
              </w:rPr>
            </w:pPr>
            <w:r w:rsidRPr="00821390">
              <w:rPr>
                <w:rFonts w:ascii="Arial" w:hAnsi="Arial" w:cs="Arial"/>
                <w:sz w:val="18"/>
              </w:rPr>
              <w:t>Council Offices, Church Walk, Clitheroe, Lancashire, BB7 2RA</w:t>
            </w:r>
          </w:p>
        </w:tc>
        <w:tc>
          <w:tcPr>
            <w:tcW w:w="1454" w:type="dxa"/>
          </w:tcPr>
          <w:p w14:paraId="3C4E3608" w14:textId="77777777" w:rsidR="00535A60" w:rsidRPr="00821390" w:rsidRDefault="00535A60">
            <w:pPr>
              <w:pStyle w:val="DefaultText"/>
              <w:rPr>
                <w:rFonts w:ascii="Arial" w:hAnsi="Arial" w:cs="Arial"/>
                <w:sz w:val="18"/>
              </w:rPr>
            </w:pPr>
          </w:p>
        </w:tc>
        <w:tc>
          <w:tcPr>
            <w:tcW w:w="1713" w:type="dxa"/>
            <w:gridSpan w:val="2"/>
          </w:tcPr>
          <w:p w14:paraId="1F7BA68D" w14:textId="77777777" w:rsidR="00535A60" w:rsidRPr="00821390" w:rsidRDefault="00535A60">
            <w:pPr>
              <w:pStyle w:val="DefaultText"/>
              <w:rPr>
                <w:rFonts w:ascii="Arial" w:hAnsi="Arial" w:cs="Arial"/>
                <w:sz w:val="18"/>
              </w:rPr>
            </w:pPr>
          </w:p>
        </w:tc>
        <w:tc>
          <w:tcPr>
            <w:tcW w:w="1713" w:type="dxa"/>
          </w:tcPr>
          <w:p w14:paraId="65B13A4D" w14:textId="77777777" w:rsidR="00535A60" w:rsidRPr="00821390" w:rsidRDefault="00535A60">
            <w:pPr>
              <w:pStyle w:val="DefaultText"/>
              <w:rPr>
                <w:rFonts w:ascii="Arial" w:hAnsi="Arial" w:cs="Arial"/>
              </w:rPr>
            </w:pPr>
          </w:p>
        </w:tc>
      </w:tr>
      <w:tr w:rsidR="001B39D2" w:rsidRPr="00821390" w14:paraId="3652DC40" w14:textId="77777777" w:rsidTr="00876387">
        <w:trPr>
          <w:gridAfter w:val="1"/>
          <w:wAfter w:w="38" w:type="dxa"/>
          <w:cantSplit/>
        </w:trPr>
        <w:tc>
          <w:tcPr>
            <w:tcW w:w="2360" w:type="dxa"/>
            <w:gridSpan w:val="2"/>
            <w:tcBorders>
              <w:bottom w:val="single" w:sz="6" w:space="0" w:color="auto"/>
            </w:tcBorders>
          </w:tcPr>
          <w:p w14:paraId="07B83DFB" w14:textId="77777777" w:rsidR="001B39D2" w:rsidRPr="00821390" w:rsidRDefault="001B39D2">
            <w:pPr>
              <w:pStyle w:val="TableText"/>
              <w:rPr>
                <w:rFonts w:ascii="Arial" w:hAnsi="Arial" w:cs="Arial"/>
                <w:sz w:val="18"/>
              </w:rPr>
            </w:pPr>
            <w:r w:rsidRPr="00821390">
              <w:rPr>
                <w:rFonts w:ascii="Arial" w:hAnsi="Arial" w:cs="Arial"/>
                <w:sz w:val="18"/>
              </w:rPr>
              <w:t>Telephone: 01200 425111</w:t>
            </w:r>
          </w:p>
        </w:tc>
        <w:tc>
          <w:tcPr>
            <w:tcW w:w="6336" w:type="dxa"/>
            <w:gridSpan w:val="6"/>
            <w:tcBorders>
              <w:bottom w:val="single" w:sz="6" w:space="0" w:color="auto"/>
            </w:tcBorders>
          </w:tcPr>
          <w:p w14:paraId="422E70F8" w14:textId="77777777" w:rsidR="001B39D2" w:rsidRPr="00821390" w:rsidRDefault="001B39D2">
            <w:pPr>
              <w:pStyle w:val="TableText"/>
              <w:rPr>
                <w:rFonts w:ascii="Arial" w:hAnsi="Arial" w:cs="Arial"/>
                <w:sz w:val="18"/>
              </w:rPr>
            </w:pPr>
            <w:r>
              <w:rPr>
                <w:rFonts w:ascii="Arial" w:hAnsi="Arial" w:cs="Arial"/>
                <w:sz w:val="18"/>
              </w:rPr>
              <w:t>www. ribblevalley.gov.uk     planning@ribblevalley.gov.uk</w:t>
            </w:r>
          </w:p>
        </w:tc>
        <w:tc>
          <w:tcPr>
            <w:tcW w:w="1713" w:type="dxa"/>
            <w:tcBorders>
              <w:bottom w:val="single" w:sz="6" w:space="0" w:color="auto"/>
            </w:tcBorders>
          </w:tcPr>
          <w:p w14:paraId="0AB0A912" w14:textId="77777777" w:rsidR="001B39D2" w:rsidRPr="00821390" w:rsidRDefault="001B39D2">
            <w:pPr>
              <w:pStyle w:val="DefaultText"/>
              <w:rPr>
                <w:rFonts w:ascii="Arial" w:hAnsi="Arial" w:cs="Arial"/>
              </w:rPr>
            </w:pPr>
          </w:p>
        </w:tc>
      </w:tr>
      <w:tr w:rsidR="00535A60" w:rsidRPr="00821390" w14:paraId="68FB6CB2" w14:textId="77777777">
        <w:trPr>
          <w:gridAfter w:val="1"/>
          <w:wAfter w:w="38" w:type="dxa"/>
          <w:cantSplit/>
        </w:trPr>
        <w:tc>
          <w:tcPr>
            <w:tcW w:w="4073" w:type="dxa"/>
            <w:gridSpan w:val="4"/>
          </w:tcPr>
          <w:p w14:paraId="23D84C62" w14:textId="77777777" w:rsidR="00535A60" w:rsidRPr="00821390" w:rsidRDefault="00AA7901">
            <w:pPr>
              <w:pStyle w:val="TableText"/>
              <w:rPr>
                <w:rFonts w:ascii="Arial" w:hAnsi="Arial" w:cs="Arial"/>
                <w:sz w:val="18"/>
              </w:rPr>
            </w:pPr>
            <w:r w:rsidRPr="00821390">
              <w:rPr>
                <w:rFonts w:ascii="Arial" w:hAnsi="Arial" w:cs="Arial"/>
                <w:sz w:val="18"/>
              </w:rPr>
              <w:t>Town and Country Planning Act 1990</w:t>
            </w:r>
          </w:p>
          <w:p w14:paraId="3BF709DE" w14:textId="77777777" w:rsidR="00821390" w:rsidRPr="00821390" w:rsidRDefault="00821390">
            <w:pPr>
              <w:pStyle w:val="TableText"/>
              <w:rPr>
                <w:rFonts w:ascii="Arial" w:hAnsi="Arial" w:cs="Arial"/>
                <w:sz w:val="18"/>
              </w:rPr>
            </w:pPr>
          </w:p>
          <w:p w14:paraId="0F426151" w14:textId="77777777" w:rsidR="00821390" w:rsidRPr="00821390" w:rsidRDefault="00821390">
            <w:pPr>
              <w:pStyle w:val="TableText"/>
              <w:rPr>
                <w:rFonts w:ascii="Arial" w:hAnsi="Arial" w:cs="Arial"/>
                <w:sz w:val="18"/>
              </w:rPr>
            </w:pPr>
          </w:p>
        </w:tc>
        <w:tc>
          <w:tcPr>
            <w:tcW w:w="1456" w:type="dxa"/>
          </w:tcPr>
          <w:p w14:paraId="009C27D6" w14:textId="77777777" w:rsidR="00535A60" w:rsidRPr="00821390" w:rsidRDefault="00535A60">
            <w:pPr>
              <w:pStyle w:val="DefaultText"/>
              <w:rPr>
                <w:rFonts w:ascii="Arial" w:hAnsi="Arial" w:cs="Arial"/>
              </w:rPr>
            </w:pPr>
          </w:p>
        </w:tc>
        <w:tc>
          <w:tcPr>
            <w:tcW w:w="1454" w:type="dxa"/>
          </w:tcPr>
          <w:p w14:paraId="01B0F431" w14:textId="77777777" w:rsidR="00535A60" w:rsidRPr="00821390" w:rsidRDefault="00535A60">
            <w:pPr>
              <w:pStyle w:val="DefaultText"/>
              <w:rPr>
                <w:rFonts w:ascii="Arial" w:hAnsi="Arial" w:cs="Arial"/>
              </w:rPr>
            </w:pPr>
          </w:p>
        </w:tc>
        <w:tc>
          <w:tcPr>
            <w:tcW w:w="1713" w:type="dxa"/>
            <w:gridSpan w:val="2"/>
          </w:tcPr>
          <w:p w14:paraId="7C94BF29" w14:textId="77777777" w:rsidR="00535A60" w:rsidRPr="00821390" w:rsidRDefault="00535A60">
            <w:pPr>
              <w:pStyle w:val="DefaultText"/>
              <w:rPr>
                <w:rFonts w:ascii="Arial" w:hAnsi="Arial" w:cs="Arial"/>
              </w:rPr>
            </w:pPr>
          </w:p>
        </w:tc>
        <w:tc>
          <w:tcPr>
            <w:tcW w:w="1713" w:type="dxa"/>
          </w:tcPr>
          <w:p w14:paraId="7176788B" w14:textId="77777777" w:rsidR="00535A60" w:rsidRPr="00821390" w:rsidRDefault="00535A60">
            <w:pPr>
              <w:pStyle w:val="DefaultText"/>
              <w:rPr>
                <w:rFonts w:ascii="Arial" w:hAnsi="Arial" w:cs="Arial"/>
              </w:rPr>
            </w:pPr>
          </w:p>
        </w:tc>
      </w:tr>
      <w:tr w:rsidR="00AA7901" w:rsidRPr="00821390" w14:paraId="39D19CFD" w14:textId="77777777" w:rsidTr="00AA7901">
        <w:trPr>
          <w:gridAfter w:val="1"/>
          <w:wAfter w:w="38" w:type="dxa"/>
          <w:cantSplit/>
        </w:trPr>
        <w:tc>
          <w:tcPr>
            <w:tcW w:w="8280" w:type="dxa"/>
            <w:gridSpan w:val="7"/>
          </w:tcPr>
          <w:p w14:paraId="1085E0C7" w14:textId="77777777" w:rsidR="00AA7901" w:rsidRPr="00821390" w:rsidRDefault="00AA7901" w:rsidP="00BF4098">
            <w:pPr>
              <w:pStyle w:val="DefaultText"/>
              <w:rPr>
                <w:rFonts w:ascii="Arial" w:hAnsi="Arial" w:cs="Arial"/>
                <w:b/>
                <w:sz w:val="28"/>
                <w:szCs w:val="28"/>
              </w:rPr>
            </w:pPr>
            <w:r w:rsidRPr="00821390">
              <w:rPr>
                <w:rFonts w:ascii="Arial" w:hAnsi="Arial" w:cs="Arial"/>
                <w:b/>
                <w:sz w:val="28"/>
                <w:szCs w:val="28"/>
              </w:rPr>
              <w:t xml:space="preserve">Class </w:t>
            </w:r>
            <w:r w:rsidR="006573E2">
              <w:rPr>
                <w:rFonts w:ascii="Arial" w:hAnsi="Arial" w:cs="Arial"/>
                <w:b/>
                <w:sz w:val="28"/>
                <w:szCs w:val="28"/>
              </w:rPr>
              <w:t>Q</w:t>
            </w:r>
            <w:r w:rsidRPr="00821390">
              <w:rPr>
                <w:rFonts w:ascii="Arial" w:hAnsi="Arial" w:cs="Arial"/>
                <w:b/>
                <w:sz w:val="28"/>
                <w:szCs w:val="28"/>
              </w:rPr>
              <w:t xml:space="preserve"> (</w:t>
            </w:r>
            <w:r w:rsidR="006573E2">
              <w:rPr>
                <w:rFonts w:ascii="Arial" w:hAnsi="Arial" w:cs="Arial"/>
                <w:b/>
                <w:sz w:val="28"/>
                <w:szCs w:val="28"/>
              </w:rPr>
              <w:t>Agricultural Buildings</w:t>
            </w:r>
            <w:r w:rsidRPr="00821390">
              <w:rPr>
                <w:rFonts w:ascii="Arial" w:hAnsi="Arial" w:cs="Arial"/>
                <w:b/>
                <w:sz w:val="28"/>
                <w:szCs w:val="28"/>
              </w:rPr>
              <w:t xml:space="preserve"> to </w:t>
            </w:r>
            <w:r w:rsidR="006573E2" w:rsidRPr="00821390">
              <w:rPr>
                <w:rFonts w:ascii="Arial" w:hAnsi="Arial" w:cs="Arial"/>
                <w:b/>
                <w:sz w:val="28"/>
                <w:szCs w:val="28"/>
              </w:rPr>
              <w:t>Class C3</w:t>
            </w:r>
            <w:r w:rsidR="006573E2">
              <w:rPr>
                <w:rFonts w:ascii="Arial" w:hAnsi="Arial" w:cs="Arial"/>
                <w:b/>
                <w:sz w:val="28"/>
                <w:szCs w:val="28"/>
              </w:rPr>
              <w:t xml:space="preserve"> </w:t>
            </w:r>
            <w:r w:rsidRPr="00821390">
              <w:rPr>
                <w:rFonts w:ascii="Arial" w:hAnsi="Arial" w:cs="Arial"/>
                <w:b/>
                <w:sz w:val="28"/>
                <w:szCs w:val="28"/>
              </w:rPr>
              <w:t>Dwellinghouses) of Part 3 of Schedule 2 of the Town and Country Planning (England) (General Permitted Development) Order 2015</w:t>
            </w:r>
          </w:p>
        </w:tc>
        <w:tc>
          <w:tcPr>
            <w:tcW w:w="2129" w:type="dxa"/>
            <w:gridSpan w:val="2"/>
          </w:tcPr>
          <w:p w14:paraId="7B0CEC49" w14:textId="77777777" w:rsidR="00AA7901" w:rsidRPr="00821390" w:rsidRDefault="00AA7901">
            <w:pPr>
              <w:pStyle w:val="DefaultText"/>
              <w:rPr>
                <w:rFonts w:ascii="Arial" w:hAnsi="Arial" w:cs="Arial"/>
                <w:b/>
                <w:sz w:val="28"/>
                <w:szCs w:val="28"/>
              </w:rPr>
            </w:pPr>
          </w:p>
        </w:tc>
      </w:tr>
      <w:tr w:rsidR="00535A60" w:rsidRPr="00821390" w14:paraId="60CCAD4A" w14:textId="77777777">
        <w:trPr>
          <w:gridAfter w:val="1"/>
          <w:wAfter w:w="38" w:type="dxa"/>
          <w:cantSplit/>
        </w:trPr>
        <w:tc>
          <w:tcPr>
            <w:tcW w:w="5529" w:type="dxa"/>
            <w:gridSpan w:val="5"/>
          </w:tcPr>
          <w:p w14:paraId="3980621D" w14:textId="77777777" w:rsidR="00535A60" w:rsidRPr="00821390" w:rsidRDefault="00535A60" w:rsidP="00821390">
            <w:pPr>
              <w:pStyle w:val="TableText"/>
              <w:rPr>
                <w:rFonts w:ascii="Arial" w:hAnsi="Arial" w:cs="Arial"/>
              </w:rPr>
            </w:pPr>
          </w:p>
        </w:tc>
        <w:tc>
          <w:tcPr>
            <w:tcW w:w="1454" w:type="dxa"/>
          </w:tcPr>
          <w:p w14:paraId="0D40C1F6" w14:textId="77777777" w:rsidR="00535A60" w:rsidRPr="00821390" w:rsidRDefault="00535A60">
            <w:pPr>
              <w:pStyle w:val="DefaultText"/>
              <w:rPr>
                <w:rFonts w:ascii="Arial" w:hAnsi="Arial" w:cs="Arial"/>
              </w:rPr>
            </w:pPr>
          </w:p>
        </w:tc>
        <w:tc>
          <w:tcPr>
            <w:tcW w:w="1713" w:type="dxa"/>
            <w:gridSpan w:val="2"/>
          </w:tcPr>
          <w:p w14:paraId="085DC287" w14:textId="77777777" w:rsidR="00535A60" w:rsidRPr="00821390" w:rsidRDefault="00535A60">
            <w:pPr>
              <w:pStyle w:val="DefaultText"/>
              <w:rPr>
                <w:rFonts w:ascii="Arial" w:hAnsi="Arial" w:cs="Arial"/>
              </w:rPr>
            </w:pPr>
          </w:p>
        </w:tc>
        <w:tc>
          <w:tcPr>
            <w:tcW w:w="1713" w:type="dxa"/>
          </w:tcPr>
          <w:p w14:paraId="0FFC6573" w14:textId="77777777" w:rsidR="00535A60" w:rsidRPr="00821390" w:rsidRDefault="00535A60">
            <w:pPr>
              <w:pStyle w:val="DefaultText"/>
              <w:rPr>
                <w:rFonts w:ascii="Arial" w:hAnsi="Arial" w:cs="Arial"/>
              </w:rPr>
            </w:pPr>
          </w:p>
        </w:tc>
      </w:tr>
      <w:tr w:rsidR="00535A60" w:rsidRPr="00821390" w14:paraId="17E5F958" w14:textId="77777777">
        <w:trPr>
          <w:gridAfter w:val="1"/>
          <w:wAfter w:w="38" w:type="dxa"/>
          <w:cantSplit/>
        </w:trPr>
        <w:tc>
          <w:tcPr>
            <w:tcW w:w="2360" w:type="dxa"/>
            <w:gridSpan w:val="2"/>
          </w:tcPr>
          <w:p w14:paraId="2720D8C9" w14:textId="77777777" w:rsidR="00535A60" w:rsidRPr="00821390" w:rsidRDefault="00AA7901">
            <w:pPr>
              <w:pStyle w:val="TableText"/>
              <w:rPr>
                <w:rFonts w:ascii="Arial" w:hAnsi="Arial" w:cs="Arial"/>
                <w:sz w:val="22"/>
              </w:rPr>
            </w:pPr>
            <w:r w:rsidRPr="00821390">
              <w:rPr>
                <w:rFonts w:ascii="Arial" w:hAnsi="Arial" w:cs="Arial"/>
                <w:b/>
                <w:sz w:val="22"/>
              </w:rPr>
              <w:t>APPLICATION NO:</w:t>
            </w:r>
          </w:p>
        </w:tc>
        <w:tc>
          <w:tcPr>
            <w:tcW w:w="3169" w:type="dxa"/>
            <w:gridSpan w:val="3"/>
          </w:tcPr>
          <w:p w14:paraId="322955E3" w14:textId="0010BF16" w:rsidR="00535A60" w:rsidRPr="00821390" w:rsidRDefault="000618DC">
            <w:pPr>
              <w:pStyle w:val="DefaultText"/>
              <w:rPr>
                <w:rFonts w:ascii="Arial" w:hAnsi="Arial" w:cs="Arial"/>
                <w:sz w:val="22"/>
              </w:rPr>
            </w:pPr>
            <w:r>
              <w:rPr>
                <w:rFonts w:ascii="Arial" w:hAnsi="Arial" w:cs="Arial"/>
                <w:sz w:val="22"/>
              </w:rPr>
              <w:t>3/2021/0954</w:t>
            </w:r>
          </w:p>
        </w:tc>
        <w:tc>
          <w:tcPr>
            <w:tcW w:w="1454" w:type="dxa"/>
          </w:tcPr>
          <w:p w14:paraId="76D0A826" w14:textId="77777777" w:rsidR="00535A60" w:rsidRPr="00821390" w:rsidRDefault="00535A60">
            <w:pPr>
              <w:pStyle w:val="DefaultText"/>
              <w:rPr>
                <w:rFonts w:ascii="Arial" w:hAnsi="Arial" w:cs="Arial"/>
                <w:sz w:val="22"/>
              </w:rPr>
            </w:pPr>
          </w:p>
        </w:tc>
        <w:tc>
          <w:tcPr>
            <w:tcW w:w="1713" w:type="dxa"/>
            <w:gridSpan w:val="2"/>
          </w:tcPr>
          <w:p w14:paraId="3DCFACF8" w14:textId="77777777" w:rsidR="00535A60" w:rsidRPr="00821390" w:rsidRDefault="00535A60">
            <w:pPr>
              <w:pStyle w:val="DefaultText"/>
              <w:rPr>
                <w:rFonts w:ascii="Arial" w:hAnsi="Arial" w:cs="Arial"/>
                <w:sz w:val="22"/>
              </w:rPr>
            </w:pPr>
          </w:p>
        </w:tc>
        <w:tc>
          <w:tcPr>
            <w:tcW w:w="1713" w:type="dxa"/>
          </w:tcPr>
          <w:p w14:paraId="632B86F9" w14:textId="77777777" w:rsidR="00535A60" w:rsidRPr="00821390" w:rsidRDefault="00535A60">
            <w:pPr>
              <w:pStyle w:val="DefaultText"/>
              <w:rPr>
                <w:rFonts w:ascii="Arial" w:hAnsi="Arial" w:cs="Arial"/>
                <w:sz w:val="22"/>
              </w:rPr>
            </w:pPr>
          </w:p>
        </w:tc>
      </w:tr>
      <w:tr w:rsidR="00535A60" w:rsidRPr="00821390" w14:paraId="3DD68C30" w14:textId="77777777">
        <w:trPr>
          <w:gridAfter w:val="1"/>
          <w:wAfter w:w="38" w:type="dxa"/>
          <w:cantSplit/>
        </w:trPr>
        <w:tc>
          <w:tcPr>
            <w:tcW w:w="2360" w:type="dxa"/>
            <w:gridSpan w:val="2"/>
          </w:tcPr>
          <w:p w14:paraId="6C9B543F" w14:textId="77777777" w:rsidR="00535A60" w:rsidRPr="00821390" w:rsidRDefault="00AA7901">
            <w:pPr>
              <w:pStyle w:val="TableText"/>
              <w:rPr>
                <w:rFonts w:ascii="Arial" w:hAnsi="Arial" w:cs="Arial"/>
                <w:sz w:val="22"/>
              </w:rPr>
            </w:pPr>
            <w:r w:rsidRPr="00821390">
              <w:rPr>
                <w:rFonts w:ascii="Arial" w:hAnsi="Arial" w:cs="Arial"/>
                <w:b/>
                <w:sz w:val="22"/>
              </w:rPr>
              <w:t>DECISION DATE:</w:t>
            </w:r>
          </w:p>
        </w:tc>
        <w:tc>
          <w:tcPr>
            <w:tcW w:w="3169" w:type="dxa"/>
            <w:gridSpan w:val="3"/>
          </w:tcPr>
          <w:p w14:paraId="1DFBE655" w14:textId="3B2524F1" w:rsidR="00535A60" w:rsidRPr="00821390" w:rsidRDefault="000618DC">
            <w:pPr>
              <w:pStyle w:val="DefaultText"/>
              <w:rPr>
                <w:rFonts w:ascii="Arial" w:hAnsi="Arial" w:cs="Arial"/>
                <w:sz w:val="22"/>
              </w:rPr>
            </w:pPr>
            <w:r>
              <w:rPr>
                <w:rFonts w:ascii="Arial" w:hAnsi="Arial" w:cs="Arial"/>
                <w:sz w:val="22"/>
              </w:rPr>
              <w:t>07 December 2021</w:t>
            </w:r>
          </w:p>
        </w:tc>
        <w:tc>
          <w:tcPr>
            <w:tcW w:w="1454" w:type="dxa"/>
          </w:tcPr>
          <w:p w14:paraId="63BFFEA7" w14:textId="77777777" w:rsidR="00535A60" w:rsidRPr="00821390" w:rsidRDefault="00535A60">
            <w:pPr>
              <w:pStyle w:val="DefaultText"/>
              <w:rPr>
                <w:rFonts w:ascii="Arial" w:hAnsi="Arial" w:cs="Arial"/>
                <w:sz w:val="22"/>
              </w:rPr>
            </w:pPr>
          </w:p>
        </w:tc>
        <w:tc>
          <w:tcPr>
            <w:tcW w:w="1713" w:type="dxa"/>
            <w:gridSpan w:val="2"/>
          </w:tcPr>
          <w:p w14:paraId="57993A36" w14:textId="77777777" w:rsidR="00535A60" w:rsidRPr="00821390" w:rsidRDefault="00535A60">
            <w:pPr>
              <w:pStyle w:val="DefaultText"/>
              <w:rPr>
                <w:rFonts w:ascii="Arial" w:hAnsi="Arial" w:cs="Arial"/>
                <w:sz w:val="22"/>
              </w:rPr>
            </w:pPr>
          </w:p>
        </w:tc>
        <w:tc>
          <w:tcPr>
            <w:tcW w:w="1713" w:type="dxa"/>
          </w:tcPr>
          <w:p w14:paraId="2C5B18E3" w14:textId="77777777" w:rsidR="00535A60" w:rsidRPr="00821390" w:rsidRDefault="00535A60">
            <w:pPr>
              <w:pStyle w:val="DefaultText"/>
              <w:rPr>
                <w:rFonts w:ascii="Arial" w:hAnsi="Arial" w:cs="Arial"/>
                <w:sz w:val="22"/>
              </w:rPr>
            </w:pPr>
          </w:p>
        </w:tc>
      </w:tr>
      <w:tr w:rsidR="00535A60" w:rsidRPr="00821390" w14:paraId="6D1A2128" w14:textId="77777777">
        <w:trPr>
          <w:gridAfter w:val="1"/>
          <w:wAfter w:w="38" w:type="dxa"/>
          <w:cantSplit/>
        </w:trPr>
        <w:tc>
          <w:tcPr>
            <w:tcW w:w="2360" w:type="dxa"/>
            <w:gridSpan w:val="2"/>
          </w:tcPr>
          <w:p w14:paraId="6ACCF177" w14:textId="77777777" w:rsidR="00535A60" w:rsidRPr="00821390" w:rsidRDefault="00AA7901">
            <w:pPr>
              <w:pStyle w:val="TableText"/>
              <w:rPr>
                <w:rFonts w:ascii="Arial" w:hAnsi="Arial" w:cs="Arial"/>
                <w:sz w:val="22"/>
              </w:rPr>
            </w:pPr>
            <w:r w:rsidRPr="00821390">
              <w:rPr>
                <w:rFonts w:ascii="Arial" w:hAnsi="Arial" w:cs="Arial"/>
                <w:b/>
                <w:sz w:val="22"/>
              </w:rPr>
              <w:t>DATE RECEIVED:</w:t>
            </w:r>
          </w:p>
        </w:tc>
        <w:tc>
          <w:tcPr>
            <w:tcW w:w="3169" w:type="dxa"/>
            <w:gridSpan w:val="3"/>
          </w:tcPr>
          <w:p w14:paraId="53584EE0" w14:textId="36DA6CBB" w:rsidR="00535A60" w:rsidRPr="00821390" w:rsidRDefault="000618DC">
            <w:pPr>
              <w:pStyle w:val="DefaultText"/>
              <w:rPr>
                <w:rFonts w:ascii="Arial" w:hAnsi="Arial" w:cs="Arial"/>
                <w:sz w:val="22"/>
              </w:rPr>
            </w:pPr>
            <w:r>
              <w:rPr>
                <w:rFonts w:ascii="Arial" w:hAnsi="Arial" w:cs="Arial"/>
                <w:sz w:val="22"/>
              </w:rPr>
              <w:t>20/10/2021</w:t>
            </w:r>
          </w:p>
        </w:tc>
        <w:tc>
          <w:tcPr>
            <w:tcW w:w="1454" w:type="dxa"/>
          </w:tcPr>
          <w:p w14:paraId="7DD6CFE6" w14:textId="77777777" w:rsidR="00535A60" w:rsidRPr="00821390" w:rsidRDefault="00535A60">
            <w:pPr>
              <w:pStyle w:val="DefaultText"/>
              <w:rPr>
                <w:rFonts w:ascii="Arial" w:hAnsi="Arial" w:cs="Arial"/>
                <w:sz w:val="22"/>
              </w:rPr>
            </w:pPr>
          </w:p>
        </w:tc>
        <w:tc>
          <w:tcPr>
            <w:tcW w:w="1713" w:type="dxa"/>
            <w:gridSpan w:val="2"/>
          </w:tcPr>
          <w:p w14:paraId="34F2934E" w14:textId="77777777" w:rsidR="00535A60" w:rsidRPr="00821390" w:rsidRDefault="00535A60">
            <w:pPr>
              <w:pStyle w:val="DefaultText"/>
              <w:rPr>
                <w:rFonts w:ascii="Arial" w:hAnsi="Arial" w:cs="Arial"/>
                <w:sz w:val="22"/>
              </w:rPr>
            </w:pPr>
          </w:p>
        </w:tc>
        <w:tc>
          <w:tcPr>
            <w:tcW w:w="1713" w:type="dxa"/>
          </w:tcPr>
          <w:p w14:paraId="5909EEC7" w14:textId="77777777" w:rsidR="00535A60" w:rsidRPr="00821390" w:rsidRDefault="00535A60">
            <w:pPr>
              <w:pStyle w:val="DefaultText"/>
              <w:rPr>
                <w:rFonts w:ascii="Arial" w:hAnsi="Arial" w:cs="Arial"/>
                <w:sz w:val="22"/>
              </w:rPr>
            </w:pPr>
          </w:p>
        </w:tc>
      </w:tr>
      <w:tr w:rsidR="00535A60" w:rsidRPr="00821390" w14:paraId="477E5CFE" w14:textId="77777777">
        <w:trPr>
          <w:gridAfter w:val="1"/>
          <w:wAfter w:w="38" w:type="dxa"/>
          <w:cantSplit/>
        </w:trPr>
        <w:tc>
          <w:tcPr>
            <w:tcW w:w="2360" w:type="dxa"/>
            <w:gridSpan w:val="2"/>
          </w:tcPr>
          <w:p w14:paraId="1E76E5B5" w14:textId="77777777" w:rsidR="00535A60" w:rsidRPr="00821390" w:rsidRDefault="00AA7901">
            <w:pPr>
              <w:pStyle w:val="TableText"/>
              <w:rPr>
                <w:rFonts w:ascii="Arial" w:hAnsi="Arial" w:cs="Arial"/>
                <w:sz w:val="22"/>
              </w:rPr>
            </w:pPr>
            <w:r w:rsidRPr="00821390">
              <w:rPr>
                <w:rFonts w:ascii="Arial" w:hAnsi="Arial" w:cs="Arial"/>
                <w:b/>
                <w:sz w:val="22"/>
              </w:rPr>
              <w:t>APPLICANT:</w:t>
            </w:r>
          </w:p>
        </w:tc>
        <w:tc>
          <w:tcPr>
            <w:tcW w:w="1713" w:type="dxa"/>
            <w:gridSpan w:val="2"/>
          </w:tcPr>
          <w:p w14:paraId="52571311" w14:textId="77777777" w:rsidR="00535A60" w:rsidRPr="00821390" w:rsidRDefault="00535A60">
            <w:pPr>
              <w:pStyle w:val="DefaultText"/>
              <w:rPr>
                <w:rFonts w:ascii="Arial" w:hAnsi="Arial" w:cs="Arial"/>
                <w:sz w:val="22"/>
              </w:rPr>
            </w:pPr>
          </w:p>
        </w:tc>
        <w:tc>
          <w:tcPr>
            <w:tcW w:w="1456" w:type="dxa"/>
          </w:tcPr>
          <w:p w14:paraId="7183437F" w14:textId="77777777" w:rsidR="00535A60" w:rsidRPr="00821390" w:rsidRDefault="00535A60">
            <w:pPr>
              <w:pStyle w:val="DefaultText"/>
              <w:rPr>
                <w:rFonts w:ascii="Arial" w:hAnsi="Arial" w:cs="Arial"/>
                <w:sz w:val="22"/>
              </w:rPr>
            </w:pPr>
          </w:p>
        </w:tc>
        <w:tc>
          <w:tcPr>
            <w:tcW w:w="1454" w:type="dxa"/>
          </w:tcPr>
          <w:p w14:paraId="53C1548C" w14:textId="77777777" w:rsidR="00535A60" w:rsidRPr="00821390" w:rsidRDefault="00AA7901">
            <w:pPr>
              <w:pStyle w:val="TableText"/>
              <w:rPr>
                <w:rFonts w:ascii="Arial" w:hAnsi="Arial" w:cs="Arial"/>
                <w:sz w:val="22"/>
              </w:rPr>
            </w:pPr>
            <w:r w:rsidRPr="00821390">
              <w:rPr>
                <w:rFonts w:ascii="Arial" w:hAnsi="Arial" w:cs="Arial"/>
                <w:b/>
                <w:sz w:val="22"/>
              </w:rPr>
              <w:t>AGENT:</w:t>
            </w:r>
          </w:p>
        </w:tc>
        <w:tc>
          <w:tcPr>
            <w:tcW w:w="1713" w:type="dxa"/>
            <w:gridSpan w:val="2"/>
          </w:tcPr>
          <w:p w14:paraId="3AD570FA" w14:textId="77777777" w:rsidR="00535A60" w:rsidRPr="00821390" w:rsidRDefault="00535A60">
            <w:pPr>
              <w:pStyle w:val="DefaultText"/>
              <w:rPr>
                <w:rFonts w:ascii="Arial" w:hAnsi="Arial" w:cs="Arial"/>
                <w:sz w:val="22"/>
              </w:rPr>
            </w:pPr>
          </w:p>
        </w:tc>
        <w:tc>
          <w:tcPr>
            <w:tcW w:w="1713" w:type="dxa"/>
          </w:tcPr>
          <w:p w14:paraId="295BF2CD" w14:textId="77777777" w:rsidR="00535A60" w:rsidRPr="00821390" w:rsidRDefault="00535A60">
            <w:pPr>
              <w:pStyle w:val="DefaultText"/>
              <w:rPr>
                <w:rFonts w:ascii="Arial" w:hAnsi="Arial" w:cs="Arial"/>
                <w:sz w:val="22"/>
              </w:rPr>
            </w:pPr>
          </w:p>
        </w:tc>
      </w:tr>
      <w:tr w:rsidR="00535A60" w:rsidRPr="00821390" w14:paraId="2814B61D" w14:textId="77777777">
        <w:trPr>
          <w:gridAfter w:val="1"/>
          <w:wAfter w:w="38" w:type="dxa"/>
          <w:cantSplit/>
        </w:trPr>
        <w:tc>
          <w:tcPr>
            <w:tcW w:w="4073" w:type="dxa"/>
            <w:gridSpan w:val="4"/>
            <w:vMerge w:val="restart"/>
            <w:tcBorders>
              <w:bottom w:val="single" w:sz="4" w:space="0" w:color="auto"/>
            </w:tcBorders>
          </w:tcPr>
          <w:p w14:paraId="039FED2C" w14:textId="77777777" w:rsidR="000618DC" w:rsidRDefault="000618DC">
            <w:pPr>
              <w:pStyle w:val="DefaultText"/>
              <w:rPr>
                <w:rFonts w:ascii="Arial" w:hAnsi="Arial" w:cs="Arial"/>
                <w:sz w:val="22"/>
              </w:rPr>
            </w:pPr>
            <w:r>
              <w:rPr>
                <w:rFonts w:ascii="Arial" w:hAnsi="Arial" w:cs="Arial"/>
                <w:sz w:val="22"/>
              </w:rPr>
              <w:t>Ruchard Turner and Son</w:t>
            </w:r>
          </w:p>
          <w:p w14:paraId="0C28D067" w14:textId="77777777" w:rsidR="000618DC" w:rsidRDefault="000618DC">
            <w:pPr>
              <w:pStyle w:val="DefaultText"/>
              <w:rPr>
                <w:rFonts w:ascii="Arial" w:hAnsi="Arial" w:cs="Arial"/>
                <w:sz w:val="22"/>
              </w:rPr>
            </w:pPr>
            <w:r>
              <w:rPr>
                <w:rFonts w:ascii="Arial" w:hAnsi="Arial" w:cs="Arial"/>
                <w:sz w:val="22"/>
              </w:rPr>
              <w:t>Old Sawley Grange</w:t>
            </w:r>
          </w:p>
          <w:p w14:paraId="02396866" w14:textId="77777777" w:rsidR="000618DC" w:rsidRDefault="000618DC">
            <w:pPr>
              <w:pStyle w:val="DefaultText"/>
              <w:rPr>
                <w:rFonts w:ascii="Arial" w:hAnsi="Arial" w:cs="Arial"/>
                <w:sz w:val="22"/>
              </w:rPr>
            </w:pPr>
            <w:r>
              <w:rPr>
                <w:rFonts w:ascii="Arial" w:hAnsi="Arial" w:cs="Arial"/>
                <w:sz w:val="22"/>
              </w:rPr>
              <w:t>Gisburn Road</w:t>
            </w:r>
          </w:p>
          <w:p w14:paraId="52CDFB41" w14:textId="77777777" w:rsidR="000618DC" w:rsidRDefault="000618DC">
            <w:pPr>
              <w:pStyle w:val="DefaultText"/>
              <w:rPr>
                <w:rFonts w:ascii="Arial" w:hAnsi="Arial" w:cs="Arial"/>
                <w:sz w:val="22"/>
              </w:rPr>
            </w:pPr>
            <w:r>
              <w:rPr>
                <w:rFonts w:ascii="Arial" w:hAnsi="Arial" w:cs="Arial"/>
                <w:sz w:val="22"/>
              </w:rPr>
              <w:t>Sawley</w:t>
            </w:r>
          </w:p>
          <w:p w14:paraId="29C5CACB" w14:textId="77777777" w:rsidR="000618DC" w:rsidRDefault="000618DC">
            <w:pPr>
              <w:pStyle w:val="DefaultText"/>
              <w:rPr>
                <w:rFonts w:ascii="Arial" w:hAnsi="Arial" w:cs="Arial"/>
                <w:sz w:val="22"/>
              </w:rPr>
            </w:pPr>
            <w:r>
              <w:rPr>
                <w:rFonts w:ascii="Arial" w:hAnsi="Arial" w:cs="Arial"/>
                <w:sz w:val="22"/>
              </w:rPr>
              <w:t>Clitheroe</w:t>
            </w:r>
          </w:p>
          <w:p w14:paraId="60193468" w14:textId="2401A27E" w:rsidR="004B3378" w:rsidRPr="00821390" w:rsidRDefault="000618DC">
            <w:pPr>
              <w:pStyle w:val="DefaultText"/>
              <w:rPr>
                <w:rFonts w:ascii="Arial" w:hAnsi="Arial" w:cs="Arial"/>
                <w:sz w:val="22"/>
              </w:rPr>
            </w:pPr>
            <w:r>
              <w:rPr>
                <w:rFonts w:ascii="Arial" w:hAnsi="Arial" w:cs="Arial"/>
                <w:sz w:val="22"/>
              </w:rPr>
              <w:t xml:space="preserve">BB7 4LH  </w:t>
            </w:r>
          </w:p>
        </w:tc>
        <w:tc>
          <w:tcPr>
            <w:tcW w:w="1456" w:type="dxa"/>
          </w:tcPr>
          <w:p w14:paraId="41FC53C5" w14:textId="77777777" w:rsidR="00535A60" w:rsidRPr="00821390" w:rsidRDefault="00535A60">
            <w:pPr>
              <w:pStyle w:val="DefaultText"/>
              <w:rPr>
                <w:rFonts w:ascii="Arial" w:hAnsi="Arial" w:cs="Arial"/>
                <w:sz w:val="22"/>
              </w:rPr>
            </w:pPr>
          </w:p>
        </w:tc>
        <w:tc>
          <w:tcPr>
            <w:tcW w:w="4880" w:type="dxa"/>
            <w:gridSpan w:val="4"/>
            <w:vMerge w:val="restart"/>
            <w:tcBorders>
              <w:bottom w:val="single" w:sz="4" w:space="0" w:color="auto"/>
            </w:tcBorders>
          </w:tcPr>
          <w:p w14:paraId="1C5B2F30" w14:textId="77777777" w:rsidR="000618DC" w:rsidRDefault="000618DC">
            <w:pPr>
              <w:pStyle w:val="DefaultText"/>
              <w:rPr>
                <w:rFonts w:ascii="Arial" w:hAnsi="Arial" w:cs="Arial"/>
                <w:sz w:val="22"/>
              </w:rPr>
            </w:pPr>
            <w:r>
              <w:rPr>
                <w:rFonts w:ascii="Arial" w:hAnsi="Arial" w:cs="Arial"/>
                <w:sz w:val="22"/>
              </w:rPr>
              <w:t>Mr Lee Adams</w:t>
            </w:r>
          </w:p>
          <w:p w14:paraId="57E0F350" w14:textId="017C65D4" w:rsidR="000618DC" w:rsidRDefault="000618DC">
            <w:pPr>
              <w:pStyle w:val="DefaultText"/>
              <w:rPr>
                <w:rFonts w:ascii="Arial" w:hAnsi="Arial" w:cs="Arial"/>
                <w:sz w:val="22"/>
              </w:rPr>
            </w:pPr>
            <w:r>
              <w:rPr>
                <w:rFonts w:ascii="Arial" w:hAnsi="Arial" w:cs="Arial"/>
                <w:sz w:val="22"/>
              </w:rPr>
              <w:t>Lark Architects</w:t>
            </w:r>
          </w:p>
          <w:p w14:paraId="021EC2AE" w14:textId="77777777" w:rsidR="000618DC" w:rsidRDefault="000618DC">
            <w:pPr>
              <w:pStyle w:val="DefaultText"/>
              <w:rPr>
                <w:rFonts w:ascii="Arial" w:hAnsi="Arial" w:cs="Arial"/>
                <w:sz w:val="22"/>
              </w:rPr>
            </w:pPr>
            <w:r>
              <w:rPr>
                <w:rFonts w:ascii="Arial" w:hAnsi="Arial" w:cs="Arial"/>
                <w:sz w:val="22"/>
              </w:rPr>
              <w:t>Summit House</w:t>
            </w:r>
          </w:p>
          <w:p w14:paraId="591DD94C" w14:textId="77777777" w:rsidR="000618DC" w:rsidRDefault="000618DC">
            <w:pPr>
              <w:pStyle w:val="DefaultText"/>
              <w:rPr>
                <w:rFonts w:ascii="Arial" w:hAnsi="Arial" w:cs="Arial"/>
                <w:sz w:val="22"/>
              </w:rPr>
            </w:pPr>
            <w:r>
              <w:rPr>
                <w:rFonts w:ascii="Arial" w:hAnsi="Arial" w:cs="Arial"/>
                <w:sz w:val="22"/>
              </w:rPr>
              <w:t>Riparian Way</w:t>
            </w:r>
          </w:p>
          <w:p w14:paraId="76E33D53" w14:textId="77777777" w:rsidR="000618DC" w:rsidRDefault="000618DC">
            <w:pPr>
              <w:pStyle w:val="DefaultText"/>
              <w:rPr>
                <w:rFonts w:ascii="Arial" w:hAnsi="Arial" w:cs="Arial"/>
                <w:sz w:val="22"/>
              </w:rPr>
            </w:pPr>
            <w:r>
              <w:rPr>
                <w:rFonts w:ascii="Arial" w:hAnsi="Arial" w:cs="Arial"/>
                <w:sz w:val="22"/>
              </w:rPr>
              <w:t>The Crossings</w:t>
            </w:r>
          </w:p>
          <w:p w14:paraId="5555B8E1" w14:textId="77777777" w:rsidR="000618DC" w:rsidRDefault="000618DC">
            <w:pPr>
              <w:pStyle w:val="DefaultText"/>
              <w:rPr>
                <w:rFonts w:ascii="Arial" w:hAnsi="Arial" w:cs="Arial"/>
                <w:sz w:val="22"/>
              </w:rPr>
            </w:pPr>
            <w:r>
              <w:rPr>
                <w:rFonts w:ascii="Arial" w:hAnsi="Arial" w:cs="Arial"/>
                <w:sz w:val="22"/>
              </w:rPr>
              <w:t>Cross Hills</w:t>
            </w:r>
          </w:p>
          <w:p w14:paraId="7748B275" w14:textId="77777777" w:rsidR="000618DC" w:rsidRDefault="000618DC">
            <w:pPr>
              <w:pStyle w:val="DefaultText"/>
              <w:rPr>
                <w:rFonts w:ascii="Arial" w:hAnsi="Arial" w:cs="Arial"/>
                <w:sz w:val="22"/>
              </w:rPr>
            </w:pPr>
            <w:r>
              <w:rPr>
                <w:rFonts w:ascii="Arial" w:hAnsi="Arial" w:cs="Arial"/>
                <w:sz w:val="22"/>
              </w:rPr>
              <w:t>Keighley</w:t>
            </w:r>
          </w:p>
          <w:p w14:paraId="49DC6B7F" w14:textId="3AF334E1" w:rsidR="002D5E20" w:rsidRPr="00821390" w:rsidRDefault="000618DC">
            <w:pPr>
              <w:pStyle w:val="DefaultText"/>
              <w:rPr>
                <w:rFonts w:ascii="Arial" w:hAnsi="Arial" w:cs="Arial"/>
                <w:sz w:val="22"/>
              </w:rPr>
            </w:pPr>
            <w:r>
              <w:rPr>
                <w:rFonts w:ascii="Arial" w:hAnsi="Arial" w:cs="Arial"/>
                <w:sz w:val="22"/>
              </w:rPr>
              <w:t>BD20 7BW</w:t>
            </w:r>
          </w:p>
        </w:tc>
      </w:tr>
      <w:tr w:rsidR="00535A60" w:rsidRPr="00821390" w14:paraId="7E10744B" w14:textId="77777777">
        <w:trPr>
          <w:gridAfter w:val="1"/>
          <w:wAfter w:w="38" w:type="dxa"/>
          <w:cantSplit/>
        </w:trPr>
        <w:tc>
          <w:tcPr>
            <w:tcW w:w="4073" w:type="dxa"/>
            <w:gridSpan w:val="4"/>
            <w:vMerge/>
            <w:tcBorders>
              <w:bottom w:val="single" w:sz="4" w:space="0" w:color="auto"/>
            </w:tcBorders>
          </w:tcPr>
          <w:p w14:paraId="3D9B3B3F" w14:textId="77777777" w:rsidR="00535A60" w:rsidRPr="00821390" w:rsidRDefault="00535A60">
            <w:pPr>
              <w:pStyle w:val="DefaultText"/>
              <w:rPr>
                <w:rFonts w:ascii="Arial" w:hAnsi="Arial" w:cs="Arial"/>
                <w:sz w:val="22"/>
              </w:rPr>
            </w:pPr>
          </w:p>
        </w:tc>
        <w:tc>
          <w:tcPr>
            <w:tcW w:w="1456" w:type="dxa"/>
          </w:tcPr>
          <w:p w14:paraId="073CA905"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3D2CE315" w14:textId="77777777" w:rsidR="00535A60" w:rsidRPr="00821390" w:rsidRDefault="00535A60">
            <w:pPr>
              <w:pStyle w:val="DefaultText"/>
              <w:rPr>
                <w:rFonts w:ascii="Arial" w:hAnsi="Arial" w:cs="Arial"/>
                <w:sz w:val="22"/>
              </w:rPr>
            </w:pPr>
          </w:p>
        </w:tc>
      </w:tr>
      <w:tr w:rsidR="00535A60" w:rsidRPr="00821390" w14:paraId="247D52DC" w14:textId="77777777">
        <w:trPr>
          <w:gridAfter w:val="1"/>
          <w:wAfter w:w="38" w:type="dxa"/>
          <w:cantSplit/>
        </w:trPr>
        <w:tc>
          <w:tcPr>
            <w:tcW w:w="4073" w:type="dxa"/>
            <w:gridSpan w:val="4"/>
            <w:vMerge/>
            <w:tcBorders>
              <w:bottom w:val="single" w:sz="4" w:space="0" w:color="auto"/>
            </w:tcBorders>
          </w:tcPr>
          <w:p w14:paraId="584A4F04" w14:textId="77777777" w:rsidR="00535A60" w:rsidRPr="00821390" w:rsidRDefault="00535A60">
            <w:pPr>
              <w:pStyle w:val="DefaultText"/>
              <w:rPr>
                <w:rFonts w:ascii="Arial" w:hAnsi="Arial" w:cs="Arial"/>
                <w:sz w:val="22"/>
              </w:rPr>
            </w:pPr>
          </w:p>
        </w:tc>
        <w:tc>
          <w:tcPr>
            <w:tcW w:w="1456" w:type="dxa"/>
          </w:tcPr>
          <w:p w14:paraId="35C62A57"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0E5315F0" w14:textId="77777777" w:rsidR="00535A60" w:rsidRPr="00821390" w:rsidRDefault="00535A60">
            <w:pPr>
              <w:pStyle w:val="DefaultText"/>
              <w:rPr>
                <w:rFonts w:ascii="Arial" w:hAnsi="Arial" w:cs="Arial"/>
                <w:sz w:val="22"/>
              </w:rPr>
            </w:pPr>
          </w:p>
        </w:tc>
      </w:tr>
      <w:tr w:rsidR="00535A60" w:rsidRPr="00821390" w14:paraId="0AA41DC9" w14:textId="77777777">
        <w:trPr>
          <w:gridAfter w:val="1"/>
          <w:wAfter w:w="38" w:type="dxa"/>
          <w:cantSplit/>
        </w:trPr>
        <w:tc>
          <w:tcPr>
            <w:tcW w:w="4073" w:type="dxa"/>
            <w:gridSpan w:val="4"/>
            <w:vMerge/>
            <w:tcBorders>
              <w:bottom w:val="single" w:sz="4" w:space="0" w:color="auto"/>
            </w:tcBorders>
          </w:tcPr>
          <w:p w14:paraId="76E07E03" w14:textId="77777777" w:rsidR="00535A60" w:rsidRPr="00821390" w:rsidRDefault="00535A60">
            <w:pPr>
              <w:pStyle w:val="DefaultText"/>
              <w:rPr>
                <w:rFonts w:ascii="Arial" w:hAnsi="Arial" w:cs="Arial"/>
                <w:sz w:val="22"/>
              </w:rPr>
            </w:pPr>
          </w:p>
        </w:tc>
        <w:tc>
          <w:tcPr>
            <w:tcW w:w="1456" w:type="dxa"/>
          </w:tcPr>
          <w:p w14:paraId="1D4F2CDB"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01789977" w14:textId="77777777" w:rsidR="00535A60" w:rsidRPr="00821390" w:rsidRDefault="00535A60">
            <w:pPr>
              <w:pStyle w:val="DefaultText"/>
              <w:rPr>
                <w:rFonts w:ascii="Arial" w:hAnsi="Arial" w:cs="Arial"/>
                <w:sz w:val="22"/>
              </w:rPr>
            </w:pPr>
          </w:p>
        </w:tc>
      </w:tr>
      <w:tr w:rsidR="00535A60" w:rsidRPr="00821390" w14:paraId="073C481F" w14:textId="77777777">
        <w:trPr>
          <w:gridAfter w:val="1"/>
          <w:wAfter w:w="38" w:type="dxa"/>
          <w:cantSplit/>
        </w:trPr>
        <w:tc>
          <w:tcPr>
            <w:tcW w:w="4073" w:type="dxa"/>
            <w:gridSpan w:val="4"/>
            <w:vMerge/>
            <w:tcBorders>
              <w:bottom w:val="single" w:sz="4" w:space="0" w:color="auto"/>
            </w:tcBorders>
          </w:tcPr>
          <w:p w14:paraId="55175A4C" w14:textId="77777777" w:rsidR="00535A60" w:rsidRPr="00821390" w:rsidRDefault="00535A60">
            <w:pPr>
              <w:pStyle w:val="DefaultText"/>
              <w:rPr>
                <w:rFonts w:ascii="Arial" w:hAnsi="Arial" w:cs="Arial"/>
                <w:sz w:val="22"/>
              </w:rPr>
            </w:pPr>
          </w:p>
        </w:tc>
        <w:tc>
          <w:tcPr>
            <w:tcW w:w="1456" w:type="dxa"/>
            <w:tcBorders>
              <w:bottom w:val="single" w:sz="6" w:space="0" w:color="auto"/>
            </w:tcBorders>
          </w:tcPr>
          <w:p w14:paraId="7BEFF660" w14:textId="77777777" w:rsidR="00535A60" w:rsidRPr="00821390" w:rsidRDefault="00535A60">
            <w:pPr>
              <w:pStyle w:val="DefaultText"/>
              <w:rPr>
                <w:rFonts w:ascii="Arial" w:hAnsi="Arial" w:cs="Arial"/>
                <w:sz w:val="22"/>
              </w:rPr>
            </w:pPr>
          </w:p>
        </w:tc>
        <w:tc>
          <w:tcPr>
            <w:tcW w:w="4880" w:type="dxa"/>
            <w:gridSpan w:val="4"/>
            <w:vMerge/>
            <w:tcBorders>
              <w:bottom w:val="single" w:sz="4" w:space="0" w:color="auto"/>
            </w:tcBorders>
          </w:tcPr>
          <w:p w14:paraId="3FCBC473" w14:textId="77777777" w:rsidR="00535A60" w:rsidRPr="00821390" w:rsidRDefault="00535A60">
            <w:pPr>
              <w:pStyle w:val="DefaultText"/>
              <w:rPr>
                <w:rFonts w:ascii="Arial" w:hAnsi="Arial" w:cs="Arial"/>
                <w:sz w:val="22"/>
              </w:rPr>
            </w:pPr>
          </w:p>
        </w:tc>
      </w:tr>
      <w:tr w:rsidR="00535A60" w:rsidRPr="00821390" w14:paraId="6721D7A1" w14:textId="77777777">
        <w:trPr>
          <w:cantSplit/>
        </w:trPr>
        <w:tc>
          <w:tcPr>
            <w:tcW w:w="4050" w:type="dxa"/>
            <w:gridSpan w:val="3"/>
          </w:tcPr>
          <w:p w14:paraId="2EA786A8" w14:textId="77777777" w:rsidR="00535A60" w:rsidRPr="00821390" w:rsidRDefault="00AA7901">
            <w:pPr>
              <w:pStyle w:val="TableText"/>
              <w:jc w:val="left"/>
              <w:rPr>
                <w:rFonts w:ascii="Arial" w:hAnsi="Arial" w:cs="Arial"/>
                <w:sz w:val="22"/>
              </w:rPr>
            </w:pPr>
            <w:r w:rsidRPr="00821390">
              <w:rPr>
                <w:rFonts w:ascii="Arial" w:hAnsi="Arial" w:cs="Arial"/>
                <w:b/>
                <w:sz w:val="22"/>
              </w:rPr>
              <w:t xml:space="preserve">PARTICULARS OF DEVELOPMENT: </w:t>
            </w:r>
          </w:p>
        </w:tc>
        <w:tc>
          <w:tcPr>
            <w:tcW w:w="6397" w:type="dxa"/>
            <w:gridSpan w:val="7"/>
          </w:tcPr>
          <w:p w14:paraId="6BE5BA1D" w14:textId="74E8B40E" w:rsidR="00535A60" w:rsidRPr="00821390" w:rsidRDefault="000618DC">
            <w:pPr>
              <w:pStyle w:val="DefaultText"/>
              <w:jc w:val="both"/>
              <w:rPr>
                <w:rFonts w:ascii="Arial" w:hAnsi="Arial" w:cs="Arial"/>
                <w:sz w:val="22"/>
              </w:rPr>
            </w:pPr>
            <w:r>
              <w:rPr>
                <w:rFonts w:ascii="Arial" w:hAnsi="Arial" w:cs="Arial"/>
                <w:sz w:val="22"/>
              </w:rPr>
              <w:t>Prior notification under class Q (a) and (b) for the conversion of the existing agricultural building to form 3 new dwellings.</w:t>
            </w:r>
          </w:p>
        </w:tc>
      </w:tr>
      <w:tr w:rsidR="00535A60" w:rsidRPr="00821390" w14:paraId="65FD9596" w14:textId="77777777">
        <w:trPr>
          <w:cantSplit/>
        </w:trPr>
        <w:tc>
          <w:tcPr>
            <w:tcW w:w="857" w:type="dxa"/>
          </w:tcPr>
          <w:p w14:paraId="185A2750" w14:textId="77777777" w:rsidR="00535A60" w:rsidRPr="00821390" w:rsidRDefault="00AA7901">
            <w:pPr>
              <w:pStyle w:val="TableText"/>
              <w:rPr>
                <w:rFonts w:ascii="Arial" w:hAnsi="Arial" w:cs="Arial"/>
                <w:sz w:val="22"/>
              </w:rPr>
            </w:pPr>
            <w:r w:rsidRPr="00821390">
              <w:rPr>
                <w:rFonts w:ascii="Arial" w:hAnsi="Arial" w:cs="Arial"/>
                <w:b/>
                <w:sz w:val="22"/>
              </w:rPr>
              <w:t xml:space="preserve">AT: </w:t>
            </w:r>
          </w:p>
        </w:tc>
        <w:tc>
          <w:tcPr>
            <w:tcW w:w="9590" w:type="dxa"/>
            <w:gridSpan w:val="9"/>
          </w:tcPr>
          <w:p w14:paraId="55A2EA26" w14:textId="0D9BF765" w:rsidR="00535A60" w:rsidRPr="00821390" w:rsidRDefault="000618DC" w:rsidP="00F97EFF">
            <w:pPr>
              <w:pStyle w:val="DefaultText"/>
              <w:jc w:val="both"/>
              <w:rPr>
                <w:rFonts w:ascii="Arial" w:hAnsi="Arial" w:cs="Arial"/>
                <w:sz w:val="22"/>
              </w:rPr>
            </w:pPr>
            <w:r>
              <w:rPr>
                <w:rFonts w:ascii="Arial" w:hAnsi="Arial" w:cs="Arial"/>
                <w:sz w:val="22"/>
              </w:rPr>
              <w:t>Old Sawley Grange Gisburn Rd Sawley BB7 4LQ</w:t>
            </w:r>
          </w:p>
        </w:tc>
      </w:tr>
      <w:tr w:rsidR="00535A60" w:rsidRPr="00821390" w14:paraId="43621D51" w14:textId="77777777" w:rsidTr="00B52922">
        <w:trPr>
          <w:cantSplit/>
        </w:trPr>
        <w:tc>
          <w:tcPr>
            <w:tcW w:w="10447" w:type="dxa"/>
            <w:gridSpan w:val="10"/>
          </w:tcPr>
          <w:p w14:paraId="4C6076E7" w14:textId="77777777" w:rsidR="00526430" w:rsidRDefault="00AA7901" w:rsidP="00526430">
            <w:pPr>
              <w:pStyle w:val="TableText"/>
              <w:rPr>
                <w:rFonts w:ascii="Arial" w:hAnsi="Arial" w:cs="Arial"/>
                <w:sz w:val="22"/>
              </w:rPr>
            </w:pPr>
            <w:r w:rsidRPr="00821390">
              <w:rPr>
                <w:rFonts w:ascii="Arial" w:hAnsi="Arial" w:cs="Arial"/>
                <w:b/>
                <w:sz w:val="22"/>
              </w:rPr>
              <w:t>Ribble Valley Borough Council</w:t>
            </w:r>
            <w:r w:rsidRPr="00821390">
              <w:rPr>
                <w:rFonts w:ascii="Arial" w:hAnsi="Arial" w:cs="Arial"/>
                <w:sz w:val="22"/>
              </w:rPr>
              <w:t xml:space="preserve"> hereby give notice </w:t>
            </w:r>
            <w:r w:rsidR="00526430">
              <w:rPr>
                <w:rFonts w:ascii="Arial" w:hAnsi="Arial" w:cs="Arial"/>
                <w:sz w:val="22"/>
              </w:rPr>
              <w:t>the prior approval of the authority is GIVEN for the development permitted by the above Order and as described above subject to the following conditions:</w:t>
            </w:r>
          </w:p>
          <w:p w14:paraId="2BBE6CD6" w14:textId="77777777" w:rsidR="00535A60" w:rsidRPr="00821390" w:rsidRDefault="00AA7901" w:rsidP="00526430">
            <w:pPr>
              <w:pStyle w:val="TableText"/>
              <w:rPr>
                <w:rFonts w:ascii="Arial" w:hAnsi="Arial" w:cs="Arial"/>
                <w:sz w:val="22"/>
              </w:rPr>
            </w:pPr>
            <w:r w:rsidRPr="00821390">
              <w:rPr>
                <w:rFonts w:ascii="Arial" w:hAnsi="Arial" w:cs="Arial"/>
                <w:sz w:val="22"/>
              </w:rPr>
              <w:t xml:space="preserve">   </w:t>
            </w:r>
          </w:p>
        </w:tc>
      </w:tr>
      <w:tr w:rsidR="00535A60" w:rsidRPr="00821390" w14:paraId="2DFC7DBC" w14:textId="77777777" w:rsidTr="00B52922">
        <w:trPr>
          <w:cantSplit/>
        </w:trPr>
        <w:tc>
          <w:tcPr>
            <w:tcW w:w="857" w:type="dxa"/>
          </w:tcPr>
          <w:p w14:paraId="260B8285" w14:textId="3CBD9890" w:rsidR="00535A60" w:rsidRPr="00821390" w:rsidRDefault="000618DC">
            <w:pPr>
              <w:pStyle w:val="DefaultText"/>
              <w:rPr>
                <w:rFonts w:ascii="Arial" w:hAnsi="Arial" w:cs="Arial"/>
                <w:sz w:val="22"/>
              </w:rPr>
            </w:pPr>
            <w:r>
              <w:rPr>
                <w:rFonts w:ascii="Arial" w:hAnsi="Arial" w:cs="Arial"/>
                <w:sz w:val="22"/>
              </w:rPr>
              <w:t>1.</w:t>
            </w:r>
          </w:p>
        </w:tc>
        <w:tc>
          <w:tcPr>
            <w:tcW w:w="9590" w:type="dxa"/>
            <w:gridSpan w:val="9"/>
          </w:tcPr>
          <w:p w14:paraId="39C870E0" w14:textId="08BDE543" w:rsidR="000618DC" w:rsidRDefault="000618DC">
            <w:pPr>
              <w:pStyle w:val="DefaultText"/>
              <w:jc w:val="both"/>
              <w:rPr>
                <w:rFonts w:ascii="Arial" w:hAnsi="Arial" w:cs="Arial"/>
                <w:sz w:val="22"/>
              </w:rPr>
            </w:pPr>
            <w:r>
              <w:rPr>
                <w:rFonts w:ascii="Arial" w:hAnsi="Arial" w:cs="Arial"/>
                <w:sz w:val="22"/>
              </w:rPr>
              <w:t>The development must be begun not later than the expiration of three years beginning with the date of this permission.</w:t>
            </w:r>
          </w:p>
          <w:p w14:paraId="449104EF" w14:textId="77777777" w:rsidR="000618DC" w:rsidRDefault="000618DC">
            <w:pPr>
              <w:pStyle w:val="DefaultText"/>
              <w:jc w:val="both"/>
              <w:rPr>
                <w:rFonts w:ascii="Arial" w:hAnsi="Arial" w:cs="Arial"/>
                <w:sz w:val="22"/>
              </w:rPr>
            </w:pPr>
          </w:p>
          <w:p w14:paraId="15A3FFA9" w14:textId="77777777" w:rsidR="000618DC" w:rsidRDefault="000618DC">
            <w:pPr>
              <w:pStyle w:val="DefaultText"/>
              <w:jc w:val="both"/>
              <w:rPr>
                <w:rFonts w:ascii="Arial" w:hAnsi="Arial" w:cs="Arial"/>
                <w:sz w:val="22"/>
              </w:rPr>
            </w:pPr>
            <w:r>
              <w:rPr>
                <w:rFonts w:ascii="Arial" w:hAnsi="Arial" w:cs="Arial"/>
                <w:sz w:val="22"/>
              </w:rPr>
              <w:t>Reason:  Required to be imposed by Section 51 of the Planning and Compulsory Purchase Act 2004.</w:t>
            </w:r>
          </w:p>
          <w:p w14:paraId="6DC92E9D" w14:textId="77777777" w:rsidR="000618DC" w:rsidRDefault="000618DC">
            <w:pPr>
              <w:pStyle w:val="DefaultText"/>
              <w:jc w:val="both"/>
              <w:rPr>
                <w:rFonts w:ascii="Arial" w:hAnsi="Arial" w:cs="Arial"/>
                <w:sz w:val="22"/>
              </w:rPr>
            </w:pPr>
          </w:p>
          <w:p w14:paraId="229AF6D8" w14:textId="4F93A260" w:rsidR="00535A60" w:rsidRPr="00821390" w:rsidRDefault="00535A60">
            <w:pPr>
              <w:pStyle w:val="DefaultText"/>
              <w:jc w:val="both"/>
              <w:rPr>
                <w:rFonts w:ascii="Arial" w:hAnsi="Arial" w:cs="Arial"/>
                <w:sz w:val="22"/>
              </w:rPr>
            </w:pPr>
          </w:p>
        </w:tc>
      </w:tr>
      <w:tr w:rsidR="00535A60" w:rsidRPr="00821390" w14:paraId="6EE020A2" w14:textId="77777777" w:rsidTr="00B52922">
        <w:trPr>
          <w:cantSplit/>
        </w:trPr>
        <w:tc>
          <w:tcPr>
            <w:tcW w:w="857" w:type="dxa"/>
          </w:tcPr>
          <w:p w14:paraId="4A7050CA" w14:textId="25C06F0C" w:rsidR="00535A60" w:rsidRPr="00821390" w:rsidRDefault="000618DC">
            <w:pPr>
              <w:pStyle w:val="TableText"/>
              <w:rPr>
                <w:rFonts w:ascii="Arial" w:hAnsi="Arial" w:cs="Arial"/>
                <w:sz w:val="22"/>
              </w:rPr>
            </w:pPr>
            <w:r>
              <w:rPr>
                <w:rFonts w:ascii="Arial" w:hAnsi="Arial" w:cs="Arial"/>
                <w:sz w:val="22"/>
              </w:rPr>
              <w:t>2.</w:t>
            </w:r>
          </w:p>
        </w:tc>
        <w:tc>
          <w:tcPr>
            <w:tcW w:w="9590" w:type="dxa"/>
            <w:gridSpan w:val="9"/>
          </w:tcPr>
          <w:p w14:paraId="6DC370C0" w14:textId="77777777" w:rsidR="000618DC" w:rsidRDefault="000618DC">
            <w:pPr>
              <w:pStyle w:val="BodySingle"/>
              <w:rPr>
                <w:rFonts w:ascii="Arial" w:hAnsi="Arial" w:cs="Arial"/>
              </w:rPr>
            </w:pPr>
            <w:r>
              <w:rPr>
                <w:rFonts w:ascii="Arial" w:hAnsi="Arial" w:cs="Arial"/>
              </w:rPr>
              <w:t>The permission shall relate to the development as shown on Plan References</w:t>
            </w:r>
          </w:p>
          <w:p w14:paraId="34B643B4" w14:textId="77777777" w:rsidR="000618DC" w:rsidRDefault="000618DC">
            <w:pPr>
              <w:pStyle w:val="BodySingle"/>
              <w:rPr>
                <w:rFonts w:ascii="Arial" w:hAnsi="Arial" w:cs="Arial"/>
              </w:rPr>
            </w:pPr>
            <w:r>
              <w:rPr>
                <w:rFonts w:ascii="Arial" w:hAnsi="Arial" w:cs="Arial"/>
              </w:rPr>
              <w:t xml:space="preserve">Proposed Site Plan 1035 -05 Received on 6/10/21 </w:t>
            </w:r>
          </w:p>
          <w:p w14:paraId="4D7D18A1" w14:textId="77777777" w:rsidR="000618DC" w:rsidRDefault="000618DC">
            <w:pPr>
              <w:pStyle w:val="BodySingle"/>
              <w:rPr>
                <w:rFonts w:ascii="Arial" w:hAnsi="Arial" w:cs="Arial"/>
              </w:rPr>
            </w:pPr>
            <w:r>
              <w:rPr>
                <w:rFonts w:ascii="Arial" w:hAnsi="Arial" w:cs="Arial"/>
              </w:rPr>
              <w:t xml:space="preserve">Proposed Elevation Plan 1035 -07 Received on 6/10/21 </w:t>
            </w:r>
          </w:p>
          <w:p w14:paraId="0D6EDF62" w14:textId="77777777" w:rsidR="000618DC" w:rsidRDefault="000618DC">
            <w:pPr>
              <w:pStyle w:val="BodySingle"/>
              <w:rPr>
                <w:rFonts w:ascii="Arial" w:hAnsi="Arial" w:cs="Arial"/>
              </w:rPr>
            </w:pPr>
            <w:r>
              <w:rPr>
                <w:rFonts w:ascii="Arial" w:hAnsi="Arial" w:cs="Arial"/>
              </w:rPr>
              <w:t xml:space="preserve">Proposed Floor Plan 900-05 Received on 6/10/21 </w:t>
            </w:r>
          </w:p>
          <w:p w14:paraId="597E749F" w14:textId="77777777" w:rsidR="000618DC" w:rsidRDefault="000618DC">
            <w:pPr>
              <w:pStyle w:val="BodySingle"/>
              <w:rPr>
                <w:rFonts w:ascii="Arial" w:hAnsi="Arial" w:cs="Arial"/>
              </w:rPr>
            </w:pPr>
          </w:p>
          <w:p w14:paraId="1400BEE8" w14:textId="77777777" w:rsidR="000618DC" w:rsidRDefault="000618DC">
            <w:pPr>
              <w:pStyle w:val="BodySingle"/>
              <w:rPr>
                <w:rFonts w:ascii="Arial" w:hAnsi="Arial" w:cs="Arial"/>
              </w:rPr>
            </w:pPr>
          </w:p>
          <w:p w14:paraId="21434027" w14:textId="77777777" w:rsidR="00535A60" w:rsidRDefault="000618DC">
            <w:pPr>
              <w:pStyle w:val="BodySingle"/>
              <w:rPr>
                <w:rFonts w:ascii="Arial" w:hAnsi="Arial" w:cs="Arial"/>
              </w:rPr>
            </w:pPr>
            <w:r>
              <w:rPr>
                <w:rFonts w:ascii="Arial" w:hAnsi="Arial" w:cs="Arial"/>
              </w:rPr>
              <w:t>Reason:  For the avoidance of doubt and to ensure that the development is carried out in accordance with the submitted plans.</w:t>
            </w:r>
          </w:p>
          <w:p w14:paraId="51D837C3" w14:textId="6270ED0F" w:rsidR="000618DC" w:rsidRPr="00821390" w:rsidRDefault="000618DC">
            <w:pPr>
              <w:pStyle w:val="BodySingle"/>
              <w:rPr>
                <w:rFonts w:ascii="Arial" w:hAnsi="Arial" w:cs="Arial"/>
              </w:rPr>
            </w:pPr>
          </w:p>
        </w:tc>
      </w:tr>
      <w:tr w:rsidR="00B52922" w:rsidRPr="00821390" w14:paraId="3C15932B" w14:textId="77777777" w:rsidTr="00B52922">
        <w:trPr>
          <w:cantSplit/>
        </w:trPr>
        <w:tc>
          <w:tcPr>
            <w:tcW w:w="857" w:type="dxa"/>
          </w:tcPr>
          <w:p w14:paraId="2750DD2A" w14:textId="37D030C0" w:rsidR="00B52922" w:rsidRPr="00821390" w:rsidRDefault="000618DC">
            <w:pPr>
              <w:pStyle w:val="TableText"/>
              <w:rPr>
                <w:rFonts w:ascii="Arial" w:hAnsi="Arial" w:cs="Arial"/>
                <w:sz w:val="22"/>
              </w:rPr>
            </w:pPr>
            <w:r>
              <w:rPr>
                <w:rFonts w:ascii="Arial" w:hAnsi="Arial" w:cs="Arial"/>
                <w:sz w:val="22"/>
              </w:rPr>
              <w:t>3.</w:t>
            </w:r>
          </w:p>
        </w:tc>
        <w:tc>
          <w:tcPr>
            <w:tcW w:w="9590" w:type="dxa"/>
            <w:gridSpan w:val="9"/>
          </w:tcPr>
          <w:p w14:paraId="2735BB81" w14:textId="77777777" w:rsidR="000618DC" w:rsidRDefault="000618DC">
            <w:pPr>
              <w:pStyle w:val="BodySingle"/>
              <w:rPr>
                <w:rFonts w:ascii="Arial" w:hAnsi="Arial" w:cs="Arial"/>
              </w:rPr>
            </w:pPr>
            <w:r>
              <w:rPr>
                <w:rFonts w:ascii="Arial" w:hAnsi="Arial" w:cs="Arial"/>
              </w:rPr>
              <w:t xml:space="preserve">The Development hereby approved shall not be occupied until the access, turning area and parking facilities shown on drawing 1035-05 </w:t>
            </w:r>
            <w:proofErr w:type="gramStart"/>
            <w:r>
              <w:rPr>
                <w:rFonts w:ascii="Arial" w:hAnsi="Arial" w:cs="Arial"/>
              </w:rPr>
              <w:t>Site  Plan</w:t>
            </w:r>
            <w:proofErr w:type="gramEnd"/>
            <w:r>
              <w:rPr>
                <w:rFonts w:ascii="Arial" w:hAnsi="Arial" w:cs="Arial"/>
              </w:rPr>
              <w:t xml:space="preserve"> has been provided. These areas shall thereafter be retained and kept available for their respective approved </w:t>
            </w:r>
            <w:proofErr w:type="gramStart"/>
            <w:r>
              <w:rPr>
                <w:rFonts w:ascii="Arial" w:hAnsi="Arial" w:cs="Arial"/>
              </w:rPr>
              <w:t>uses at all times</w:t>
            </w:r>
            <w:proofErr w:type="gramEnd"/>
            <w:r>
              <w:rPr>
                <w:rFonts w:ascii="Arial" w:hAnsi="Arial" w:cs="Arial"/>
              </w:rPr>
              <w:t>.</w:t>
            </w:r>
          </w:p>
          <w:p w14:paraId="32E616DA" w14:textId="77777777" w:rsidR="000618DC" w:rsidRDefault="000618DC">
            <w:pPr>
              <w:pStyle w:val="BodySingle"/>
              <w:rPr>
                <w:rFonts w:ascii="Arial" w:hAnsi="Arial" w:cs="Arial"/>
              </w:rPr>
            </w:pPr>
          </w:p>
          <w:p w14:paraId="644166E7" w14:textId="40077E9D" w:rsidR="00B52922" w:rsidRPr="00821390" w:rsidRDefault="000618DC">
            <w:pPr>
              <w:pStyle w:val="BodySingle"/>
              <w:rPr>
                <w:rFonts w:ascii="Arial" w:hAnsi="Arial" w:cs="Arial"/>
              </w:rPr>
            </w:pPr>
            <w:r>
              <w:rPr>
                <w:rFonts w:ascii="Arial" w:hAnsi="Arial" w:cs="Arial"/>
              </w:rPr>
              <w:t xml:space="preserve">Reason: In the interests of highway safety. </w:t>
            </w:r>
          </w:p>
        </w:tc>
      </w:tr>
      <w:tr w:rsidR="00B52922" w:rsidRPr="00821390" w14:paraId="785A7CAE" w14:textId="77777777" w:rsidTr="00B52922">
        <w:trPr>
          <w:cantSplit/>
        </w:trPr>
        <w:tc>
          <w:tcPr>
            <w:tcW w:w="857" w:type="dxa"/>
          </w:tcPr>
          <w:p w14:paraId="22BBBE00" w14:textId="79E7C65F" w:rsidR="00B52922" w:rsidRPr="00821390" w:rsidRDefault="000618DC">
            <w:pPr>
              <w:pStyle w:val="TableText"/>
              <w:rPr>
                <w:rFonts w:ascii="Arial" w:hAnsi="Arial" w:cs="Arial"/>
                <w:sz w:val="22"/>
              </w:rPr>
            </w:pPr>
            <w:r>
              <w:rPr>
                <w:rFonts w:ascii="Arial" w:hAnsi="Arial" w:cs="Arial"/>
                <w:sz w:val="22"/>
              </w:rPr>
              <w:lastRenderedPageBreak/>
              <w:t>4.</w:t>
            </w:r>
          </w:p>
        </w:tc>
        <w:tc>
          <w:tcPr>
            <w:tcW w:w="9590" w:type="dxa"/>
            <w:gridSpan w:val="9"/>
          </w:tcPr>
          <w:p w14:paraId="2DF4AC64" w14:textId="77777777" w:rsidR="000618DC" w:rsidRDefault="000618DC">
            <w:pPr>
              <w:pStyle w:val="BodySingle"/>
              <w:rPr>
                <w:rFonts w:ascii="Arial" w:hAnsi="Arial" w:cs="Arial"/>
              </w:rPr>
            </w:pPr>
            <w:r>
              <w:rPr>
                <w:rFonts w:ascii="Arial" w:hAnsi="Arial" w:cs="Arial"/>
              </w:rPr>
              <w:t xml:space="preserve">Precise specifications or samples of all external surfaces of the development hereby permitted </w:t>
            </w:r>
            <w:proofErr w:type="gramStart"/>
            <w:r>
              <w:rPr>
                <w:rFonts w:ascii="Arial" w:hAnsi="Arial" w:cs="Arial"/>
              </w:rPr>
              <w:t>shall  have</w:t>
            </w:r>
            <w:proofErr w:type="gramEnd"/>
            <w:r>
              <w:rPr>
                <w:rFonts w:ascii="Arial" w:hAnsi="Arial" w:cs="Arial"/>
              </w:rPr>
              <w:t xml:space="preserve"> been submitted to and approved by the Local Planning Authority before their use in the  proposed development. </w:t>
            </w:r>
          </w:p>
          <w:p w14:paraId="22C30505" w14:textId="77777777" w:rsidR="000618DC" w:rsidRDefault="000618DC">
            <w:pPr>
              <w:pStyle w:val="BodySingle"/>
              <w:rPr>
                <w:rFonts w:ascii="Arial" w:hAnsi="Arial" w:cs="Arial"/>
              </w:rPr>
            </w:pPr>
            <w:r>
              <w:rPr>
                <w:rFonts w:ascii="Arial" w:hAnsi="Arial" w:cs="Arial"/>
              </w:rPr>
              <w:t xml:space="preserve"> </w:t>
            </w:r>
            <w:r>
              <w:rPr>
                <w:rFonts w:ascii="Arial" w:hAnsi="Arial" w:cs="Arial"/>
              </w:rPr>
              <w:tab/>
              <w:t xml:space="preserve"> </w:t>
            </w:r>
          </w:p>
          <w:p w14:paraId="2222886C" w14:textId="77777777" w:rsidR="000618DC" w:rsidRDefault="000618DC">
            <w:pPr>
              <w:pStyle w:val="BodySingle"/>
              <w:rPr>
                <w:rFonts w:ascii="Arial" w:hAnsi="Arial" w:cs="Arial"/>
              </w:rPr>
            </w:pPr>
            <w:r>
              <w:rPr>
                <w:rFonts w:ascii="Arial" w:hAnsi="Arial" w:cs="Arial"/>
              </w:rPr>
              <w:t xml:space="preserve">Reason: To ensure that the materials to be used are appropriate to the locality and in the </w:t>
            </w:r>
            <w:proofErr w:type="gramStart"/>
            <w:r>
              <w:rPr>
                <w:rFonts w:ascii="Arial" w:hAnsi="Arial" w:cs="Arial"/>
              </w:rPr>
              <w:t>interests  of</w:t>
            </w:r>
            <w:proofErr w:type="gramEnd"/>
            <w:r>
              <w:rPr>
                <w:rFonts w:ascii="Arial" w:hAnsi="Arial" w:cs="Arial"/>
              </w:rPr>
              <w:t xml:space="preserve"> the character and appearance of the building. </w:t>
            </w:r>
          </w:p>
          <w:p w14:paraId="1774D6A0" w14:textId="6F837B6A" w:rsidR="00B52922" w:rsidRPr="00821390" w:rsidRDefault="00B52922">
            <w:pPr>
              <w:pStyle w:val="BodySingle"/>
              <w:rPr>
                <w:rFonts w:ascii="Arial" w:hAnsi="Arial" w:cs="Arial"/>
              </w:rPr>
            </w:pPr>
          </w:p>
        </w:tc>
      </w:tr>
      <w:tr w:rsidR="00B52922" w:rsidRPr="00821390" w14:paraId="2BECD395" w14:textId="77777777" w:rsidTr="00B52922">
        <w:trPr>
          <w:cantSplit/>
        </w:trPr>
        <w:tc>
          <w:tcPr>
            <w:tcW w:w="857" w:type="dxa"/>
          </w:tcPr>
          <w:p w14:paraId="426E2722" w14:textId="0EAFEE20" w:rsidR="00B52922" w:rsidRPr="00821390" w:rsidRDefault="000618DC">
            <w:pPr>
              <w:pStyle w:val="TableText"/>
              <w:rPr>
                <w:rFonts w:ascii="Arial" w:hAnsi="Arial" w:cs="Arial"/>
                <w:sz w:val="22"/>
              </w:rPr>
            </w:pPr>
            <w:r>
              <w:rPr>
                <w:rFonts w:ascii="Arial" w:hAnsi="Arial" w:cs="Arial"/>
                <w:sz w:val="22"/>
              </w:rPr>
              <w:t>5.</w:t>
            </w:r>
          </w:p>
        </w:tc>
        <w:tc>
          <w:tcPr>
            <w:tcW w:w="9590" w:type="dxa"/>
            <w:gridSpan w:val="9"/>
          </w:tcPr>
          <w:p w14:paraId="7901D4E6" w14:textId="77777777" w:rsidR="000618DC" w:rsidRDefault="000618DC">
            <w:pPr>
              <w:pStyle w:val="BodySingle"/>
              <w:rPr>
                <w:rFonts w:ascii="Arial" w:hAnsi="Arial" w:cs="Arial"/>
              </w:rPr>
            </w:pPr>
            <w:r>
              <w:rPr>
                <w:rFonts w:ascii="Arial" w:hAnsi="Arial" w:cs="Arial"/>
              </w:rPr>
              <w:t xml:space="preserve">Before their use in the development details of boundary treatments to the curtilage shall have </w:t>
            </w:r>
            <w:proofErr w:type="gramStart"/>
            <w:r>
              <w:rPr>
                <w:rFonts w:ascii="Arial" w:hAnsi="Arial" w:cs="Arial"/>
              </w:rPr>
              <w:t>been  submitted</w:t>
            </w:r>
            <w:proofErr w:type="gramEnd"/>
            <w:r>
              <w:rPr>
                <w:rFonts w:ascii="Arial" w:hAnsi="Arial" w:cs="Arial"/>
              </w:rPr>
              <w:t xml:space="preserve"> to, and agreed in writing by the Local Planning Authority and the dwelling shall not be  occupied until the boundary treatments associated with the development have been erected. </w:t>
            </w:r>
            <w:proofErr w:type="gramStart"/>
            <w:r>
              <w:rPr>
                <w:rFonts w:ascii="Arial" w:hAnsi="Arial" w:cs="Arial"/>
              </w:rPr>
              <w:t>Once  erected</w:t>
            </w:r>
            <w:proofErr w:type="gramEnd"/>
            <w:r>
              <w:rPr>
                <w:rFonts w:ascii="Arial" w:hAnsi="Arial" w:cs="Arial"/>
              </w:rPr>
              <w:t xml:space="preserve"> they should be maintained in perpetuity unless otherwise agreed in writing by the Local  Planning Authority. </w:t>
            </w:r>
          </w:p>
          <w:p w14:paraId="0F2B088C" w14:textId="77777777" w:rsidR="000618DC" w:rsidRDefault="000618DC">
            <w:pPr>
              <w:pStyle w:val="BodySingle"/>
              <w:rPr>
                <w:rFonts w:ascii="Arial" w:hAnsi="Arial" w:cs="Arial"/>
              </w:rPr>
            </w:pPr>
            <w:r>
              <w:rPr>
                <w:rFonts w:ascii="Arial" w:hAnsi="Arial" w:cs="Arial"/>
              </w:rPr>
              <w:t xml:space="preserve"> </w:t>
            </w:r>
            <w:r>
              <w:rPr>
                <w:rFonts w:ascii="Arial" w:hAnsi="Arial" w:cs="Arial"/>
              </w:rPr>
              <w:tab/>
              <w:t xml:space="preserve"> </w:t>
            </w:r>
          </w:p>
          <w:p w14:paraId="38E0D455" w14:textId="77777777" w:rsidR="000618DC" w:rsidRDefault="000618DC">
            <w:pPr>
              <w:pStyle w:val="BodySingle"/>
              <w:rPr>
                <w:rFonts w:ascii="Arial" w:hAnsi="Arial" w:cs="Arial"/>
              </w:rPr>
            </w:pPr>
            <w:r>
              <w:rPr>
                <w:rFonts w:ascii="Arial" w:hAnsi="Arial" w:cs="Arial"/>
              </w:rPr>
              <w:t xml:space="preserve">Reason: To ensure that the materials to be used are appropriate to the locality and in the interests of the character and appearance of the building. </w:t>
            </w:r>
          </w:p>
          <w:p w14:paraId="16E00A03" w14:textId="1EF1AF5A" w:rsidR="00B52922" w:rsidRPr="00821390" w:rsidRDefault="00B52922">
            <w:pPr>
              <w:pStyle w:val="BodySingle"/>
              <w:rPr>
                <w:rFonts w:ascii="Arial" w:hAnsi="Arial" w:cs="Arial"/>
              </w:rPr>
            </w:pPr>
          </w:p>
        </w:tc>
      </w:tr>
      <w:tr w:rsidR="00B52922" w:rsidRPr="00821390" w14:paraId="2ED37C3D" w14:textId="77777777" w:rsidTr="00B52922">
        <w:trPr>
          <w:cantSplit/>
        </w:trPr>
        <w:tc>
          <w:tcPr>
            <w:tcW w:w="857" w:type="dxa"/>
          </w:tcPr>
          <w:p w14:paraId="377DC156" w14:textId="06DE4F75" w:rsidR="00B52922" w:rsidRPr="00821390" w:rsidRDefault="000618DC">
            <w:pPr>
              <w:pStyle w:val="TableText"/>
              <w:rPr>
                <w:rFonts w:ascii="Arial" w:hAnsi="Arial" w:cs="Arial"/>
                <w:sz w:val="22"/>
              </w:rPr>
            </w:pPr>
            <w:r>
              <w:rPr>
                <w:rFonts w:ascii="Arial" w:hAnsi="Arial" w:cs="Arial"/>
                <w:sz w:val="22"/>
              </w:rPr>
              <w:t>6.</w:t>
            </w:r>
          </w:p>
        </w:tc>
        <w:tc>
          <w:tcPr>
            <w:tcW w:w="9590" w:type="dxa"/>
            <w:gridSpan w:val="9"/>
          </w:tcPr>
          <w:p w14:paraId="0EEF3B92" w14:textId="77777777" w:rsidR="000618DC" w:rsidRDefault="000618DC">
            <w:pPr>
              <w:pStyle w:val="BodySingle"/>
              <w:rPr>
                <w:rFonts w:ascii="Arial" w:hAnsi="Arial" w:cs="Arial"/>
              </w:rPr>
            </w:pPr>
            <w:r>
              <w:rPr>
                <w:rFonts w:ascii="Arial" w:hAnsi="Arial" w:cs="Arial"/>
              </w:rPr>
              <w:t xml:space="preserve">All doors and windows shall be framed in timber and retained as such in perpetuity. </w:t>
            </w:r>
          </w:p>
          <w:p w14:paraId="79204D30" w14:textId="77777777" w:rsidR="000618DC" w:rsidRDefault="000618DC">
            <w:pPr>
              <w:pStyle w:val="BodySingle"/>
              <w:rPr>
                <w:rFonts w:ascii="Arial" w:hAnsi="Arial" w:cs="Arial"/>
              </w:rPr>
            </w:pPr>
            <w:r>
              <w:rPr>
                <w:rFonts w:ascii="Arial" w:hAnsi="Arial" w:cs="Arial"/>
              </w:rPr>
              <w:t xml:space="preserve"> </w:t>
            </w:r>
            <w:r>
              <w:rPr>
                <w:rFonts w:ascii="Arial" w:hAnsi="Arial" w:cs="Arial"/>
              </w:rPr>
              <w:tab/>
              <w:t xml:space="preserve"> </w:t>
            </w:r>
          </w:p>
          <w:p w14:paraId="546744CF" w14:textId="77777777" w:rsidR="000618DC" w:rsidRDefault="000618DC">
            <w:pPr>
              <w:pStyle w:val="BodySingle"/>
              <w:rPr>
                <w:rFonts w:ascii="Arial" w:hAnsi="Arial" w:cs="Arial"/>
              </w:rPr>
            </w:pPr>
            <w:r>
              <w:rPr>
                <w:rFonts w:ascii="Arial" w:hAnsi="Arial" w:cs="Arial"/>
              </w:rPr>
              <w:t xml:space="preserve">Reason:  In order that the Local Planning Authority may ensure that the materials to be used </w:t>
            </w:r>
            <w:proofErr w:type="gramStart"/>
            <w:r>
              <w:rPr>
                <w:rFonts w:ascii="Arial" w:hAnsi="Arial" w:cs="Arial"/>
              </w:rPr>
              <w:t>are  appropriate</w:t>
            </w:r>
            <w:proofErr w:type="gramEnd"/>
            <w:r>
              <w:rPr>
                <w:rFonts w:ascii="Arial" w:hAnsi="Arial" w:cs="Arial"/>
              </w:rPr>
              <w:t xml:space="preserve"> to the locality. </w:t>
            </w:r>
          </w:p>
          <w:p w14:paraId="6E6EE1A5" w14:textId="673E198E" w:rsidR="00B52922" w:rsidRPr="00821390" w:rsidRDefault="00B52922">
            <w:pPr>
              <w:pStyle w:val="BodySingle"/>
              <w:rPr>
                <w:rFonts w:ascii="Arial" w:hAnsi="Arial" w:cs="Arial"/>
              </w:rPr>
            </w:pPr>
          </w:p>
        </w:tc>
      </w:tr>
      <w:tr w:rsidR="00B52922" w:rsidRPr="00821390" w14:paraId="336E2F01" w14:textId="77777777" w:rsidTr="00B52922">
        <w:trPr>
          <w:cantSplit/>
        </w:trPr>
        <w:tc>
          <w:tcPr>
            <w:tcW w:w="857" w:type="dxa"/>
          </w:tcPr>
          <w:p w14:paraId="02520F66" w14:textId="669B52B1" w:rsidR="00B52922" w:rsidRPr="00821390" w:rsidRDefault="000618DC">
            <w:pPr>
              <w:pStyle w:val="TableText"/>
              <w:rPr>
                <w:rFonts w:ascii="Arial" w:hAnsi="Arial" w:cs="Arial"/>
                <w:sz w:val="22"/>
              </w:rPr>
            </w:pPr>
            <w:r>
              <w:rPr>
                <w:rFonts w:ascii="Arial" w:hAnsi="Arial" w:cs="Arial"/>
                <w:sz w:val="22"/>
              </w:rPr>
              <w:t>7.</w:t>
            </w:r>
          </w:p>
        </w:tc>
        <w:tc>
          <w:tcPr>
            <w:tcW w:w="9590" w:type="dxa"/>
            <w:gridSpan w:val="9"/>
          </w:tcPr>
          <w:p w14:paraId="3F2F2C77" w14:textId="77777777" w:rsidR="000618DC" w:rsidRDefault="000618DC">
            <w:pPr>
              <w:pStyle w:val="BodySingle"/>
              <w:rPr>
                <w:rFonts w:ascii="Arial" w:hAnsi="Arial" w:cs="Arial"/>
              </w:rPr>
            </w:pPr>
            <w:r>
              <w:rPr>
                <w:rFonts w:ascii="Arial" w:hAnsi="Arial" w:cs="Arial"/>
              </w:rPr>
              <w:t xml:space="preserve">The proposed roof lights shall be of Conservation Type, recessed with a flush fitting, </w:t>
            </w:r>
            <w:proofErr w:type="gramStart"/>
            <w:r>
              <w:rPr>
                <w:rFonts w:ascii="Arial" w:hAnsi="Arial" w:cs="Arial"/>
              </w:rPr>
              <w:t>and  shall</w:t>
            </w:r>
            <w:proofErr w:type="gramEnd"/>
            <w:r>
              <w:rPr>
                <w:rFonts w:ascii="Arial" w:hAnsi="Arial" w:cs="Arial"/>
              </w:rPr>
              <w:t xml:space="preserve"> be retained as such at all times. </w:t>
            </w:r>
          </w:p>
          <w:p w14:paraId="443F1F89" w14:textId="77777777" w:rsidR="000618DC" w:rsidRDefault="000618DC">
            <w:pPr>
              <w:pStyle w:val="BodySingle"/>
              <w:rPr>
                <w:rFonts w:ascii="Arial" w:hAnsi="Arial" w:cs="Arial"/>
              </w:rPr>
            </w:pPr>
            <w:r>
              <w:rPr>
                <w:rFonts w:ascii="Arial" w:hAnsi="Arial" w:cs="Arial"/>
              </w:rPr>
              <w:t xml:space="preserve"> </w:t>
            </w:r>
            <w:r>
              <w:rPr>
                <w:rFonts w:ascii="Arial" w:hAnsi="Arial" w:cs="Arial"/>
              </w:rPr>
              <w:tab/>
              <w:t xml:space="preserve"> </w:t>
            </w:r>
          </w:p>
          <w:p w14:paraId="1774F896" w14:textId="77777777" w:rsidR="000618DC" w:rsidRDefault="000618DC">
            <w:pPr>
              <w:pStyle w:val="BodySingle"/>
              <w:rPr>
                <w:rFonts w:ascii="Arial" w:hAnsi="Arial" w:cs="Arial"/>
              </w:rPr>
            </w:pPr>
            <w:r>
              <w:rPr>
                <w:rFonts w:ascii="Arial" w:hAnsi="Arial" w:cs="Arial"/>
              </w:rPr>
              <w:t xml:space="preserve"> Reason:  In order that the Local Planning Authority may ensure that the materials to be used </w:t>
            </w:r>
            <w:proofErr w:type="gramStart"/>
            <w:r>
              <w:rPr>
                <w:rFonts w:ascii="Arial" w:hAnsi="Arial" w:cs="Arial"/>
              </w:rPr>
              <w:t>are  appropriate</w:t>
            </w:r>
            <w:proofErr w:type="gramEnd"/>
            <w:r>
              <w:rPr>
                <w:rFonts w:ascii="Arial" w:hAnsi="Arial" w:cs="Arial"/>
              </w:rPr>
              <w:t xml:space="preserve"> to the locality. </w:t>
            </w:r>
          </w:p>
          <w:p w14:paraId="21256A5D" w14:textId="3851068C" w:rsidR="00B52922" w:rsidRPr="00821390" w:rsidRDefault="00B52922">
            <w:pPr>
              <w:pStyle w:val="BodySingle"/>
              <w:rPr>
                <w:rFonts w:ascii="Arial" w:hAnsi="Arial" w:cs="Arial"/>
              </w:rPr>
            </w:pPr>
          </w:p>
        </w:tc>
      </w:tr>
      <w:tr w:rsidR="00B52922" w:rsidRPr="00821390" w14:paraId="29DB04B4" w14:textId="77777777" w:rsidTr="00B52922">
        <w:trPr>
          <w:cantSplit/>
        </w:trPr>
        <w:tc>
          <w:tcPr>
            <w:tcW w:w="857" w:type="dxa"/>
          </w:tcPr>
          <w:p w14:paraId="250E1334" w14:textId="402A7042" w:rsidR="00B52922" w:rsidRPr="00821390" w:rsidRDefault="000618DC">
            <w:pPr>
              <w:pStyle w:val="TableText"/>
              <w:rPr>
                <w:rFonts w:ascii="Arial" w:hAnsi="Arial" w:cs="Arial"/>
                <w:sz w:val="22"/>
              </w:rPr>
            </w:pPr>
            <w:r>
              <w:rPr>
                <w:rFonts w:ascii="Arial" w:hAnsi="Arial" w:cs="Arial"/>
                <w:sz w:val="22"/>
              </w:rPr>
              <w:t>8.</w:t>
            </w:r>
          </w:p>
        </w:tc>
        <w:tc>
          <w:tcPr>
            <w:tcW w:w="9590" w:type="dxa"/>
            <w:gridSpan w:val="9"/>
          </w:tcPr>
          <w:p w14:paraId="15DCD5E0" w14:textId="77777777" w:rsidR="000618DC" w:rsidRDefault="000618DC">
            <w:pPr>
              <w:pStyle w:val="BodySingle"/>
              <w:rPr>
                <w:rFonts w:ascii="Arial" w:hAnsi="Arial" w:cs="Arial"/>
              </w:rPr>
            </w:pPr>
            <w:r>
              <w:rPr>
                <w:rFonts w:ascii="Arial" w:hAnsi="Arial" w:cs="Arial"/>
              </w:rPr>
              <w:t>Within one month of the commencement of construction works on the development hereby permitted, details of a bat roosting feature and two bird nesting boxes shall be submitted to and approved in writing by the Local Planning Authority. The features shall be provided in accordance with the approved details prior to the first occupation/use of the development</w:t>
            </w:r>
          </w:p>
          <w:p w14:paraId="79F75400" w14:textId="77777777" w:rsidR="000618DC" w:rsidRDefault="000618DC">
            <w:pPr>
              <w:pStyle w:val="BodySingle"/>
              <w:rPr>
                <w:rFonts w:ascii="Arial" w:hAnsi="Arial" w:cs="Arial"/>
              </w:rPr>
            </w:pPr>
            <w:r>
              <w:rPr>
                <w:rFonts w:ascii="Arial" w:hAnsi="Arial" w:cs="Arial"/>
              </w:rPr>
              <w:t>hereby approved.</w:t>
            </w:r>
          </w:p>
          <w:p w14:paraId="6228717C" w14:textId="77777777" w:rsidR="000618DC" w:rsidRDefault="000618DC">
            <w:pPr>
              <w:pStyle w:val="BodySingle"/>
              <w:rPr>
                <w:rFonts w:ascii="Arial" w:hAnsi="Arial" w:cs="Arial"/>
              </w:rPr>
            </w:pPr>
          </w:p>
          <w:p w14:paraId="5EB94701" w14:textId="77777777" w:rsidR="000618DC" w:rsidRDefault="000618DC">
            <w:pPr>
              <w:pStyle w:val="BodySingle"/>
              <w:rPr>
                <w:rFonts w:ascii="Arial" w:hAnsi="Arial" w:cs="Arial"/>
              </w:rPr>
            </w:pPr>
            <w:r>
              <w:rPr>
                <w:rFonts w:ascii="Arial" w:hAnsi="Arial" w:cs="Arial"/>
              </w:rPr>
              <w:t xml:space="preserve">Reason: To ensure that the proposed development contributes to the conservation and enhancement of biodiversity within the site. </w:t>
            </w:r>
          </w:p>
          <w:p w14:paraId="28038390" w14:textId="694BCCFF" w:rsidR="00B52922" w:rsidRPr="00821390" w:rsidRDefault="00B52922">
            <w:pPr>
              <w:pStyle w:val="BodySingle"/>
              <w:rPr>
                <w:rFonts w:ascii="Arial" w:hAnsi="Arial" w:cs="Arial"/>
              </w:rPr>
            </w:pPr>
          </w:p>
        </w:tc>
      </w:tr>
      <w:tr w:rsidR="00B52922" w:rsidRPr="00821390" w14:paraId="42D5EC25" w14:textId="77777777" w:rsidTr="00B52922">
        <w:trPr>
          <w:cantSplit/>
        </w:trPr>
        <w:tc>
          <w:tcPr>
            <w:tcW w:w="857" w:type="dxa"/>
          </w:tcPr>
          <w:p w14:paraId="52503B9D" w14:textId="17A4466E" w:rsidR="00B52922" w:rsidRPr="00821390" w:rsidRDefault="000618DC">
            <w:pPr>
              <w:pStyle w:val="TableText"/>
              <w:rPr>
                <w:rFonts w:ascii="Arial" w:hAnsi="Arial" w:cs="Arial"/>
                <w:sz w:val="22"/>
              </w:rPr>
            </w:pPr>
            <w:r>
              <w:rPr>
                <w:rFonts w:ascii="Arial" w:hAnsi="Arial" w:cs="Arial"/>
                <w:sz w:val="22"/>
              </w:rPr>
              <w:t>9.</w:t>
            </w:r>
          </w:p>
        </w:tc>
        <w:tc>
          <w:tcPr>
            <w:tcW w:w="9590" w:type="dxa"/>
            <w:gridSpan w:val="9"/>
          </w:tcPr>
          <w:p w14:paraId="44AE5D15" w14:textId="77777777" w:rsidR="000618DC" w:rsidRDefault="000618DC">
            <w:pPr>
              <w:pStyle w:val="BodySingle"/>
              <w:rPr>
                <w:rFonts w:ascii="Arial" w:hAnsi="Arial" w:cs="Arial"/>
              </w:rPr>
            </w:pPr>
            <w:r>
              <w:rPr>
                <w:rFonts w:ascii="Arial" w:hAnsi="Arial" w:cs="Arial"/>
              </w:rPr>
              <w:t>The development hereby permitted shall not be first occupied until the proposed dwelling has been fitted with an electric vehicle charging points of a type to be agreed in writing by the LPA and thereafter retained for the lifetime of the development unless they need to be replaced by either the same specification or a higher specification in terms of charging performance.</w:t>
            </w:r>
          </w:p>
          <w:p w14:paraId="5778965F" w14:textId="77777777" w:rsidR="000618DC" w:rsidRDefault="000618DC">
            <w:pPr>
              <w:pStyle w:val="BodySingle"/>
              <w:rPr>
                <w:rFonts w:ascii="Arial" w:hAnsi="Arial" w:cs="Arial"/>
              </w:rPr>
            </w:pPr>
          </w:p>
          <w:p w14:paraId="1A7571C8" w14:textId="77777777" w:rsidR="000618DC" w:rsidRDefault="000618DC">
            <w:pPr>
              <w:pStyle w:val="BodySingle"/>
              <w:rPr>
                <w:rFonts w:ascii="Arial" w:hAnsi="Arial" w:cs="Arial"/>
              </w:rPr>
            </w:pPr>
            <w:r>
              <w:rPr>
                <w:rFonts w:ascii="Arial" w:hAnsi="Arial" w:cs="Arial"/>
              </w:rPr>
              <w:t>Reason: To encourage sustainable travel and healthy communities</w:t>
            </w:r>
          </w:p>
          <w:p w14:paraId="18446475" w14:textId="77777777" w:rsidR="000618DC" w:rsidRDefault="000618DC">
            <w:pPr>
              <w:pStyle w:val="BodySingle"/>
              <w:rPr>
                <w:rFonts w:ascii="Arial" w:hAnsi="Arial" w:cs="Arial"/>
              </w:rPr>
            </w:pPr>
            <w:r>
              <w:rPr>
                <w:rFonts w:ascii="Arial" w:hAnsi="Arial" w:cs="Arial"/>
              </w:rPr>
              <w:t xml:space="preserve"> </w:t>
            </w:r>
          </w:p>
          <w:p w14:paraId="6B0BE826" w14:textId="269AB5FD" w:rsidR="00B52922" w:rsidRPr="00821390" w:rsidRDefault="00B52922">
            <w:pPr>
              <w:pStyle w:val="BodySingle"/>
              <w:rPr>
                <w:rFonts w:ascii="Arial" w:hAnsi="Arial" w:cs="Arial"/>
              </w:rPr>
            </w:pPr>
          </w:p>
        </w:tc>
      </w:tr>
      <w:tr w:rsidR="00B52922" w:rsidRPr="00821390" w14:paraId="71B98BE8" w14:textId="77777777" w:rsidTr="00B52922">
        <w:trPr>
          <w:cantSplit/>
        </w:trPr>
        <w:tc>
          <w:tcPr>
            <w:tcW w:w="857" w:type="dxa"/>
          </w:tcPr>
          <w:p w14:paraId="23D1287A" w14:textId="58AE1D48" w:rsidR="00B52922" w:rsidRPr="00821390" w:rsidRDefault="000618DC">
            <w:pPr>
              <w:pStyle w:val="TableText"/>
              <w:rPr>
                <w:rFonts w:ascii="Arial" w:hAnsi="Arial" w:cs="Arial"/>
                <w:sz w:val="22"/>
              </w:rPr>
            </w:pPr>
            <w:r>
              <w:rPr>
                <w:rFonts w:ascii="Arial" w:hAnsi="Arial" w:cs="Arial"/>
                <w:sz w:val="22"/>
              </w:rPr>
              <w:lastRenderedPageBreak/>
              <w:t>10.</w:t>
            </w:r>
          </w:p>
        </w:tc>
        <w:tc>
          <w:tcPr>
            <w:tcW w:w="9590" w:type="dxa"/>
            <w:gridSpan w:val="9"/>
          </w:tcPr>
          <w:p w14:paraId="33FECBF5" w14:textId="77777777" w:rsidR="000618DC" w:rsidRDefault="000618DC">
            <w:pPr>
              <w:pStyle w:val="BodySingle"/>
              <w:rPr>
                <w:rFonts w:ascii="Arial" w:hAnsi="Arial" w:cs="Arial"/>
              </w:rPr>
            </w:pPr>
            <w:r>
              <w:rPr>
                <w:rFonts w:ascii="Arial" w:hAnsi="Arial" w:cs="Arial"/>
              </w:rPr>
              <w:t xml:space="preserve">No development shall take place, including any works of demolition, until a construction method statement has been submitted to and approved in writing by the Local Planning Authority. The approved statement shall be adhered to throughout the construction period. This is requested due to the nature and location of the site It shall provide for: </w:t>
            </w:r>
          </w:p>
          <w:p w14:paraId="3C9D3614" w14:textId="77777777" w:rsidR="000618DC" w:rsidRDefault="000618DC">
            <w:pPr>
              <w:pStyle w:val="BodySingle"/>
              <w:rPr>
                <w:rFonts w:ascii="Arial" w:hAnsi="Arial" w:cs="Arial"/>
              </w:rPr>
            </w:pPr>
            <w:r>
              <w:rPr>
                <w:rFonts w:ascii="Arial" w:hAnsi="Arial" w:cs="Arial"/>
              </w:rPr>
              <w:t xml:space="preserve"> </w:t>
            </w:r>
          </w:p>
          <w:p w14:paraId="3D222F4C" w14:textId="77777777" w:rsidR="000618DC" w:rsidRDefault="000618DC">
            <w:pPr>
              <w:pStyle w:val="BodySingle"/>
              <w:rPr>
                <w:rFonts w:ascii="Arial" w:hAnsi="Arial" w:cs="Arial"/>
              </w:rPr>
            </w:pPr>
            <w:r>
              <w:rPr>
                <w:rFonts w:ascii="Arial" w:hAnsi="Arial" w:cs="Arial"/>
              </w:rPr>
              <w:t>i) The parking of vehicles of site operatives and visitors</w:t>
            </w:r>
          </w:p>
          <w:p w14:paraId="5B9AC565" w14:textId="77777777" w:rsidR="000618DC" w:rsidRDefault="000618DC">
            <w:pPr>
              <w:pStyle w:val="BodySingle"/>
              <w:rPr>
                <w:rFonts w:ascii="Arial" w:hAnsi="Arial" w:cs="Arial"/>
              </w:rPr>
            </w:pPr>
            <w:r>
              <w:rPr>
                <w:rFonts w:ascii="Arial" w:hAnsi="Arial" w:cs="Arial"/>
              </w:rPr>
              <w:t xml:space="preserve">ii) The loading and unloading of plant and materials </w:t>
            </w:r>
          </w:p>
          <w:p w14:paraId="25BDBC38" w14:textId="77777777" w:rsidR="000618DC" w:rsidRDefault="000618DC">
            <w:pPr>
              <w:pStyle w:val="BodySingle"/>
              <w:rPr>
                <w:rFonts w:ascii="Arial" w:hAnsi="Arial" w:cs="Arial"/>
              </w:rPr>
            </w:pPr>
            <w:r>
              <w:rPr>
                <w:rFonts w:ascii="Arial" w:hAnsi="Arial" w:cs="Arial"/>
              </w:rPr>
              <w:t xml:space="preserve">iii) The storage of plant and materials used in constructing the development iv) The erection and maintenance of security hoarding </w:t>
            </w:r>
          </w:p>
          <w:p w14:paraId="113FF035" w14:textId="77777777" w:rsidR="000618DC" w:rsidRDefault="000618DC">
            <w:pPr>
              <w:pStyle w:val="BodySingle"/>
              <w:rPr>
                <w:rFonts w:ascii="Arial" w:hAnsi="Arial" w:cs="Arial"/>
              </w:rPr>
            </w:pPr>
            <w:r>
              <w:rPr>
                <w:rFonts w:ascii="Arial" w:hAnsi="Arial" w:cs="Arial"/>
              </w:rPr>
              <w:t>v) Measures to control the emission of dust and dirt during construction</w:t>
            </w:r>
          </w:p>
          <w:p w14:paraId="54383B04" w14:textId="77777777" w:rsidR="000618DC" w:rsidRDefault="000618DC">
            <w:pPr>
              <w:pStyle w:val="BodySingle"/>
              <w:rPr>
                <w:rFonts w:ascii="Arial" w:hAnsi="Arial" w:cs="Arial"/>
              </w:rPr>
            </w:pPr>
            <w:r>
              <w:rPr>
                <w:rFonts w:ascii="Arial" w:hAnsi="Arial" w:cs="Arial"/>
              </w:rPr>
              <w:t xml:space="preserve">vi) A scheme for recycling/disposing of waste resulting from demolition and construction works </w:t>
            </w:r>
          </w:p>
          <w:p w14:paraId="1A1B395B" w14:textId="77777777" w:rsidR="000618DC" w:rsidRDefault="000618DC">
            <w:pPr>
              <w:pStyle w:val="BodySingle"/>
              <w:rPr>
                <w:rFonts w:ascii="Arial" w:hAnsi="Arial" w:cs="Arial"/>
              </w:rPr>
            </w:pPr>
            <w:r>
              <w:rPr>
                <w:rFonts w:ascii="Arial" w:hAnsi="Arial" w:cs="Arial"/>
              </w:rPr>
              <w:t xml:space="preserve">vii) Details of working hours </w:t>
            </w:r>
          </w:p>
          <w:p w14:paraId="7D91E56D" w14:textId="77777777" w:rsidR="000618DC" w:rsidRDefault="000618DC">
            <w:pPr>
              <w:pStyle w:val="BodySingle"/>
              <w:rPr>
                <w:rFonts w:ascii="Arial" w:hAnsi="Arial" w:cs="Arial"/>
              </w:rPr>
            </w:pPr>
            <w:r>
              <w:rPr>
                <w:rFonts w:ascii="Arial" w:hAnsi="Arial" w:cs="Arial"/>
              </w:rPr>
              <w:t xml:space="preserve">viii) Routing of delivery vehicles to/from site </w:t>
            </w:r>
          </w:p>
          <w:p w14:paraId="79318B14" w14:textId="77777777" w:rsidR="000618DC" w:rsidRDefault="000618DC">
            <w:pPr>
              <w:pStyle w:val="BodySingle"/>
              <w:rPr>
                <w:rFonts w:ascii="Arial" w:hAnsi="Arial" w:cs="Arial"/>
              </w:rPr>
            </w:pPr>
            <w:r>
              <w:rPr>
                <w:rFonts w:ascii="Arial" w:hAnsi="Arial" w:cs="Arial"/>
              </w:rPr>
              <w:t xml:space="preserve"> </w:t>
            </w:r>
          </w:p>
          <w:p w14:paraId="10A48F26" w14:textId="77777777" w:rsidR="000618DC" w:rsidRDefault="000618DC">
            <w:pPr>
              <w:pStyle w:val="BodySingle"/>
              <w:rPr>
                <w:rFonts w:ascii="Arial" w:hAnsi="Arial" w:cs="Arial"/>
              </w:rPr>
            </w:pPr>
            <w:r>
              <w:rPr>
                <w:rFonts w:ascii="Arial" w:hAnsi="Arial" w:cs="Arial"/>
              </w:rPr>
              <w:t xml:space="preserve">Reason: In the interests of protecting residential amenity from noise and disturbance and to ensure the safe operation of the Highway for the duration of the construction phase of the development. </w:t>
            </w:r>
          </w:p>
          <w:p w14:paraId="2A0A8C6A" w14:textId="4119AA3C" w:rsidR="00B52922" w:rsidRPr="00821390" w:rsidRDefault="00B52922">
            <w:pPr>
              <w:pStyle w:val="BodySingle"/>
              <w:rPr>
                <w:rFonts w:ascii="Arial" w:hAnsi="Arial" w:cs="Arial"/>
              </w:rPr>
            </w:pPr>
          </w:p>
        </w:tc>
      </w:tr>
      <w:tr w:rsidR="00B52922" w:rsidRPr="00821390" w14:paraId="27B1BBC2" w14:textId="77777777" w:rsidTr="00B52922">
        <w:trPr>
          <w:cantSplit/>
        </w:trPr>
        <w:tc>
          <w:tcPr>
            <w:tcW w:w="857" w:type="dxa"/>
          </w:tcPr>
          <w:p w14:paraId="76393578" w14:textId="496A5865" w:rsidR="00B52922" w:rsidRPr="00821390" w:rsidRDefault="000618DC">
            <w:pPr>
              <w:pStyle w:val="TableText"/>
              <w:rPr>
                <w:rFonts w:ascii="Arial" w:hAnsi="Arial" w:cs="Arial"/>
                <w:sz w:val="22"/>
              </w:rPr>
            </w:pPr>
            <w:r>
              <w:rPr>
                <w:rFonts w:ascii="Arial" w:hAnsi="Arial" w:cs="Arial"/>
                <w:sz w:val="22"/>
              </w:rPr>
              <w:t>11.</w:t>
            </w:r>
          </w:p>
        </w:tc>
        <w:tc>
          <w:tcPr>
            <w:tcW w:w="9590" w:type="dxa"/>
            <w:gridSpan w:val="9"/>
          </w:tcPr>
          <w:p w14:paraId="6D999C29" w14:textId="77777777" w:rsidR="000618DC" w:rsidRDefault="000618DC">
            <w:pPr>
              <w:pStyle w:val="BodySingle"/>
              <w:rPr>
                <w:rFonts w:ascii="Arial" w:hAnsi="Arial" w:cs="Arial"/>
              </w:rPr>
            </w:pPr>
            <w:r>
              <w:rPr>
                <w:rFonts w:ascii="Arial" w:hAnsi="Arial" w:cs="Arial"/>
              </w:rPr>
              <w:t xml:space="preserve">The curtilage of the dwelling hereby granted consists solely of the area outlined in black on </w:t>
            </w:r>
            <w:proofErr w:type="gramStart"/>
            <w:r>
              <w:rPr>
                <w:rFonts w:ascii="Arial" w:hAnsi="Arial" w:cs="Arial"/>
              </w:rPr>
              <w:t>the  approved</w:t>
            </w:r>
            <w:proofErr w:type="gramEnd"/>
            <w:r>
              <w:rPr>
                <w:rFonts w:ascii="Arial" w:hAnsi="Arial" w:cs="Arial"/>
              </w:rPr>
              <w:t xml:space="preserve"> drawing site layout  amended plan received 1035 -05 . The curtilage </w:t>
            </w:r>
            <w:proofErr w:type="gramStart"/>
            <w:r>
              <w:rPr>
                <w:rFonts w:ascii="Arial" w:hAnsi="Arial" w:cs="Arial"/>
              </w:rPr>
              <w:t>must  not</w:t>
            </w:r>
            <w:proofErr w:type="gramEnd"/>
            <w:r>
              <w:rPr>
                <w:rFonts w:ascii="Arial" w:hAnsi="Arial" w:cs="Arial"/>
              </w:rPr>
              <w:t xml:space="preserve"> extend beyond this area with the exception of the parking bays. </w:t>
            </w:r>
            <w:r>
              <w:rPr>
                <w:rFonts w:ascii="Arial" w:hAnsi="Arial" w:cs="Arial"/>
              </w:rPr>
              <w:tab/>
              <w:t xml:space="preserve"> </w:t>
            </w:r>
          </w:p>
          <w:p w14:paraId="1E708A1D" w14:textId="77777777" w:rsidR="000618DC" w:rsidRDefault="000618DC">
            <w:pPr>
              <w:pStyle w:val="BodySingle"/>
              <w:rPr>
                <w:rFonts w:ascii="Arial" w:hAnsi="Arial" w:cs="Arial"/>
              </w:rPr>
            </w:pPr>
            <w:r>
              <w:rPr>
                <w:rFonts w:ascii="Arial" w:hAnsi="Arial" w:cs="Arial"/>
              </w:rPr>
              <w:t xml:space="preserve"> </w:t>
            </w:r>
          </w:p>
          <w:p w14:paraId="6F106389" w14:textId="77777777" w:rsidR="000618DC" w:rsidRDefault="000618DC">
            <w:pPr>
              <w:pStyle w:val="BodySingle"/>
              <w:rPr>
                <w:rFonts w:ascii="Arial" w:hAnsi="Arial" w:cs="Arial"/>
              </w:rPr>
            </w:pPr>
            <w:r>
              <w:rPr>
                <w:rFonts w:ascii="Arial" w:hAnsi="Arial" w:cs="Arial"/>
              </w:rPr>
              <w:t xml:space="preserve">                                                                          </w:t>
            </w:r>
          </w:p>
          <w:p w14:paraId="0CC34EB6" w14:textId="77777777" w:rsidR="000618DC" w:rsidRDefault="000618DC">
            <w:pPr>
              <w:pStyle w:val="BodySingle"/>
              <w:rPr>
                <w:rFonts w:ascii="Arial" w:hAnsi="Arial" w:cs="Arial"/>
              </w:rPr>
            </w:pPr>
            <w:r>
              <w:rPr>
                <w:rFonts w:ascii="Arial" w:hAnsi="Arial" w:cs="Arial"/>
              </w:rPr>
              <w:t xml:space="preserve">Reason: To ensure the proposal accords with the provisions of the Town and Country </w:t>
            </w:r>
            <w:proofErr w:type="gramStart"/>
            <w:r>
              <w:rPr>
                <w:rFonts w:ascii="Arial" w:hAnsi="Arial" w:cs="Arial"/>
              </w:rPr>
              <w:t>Planning  (</w:t>
            </w:r>
            <w:proofErr w:type="gramEnd"/>
            <w:r>
              <w:rPr>
                <w:rFonts w:ascii="Arial" w:hAnsi="Arial" w:cs="Arial"/>
              </w:rPr>
              <w:t xml:space="preserve">England) (General Permitted Development) Order 2015 and to enable the Local Planning Authority  to control the development in detail. </w:t>
            </w:r>
          </w:p>
          <w:p w14:paraId="0BC535E8" w14:textId="1B0E403E" w:rsidR="00B52922" w:rsidRPr="00821390" w:rsidRDefault="00B52922">
            <w:pPr>
              <w:pStyle w:val="BodySingle"/>
              <w:rPr>
                <w:rFonts w:ascii="Arial" w:hAnsi="Arial" w:cs="Arial"/>
              </w:rPr>
            </w:pPr>
          </w:p>
        </w:tc>
      </w:tr>
      <w:tr w:rsidR="00B52922" w:rsidRPr="00821390" w14:paraId="58CFEF80" w14:textId="77777777" w:rsidTr="00B52922">
        <w:trPr>
          <w:cantSplit/>
        </w:trPr>
        <w:tc>
          <w:tcPr>
            <w:tcW w:w="857" w:type="dxa"/>
          </w:tcPr>
          <w:p w14:paraId="687CB6F9" w14:textId="77777777" w:rsidR="00B52922" w:rsidRPr="00821390" w:rsidRDefault="00B52922">
            <w:pPr>
              <w:pStyle w:val="TableText"/>
              <w:rPr>
                <w:rFonts w:ascii="Arial" w:hAnsi="Arial" w:cs="Arial"/>
                <w:sz w:val="22"/>
              </w:rPr>
            </w:pPr>
          </w:p>
        </w:tc>
        <w:tc>
          <w:tcPr>
            <w:tcW w:w="9590" w:type="dxa"/>
            <w:gridSpan w:val="9"/>
          </w:tcPr>
          <w:p w14:paraId="138462D3" w14:textId="77777777" w:rsidR="00B52922" w:rsidRPr="00821390" w:rsidRDefault="00B52922">
            <w:pPr>
              <w:pStyle w:val="BodySingle"/>
              <w:rPr>
                <w:rFonts w:ascii="Arial" w:hAnsi="Arial" w:cs="Arial"/>
              </w:rPr>
            </w:pPr>
          </w:p>
        </w:tc>
      </w:tr>
      <w:tr w:rsidR="000618DC" w:rsidRPr="00821390" w14:paraId="2663618B" w14:textId="77777777" w:rsidTr="00B52922">
        <w:trPr>
          <w:cantSplit/>
        </w:trPr>
        <w:tc>
          <w:tcPr>
            <w:tcW w:w="857" w:type="dxa"/>
          </w:tcPr>
          <w:p w14:paraId="57990ECC" w14:textId="77777777" w:rsidR="000618DC" w:rsidRPr="00821390" w:rsidRDefault="000618DC">
            <w:pPr>
              <w:pStyle w:val="DefaultText"/>
              <w:rPr>
                <w:rFonts w:ascii="Arial" w:hAnsi="Arial" w:cs="Arial"/>
                <w:bCs/>
                <w:sz w:val="22"/>
              </w:rPr>
            </w:pPr>
          </w:p>
        </w:tc>
        <w:tc>
          <w:tcPr>
            <w:tcW w:w="9590" w:type="dxa"/>
            <w:gridSpan w:val="9"/>
          </w:tcPr>
          <w:p w14:paraId="25D98F83" w14:textId="77777777" w:rsidR="000618DC" w:rsidRPr="00821390" w:rsidRDefault="000618DC">
            <w:pPr>
              <w:pStyle w:val="BodySingle"/>
              <w:rPr>
                <w:rFonts w:ascii="Arial" w:hAnsi="Arial" w:cs="Arial"/>
              </w:rPr>
            </w:pPr>
          </w:p>
        </w:tc>
      </w:tr>
    </w:tbl>
    <w:p w14:paraId="4526DB60" w14:textId="77777777" w:rsidR="00B52922" w:rsidRDefault="00B52922" w:rsidP="00B52922">
      <w:pPr>
        <w:pStyle w:val="BodySingle"/>
        <w:rPr>
          <w:rFonts w:ascii="Brush Script MT" w:hAnsi="Brush Script MT"/>
          <w:sz w:val="44"/>
          <w:szCs w:val="44"/>
        </w:rPr>
      </w:pPr>
      <w:r>
        <w:rPr>
          <w:rFonts w:ascii="Brush Script MT" w:hAnsi="Brush Script MT"/>
          <w:sz w:val="44"/>
          <w:szCs w:val="44"/>
        </w:rPr>
        <w:t xml:space="preserve">John Macholc  </w:t>
      </w:r>
    </w:p>
    <w:p w14:paraId="7EBAC617" w14:textId="77777777" w:rsidR="00B52922" w:rsidRDefault="00B52922" w:rsidP="00B52922">
      <w:pPr>
        <w:pStyle w:val="BodySingle"/>
        <w:rPr>
          <w:rFonts w:ascii="Arial" w:hAnsi="Arial" w:cs="Arial"/>
        </w:rPr>
      </w:pPr>
    </w:p>
    <w:p w14:paraId="5E4E66DA" w14:textId="77777777" w:rsidR="00B52922" w:rsidRPr="00B4006A" w:rsidRDefault="00B52922" w:rsidP="00B52922">
      <w:pPr>
        <w:pStyle w:val="BodySingle"/>
        <w:rPr>
          <w:rFonts w:ascii="Arial" w:hAnsi="Arial" w:cs="Arial"/>
          <w:b/>
          <w:sz w:val="20"/>
        </w:rPr>
      </w:pPr>
      <w:r w:rsidRPr="00B4006A">
        <w:rPr>
          <w:rFonts w:ascii="Arial" w:hAnsi="Arial" w:cs="Arial"/>
          <w:b/>
          <w:sz w:val="20"/>
        </w:rPr>
        <w:t>pp NICOLA HOPKINS</w:t>
      </w:r>
    </w:p>
    <w:p w14:paraId="00CC94D6" w14:textId="77777777" w:rsidR="00535A60" w:rsidRDefault="00B52922" w:rsidP="00B52922">
      <w:pPr>
        <w:pStyle w:val="TableText"/>
        <w:rPr>
          <w:b/>
        </w:rPr>
      </w:pPr>
      <w:r w:rsidRPr="00B4006A">
        <w:rPr>
          <w:rFonts w:ascii="Arial" w:hAnsi="Arial" w:cs="Arial"/>
          <w:b/>
        </w:rPr>
        <w:t>DIRECTOR OF ECONOMIC DEVELOPMENT AND PLANNING</w:t>
      </w:r>
    </w:p>
    <w:p w14:paraId="43768ED6" w14:textId="77777777" w:rsidR="00535A60" w:rsidRDefault="00535A60">
      <w:pPr>
        <w:pStyle w:val="TableText"/>
        <w:rPr>
          <w:b/>
        </w:rPr>
      </w:pPr>
    </w:p>
    <w:p w14:paraId="36529151" w14:textId="77777777" w:rsidR="00821390" w:rsidRDefault="00821390">
      <w:pPr>
        <w:pStyle w:val="TableText"/>
        <w:rPr>
          <w:b/>
        </w:rPr>
      </w:pPr>
    </w:p>
    <w:p w14:paraId="189DB31C" w14:textId="77777777" w:rsidR="00504C8E" w:rsidRDefault="00504C8E">
      <w:pPr>
        <w:pStyle w:val="TableText"/>
        <w:rPr>
          <w:b/>
        </w:rPr>
      </w:pPr>
    </w:p>
    <w:p w14:paraId="74ECF51D" w14:textId="77777777" w:rsidR="00504C8E" w:rsidRPr="00876387" w:rsidRDefault="00504C8E">
      <w:pPr>
        <w:pStyle w:val="TableText"/>
        <w:rPr>
          <w:rFonts w:ascii="Calibri" w:hAnsi="Calibri" w:cs="Calibri"/>
          <w:b/>
          <w:sz w:val="22"/>
          <w:szCs w:val="22"/>
        </w:rPr>
      </w:pPr>
      <w:r w:rsidRPr="00876387">
        <w:rPr>
          <w:rFonts w:ascii="Calibri" w:hAnsi="Calibri" w:cs="Calibri"/>
          <w:b/>
          <w:sz w:val="22"/>
          <w:szCs w:val="22"/>
        </w:rPr>
        <w:t>Notes</w:t>
      </w:r>
    </w:p>
    <w:p w14:paraId="41843F5D" w14:textId="77777777" w:rsidR="00504C8E" w:rsidRPr="00876387" w:rsidRDefault="00504C8E" w:rsidP="00504C8E">
      <w:pPr>
        <w:rPr>
          <w:rFonts w:ascii="Calibri" w:hAnsi="Calibri" w:cs="Calibri"/>
          <w:b/>
          <w:bCs/>
          <w:sz w:val="22"/>
          <w:szCs w:val="22"/>
        </w:rPr>
      </w:pPr>
      <w:r w:rsidRPr="00876387">
        <w:rPr>
          <w:rFonts w:ascii="Calibri" w:hAnsi="Calibri" w:cs="Calibri"/>
          <w:b/>
          <w:bCs/>
          <w:sz w:val="22"/>
          <w:szCs w:val="22"/>
        </w:rPr>
        <w:t xml:space="preserve">Right of Appeal </w:t>
      </w:r>
    </w:p>
    <w:p w14:paraId="097FA6EF"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133D1A1"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 If you want to appeal against your local planning authority’s decision then you must do so within 6 months of the date of this notice. </w:t>
      </w:r>
    </w:p>
    <w:p w14:paraId="3BFDC6CF"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1C0CB52"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C44B8BF" w14:textId="77777777" w:rsidR="00504C8E" w:rsidRPr="00876387" w:rsidRDefault="00504C8E" w:rsidP="00504C8E">
      <w:pPr>
        <w:rPr>
          <w:rFonts w:ascii="Calibri" w:hAnsi="Calibri" w:cs="Calibri"/>
          <w:sz w:val="22"/>
          <w:szCs w:val="22"/>
        </w:rPr>
      </w:pPr>
    </w:p>
    <w:p w14:paraId="63703474"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Appeals can be made online at: </w:t>
      </w:r>
      <w:hyperlink r:id="rId7" w:history="1">
        <w:r w:rsidRPr="00876387">
          <w:rPr>
            <w:rStyle w:val="Hyperlink"/>
            <w:rFonts w:ascii="Calibri" w:hAnsi="Calibri" w:cs="Calibri"/>
            <w:sz w:val="22"/>
            <w:szCs w:val="22"/>
          </w:rPr>
          <w:t>https://www.gov.uk/planning-inspectorate</w:t>
        </w:r>
      </w:hyperlink>
      <w:r w:rsidRPr="00876387">
        <w:rPr>
          <w:rFonts w:ascii="Calibri" w:hAnsi="Calibri" w:cs="Calibri"/>
          <w:sz w:val="22"/>
          <w:szCs w:val="22"/>
        </w:rPr>
        <w:t xml:space="preserve">. If you are unable to access the online appeal form, please contact the Planning Inspectorate to obtain a paper copy of the appeal form on </w:t>
      </w:r>
      <w:proofErr w:type="spellStart"/>
      <w:r w:rsidRPr="00876387">
        <w:rPr>
          <w:rFonts w:ascii="Calibri" w:hAnsi="Calibri" w:cs="Calibri"/>
          <w:sz w:val="22"/>
          <w:szCs w:val="22"/>
        </w:rPr>
        <w:t>tel</w:t>
      </w:r>
      <w:proofErr w:type="spellEnd"/>
      <w:r w:rsidRPr="00876387">
        <w:rPr>
          <w:rFonts w:ascii="Calibri" w:hAnsi="Calibri" w:cs="Calibri"/>
          <w:sz w:val="22"/>
          <w:szCs w:val="22"/>
        </w:rPr>
        <w:t xml:space="preserve">: 0303 444 5000. The Secretary of State can allow a longer period for giving notice of an appeal but will not normally be prepared to use this power unless there are special circumstances which excuse the delay in giving notice of appeal. </w:t>
      </w:r>
      <w:r w:rsidRPr="00876387">
        <w:rPr>
          <w:rFonts w:ascii="Calibri" w:hAnsi="Calibri" w:cs="Calibri"/>
          <w:sz w:val="22"/>
          <w:szCs w:val="22"/>
        </w:rPr>
        <w:lastRenderedPageBreak/>
        <w:t xml:space="preserve">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2992167" w14:textId="77777777" w:rsidR="00504C8E" w:rsidRPr="00876387" w:rsidRDefault="00504C8E" w:rsidP="00504C8E">
      <w:pPr>
        <w:rPr>
          <w:rFonts w:ascii="Calibri" w:hAnsi="Calibri" w:cs="Calibri"/>
          <w:sz w:val="22"/>
          <w:szCs w:val="22"/>
        </w:rPr>
      </w:pPr>
    </w:p>
    <w:p w14:paraId="27A34F66" w14:textId="77777777" w:rsidR="00504C8E" w:rsidRPr="00876387" w:rsidRDefault="00504C8E" w:rsidP="00504C8E">
      <w:pPr>
        <w:rPr>
          <w:rFonts w:ascii="Calibri" w:hAnsi="Calibri" w:cs="Calibri"/>
          <w:b/>
          <w:bCs/>
          <w:sz w:val="22"/>
          <w:szCs w:val="22"/>
        </w:rPr>
      </w:pPr>
      <w:r w:rsidRPr="00876387">
        <w:rPr>
          <w:rFonts w:ascii="Calibri" w:hAnsi="Calibri" w:cs="Calibri"/>
          <w:b/>
          <w:bCs/>
          <w:sz w:val="22"/>
          <w:szCs w:val="22"/>
        </w:rPr>
        <w:t xml:space="preserve">Purchase Notices </w:t>
      </w:r>
    </w:p>
    <w:p w14:paraId="3F29D3DF" w14:textId="77777777" w:rsidR="00504C8E" w:rsidRPr="00876387" w:rsidRDefault="00504C8E" w:rsidP="00504C8E">
      <w:pPr>
        <w:rPr>
          <w:rFonts w:ascii="Calibri" w:hAnsi="Calibri" w:cs="Calibri"/>
          <w:sz w:val="22"/>
          <w:szCs w:val="22"/>
        </w:rPr>
      </w:pPr>
      <w:r w:rsidRPr="00876387">
        <w:rPr>
          <w:rFonts w:ascii="Calibri" w:hAnsi="Calibri" w:cs="Calibri"/>
          <w:sz w:val="22"/>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2B1E75B" w14:textId="77777777" w:rsidR="00504C8E" w:rsidRPr="00876387" w:rsidRDefault="00504C8E">
      <w:pPr>
        <w:pStyle w:val="TableText"/>
        <w:rPr>
          <w:rFonts w:ascii="Calibri" w:hAnsi="Calibri" w:cs="Calibri"/>
          <w:b/>
          <w:sz w:val="22"/>
          <w:szCs w:val="22"/>
        </w:rPr>
      </w:pPr>
    </w:p>
    <w:sectPr w:rsidR="00504C8E" w:rsidRPr="00876387" w:rsidSect="00A414E0">
      <w:headerReference w:type="even" r:id="rId8"/>
      <w:headerReference w:type="default" r:id="rId9"/>
      <w:footerReference w:type="even" r:id="rId10"/>
      <w:footerReference w:type="default" r:id="rId11"/>
      <w:headerReference w:type="first" r:id="rId12"/>
      <w:footerReference w:type="first" r:id="rId13"/>
      <w:pgSz w:w="11908" w:h="16838"/>
      <w:pgMar w:top="1260" w:right="720" w:bottom="864"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97668" w14:textId="77777777" w:rsidR="00782CC9" w:rsidRDefault="00782CC9">
      <w:r>
        <w:separator/>
      </w:r>
    </w:p>
  </w:endnote>
  <w:endnote w:type="continuationSeparator" w:id="0">
    <w:p w14:paraId="013D3E1B" w14:textId="77777777" w:rsidR="00782CC9" w:rsidRDefault="0078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88E9" w14:textId="77777777" w:rsidR="000618DC" w:rsidRDefault="00061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75CE" w14:textId="77777777" w:rsidR="00535A60" w:rsidRDefault="00535A60">
    <w:pPr>
      <w:pStyle w:val="DefaultTex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B0AC" w14:textId="77777777" w:rsidR="00573B3B" w:rsidRDefault="00573B3B" w:rsidP="00573B3B">
    <w:pPr>
      <w:pStyle w:val="Footer"/>
      <w:jc w:val="center"/>
    </w:pPr>
    <w:r w:rsidRPr="00573B3B">
      <w:rPr>
        <w:rFonts w:ascii="Arial" w:hAnsi="Arial" w:cs="Arial"/>
        <w:sz w:val="22"/>
        <w:szCs w:val="22"/>
      </w:rPr>
      <w:t xml:space="preserve">Page </w:t>
    </w:r>
    <w:r w:rsidRPr="00573B3B">
      <w:rPr>
        <w:rFonts w:ascii="Arial" w:hAnsi="Arial" w:cs="Arial"/>
        <w:b/>
        <w:bCs/>
        <w:sz w:val="22"/>
        <w:szCs w:val="22"/>
      </w:rPr>
      <w:fldChar w:fldCharType="begin"/>
    </w:r>
    <w:r w:rsidRPr="00573B3B">
      <w:rPr>
        <w:rFonts w:ascii="Arial" w:hAnsi="Arial" w:cs="Arial"/>
        <w:b/>
        <w:bCs/>
        <w:sz w:val="22"/>
        <w:szCs w:val="22"/>
      </w:rPr>
      <w:instrText xml:space="preserve"> PAGE </w:instrText>
    </w:r>
    <w:r w:rsidRPr="00573B3B">
      <w:rPr>
        <w:rFonts w:ascii="Arial" w:hAnsi="Arial" w:cs="Arial"/>
        <w:b/>
        <w:bCs/>
        <w:sz w:val="22"/>
        <w:szCs w:val="22"/>
      </w:rPr>
      <w:fldChar w:fldCharType="separate"/>
    </w:r>
    <w:r w:rsidR="005E7776">
      <w:rPr>
        <w:rFonts w:ascii="Arial" w:hAnsi="Arial" w:cs="Arial"/>
        <w:b/>
        <w:bCs/>
        <w:noProof/>
        <w:sz w:val="22"/>
        <w:szCs w:val="22"/>
      </w:rPr>
      <w:t>1</w:t>
    </w:r>
    <w:r w:rsidRPr="00573B3B">
      <w:rPr>
        <w:rFonts w:ascii="Arial" w:hAnsi="Arial" w:cs="Arial"/>
        <w:b/>
        <w:bCs/>
        <w:sz w:val="22"/>
        <w:szCs w:val="22"/>
      </w:rPr>
      <w:fldChar w:fldCharType="end"/>
    </w:r>
    <w:r w:rsidRPr="00573B3B">
      <w:rPr>
        <w:rFonts w:ascii="Arial" w:hAnsi="Arial" w:cs="Arial"/>
        <w:sz w:val="22"/>
        <w:szCs w:val="22"/>
      </w:rPr>
      <w:t xml:space="preserve"> of </w:t>
    </w:r>
    <w:r w:rsidRPr="00573B3B">
      <w:rPr>
        <w:rFonts w:ascii="Arial" w:hAnsi="Arial" w:cs="Arial"/>
        <w:b/>
        <w:bCs/>
        <w:sz w:val="22"/>
        <w:szCs w:val="22"/>
      </w:rPr>
      <w:fldChar w:fldCharType="begin"/>
    </w:r>
    <w:r w:rsidRPr="00573B3B">
      <w:rPr>
        <w:rFonts w:ascii="Arial" w:hAnsi="Arial" w:cs="Arial"/>
        <w:b/>
        <w:bCs/>
        <w:sz w:val="22"/>
        <w:szCs w:val="22"/>
      </w:rPr>
      <w:instrText xml:space="preserve"> NUMPAGES  </w:instrText>
    </w:r>
    <w:r w:rsidRPr="00573B3B">
      <w:rPr>
        <w:rFonts w:ascii="Arial" w:hAnsi="Arial" w:cs="Arial"/>
        <w:b/>
        <w:bCs/>
        <w:sz w:val="22"/>
        <w:szCs w:val="22"/>
      </w:rPr>
      <w:fldChar w:fldCharType="separate"/>
    </w:r>
    <w:r w:rsidR="005E7776">
      <w:rPr>
        <w:rFonts w:ascii="Arial" w:hAnsi="Arial" w:cs="Arial"/>
        <w:b/>
        <w:bCs/>
        <w:noProof/>
        <w:sz w:val="22"/>
        <w:szCs w:val="22"/>
      </w:rPr>
      <w:t>1</w:t>
    </w:r>
    <w:r w:rsidRPr="00573B3B">
      <w:rPr>
        <w:rFonts w:ascii="Arial" w:hAnsi="Arial" w:cs="Arial"/>
        <w:b/>
        <w:bCs/>
        <w:sz w:val="22"/>
        <w:szCs w:val="22"/>
      </w:rPr>
      <w:fldChar w:fldCharType="end"/>
    </w:r>
  </w:p>
  <w:p w14:paraId="5C45A84D" w14:textId="77777777" w:rsidR="00573B3B" w:rsidRDefault="00573B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3020" w14:textId="77777777" w:rsidR="00782CC9" w:rsidRDefault="00782CC9">
      <w:r>
        <w:separator/>
      </w:r>
    </w:p>
  </w:footnote>
  <w:footnote w:type="continuationSeparator" w:id="0">
    <w:p w14:paraId="308A8D56" w14:textId="77777777" w:rsidR="00782CC9" w:rsidRDefault="00782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EDD4" w14:textId="77777777" w:rsidR="000618DC" w:rsidRDefault="00061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7835D" w14:textId="77777777" w:rsidR="00535A60" w:rsidRDefault="00AA7901">
    <w:pPr>
      <w:pStyle w:val="BodySingle"/>
      <w:rPr>
        <w:b/>
      </w:rPr>
    </w:pPr>
    <w:r>
      <w:rPr>
        <w:b/>
      </w:rPr>
      <w:t>RIBBLE VALLEY BOROUGH COUNCIL</w:t>
    </w:r>
  </w:p>
  <w:p w14:paraId="18B74341" w14:textId="77777777" w:rsidR="00535A60" w:rsidRDefault="00AA7901">
    <w:pPr>
      <w:pStyle w:val="DefaultText"/>
      <w:rPr>
        <w:rFonts w:ascii="Times New Roman" w:hAnsi="Times New Roman"/>
        <w:b/>
        <w:sz w:val="22"/>
      </w:rPr>
    </w:pPr>
    <w:r>
      <w:rPr>
        <w:rFonts w:ascii="Times New Roman" w:hAnsi="Times New Roman"/>
        <w:b/>
        <w:sz w:val="22"/>
      </w:rPr>
      <w:t>OUTLINE PLANNING PERMISSION</w:t>
    </w:r>
  </w:p>
  <w:p w14:paraId="499BDE7E" w14:textId="77777777" w:rsidR="00535A60" w:rsidRDefault="00535A60">
    <w:pPr>
      <w:pStyle w:val="BodySingle"/>
    </w:pPr>
  </w:p>
  <w:p w14:paraId="7BB3655B" w14:textId="7A64A0DE" w:rsidR="00535A60" w:rsidRDefault="00AA7901">
    <w:pPr>
      <w:pStyle w:val="DefaultText"/>
      <w:rPr>
        <w:rFonts w:ascii="Times New Roman" w:hAnsi="Times New Roman"/>
        <w:b/>
        <w:sz w:val="22"/>
      </w:rPr>
    </w:pPr>
    <w:r>
      <w:rPr>
        <w:rFonts w:ascii="Times New Roman" w:hAnsi="Times New Roman"/>
        <w:b/>
        <w:caps/>
        <w:sz w:val="22"/>
      </w:rPr>
      <w:t>Application No:</w:t>
    </w:r>
    <w:r>
      <w:rPr>
        <w:rFonts w:ascii="Times New Roman" w:hAnsi="Times New Roman"/>
        <w:b/>
        <w:sz w:val="22"/>
      </w:rPr>
      <w:t xml:space="preserve">      </w:t>
    </w:r>
    <w:r w:rsidR="000618DC">
      <w:rPr>
        <w:rFonts w:ascii="Times New Roman" w:hAnsi="Times New Roman"/>
        <w:b/>
        <w:sz w:val="22"/>
      </w:rPr>
      <w:t>3/2021/0954</w:t>
    </w:r>
    <w:r>
      <w:rPr>
        <w:rFonts w:ascii="Times New Roman" w:hAnsi="Times New Roman"/>
        <w:b/>
        <w:sz w:val="22"/>
      </w:rPr>
      <w:t xml:space="preserve">                                                     DECISION DATE:     </w:t>
    </w:r>
    <w:r w:rsidR="000618DC">
      <w:rPr>
        <w:rFonts w:ascii="Times New Roman" w:hAnsi="Times New Roman"/>
        <w:b/>
        <w:sz w:val="22"/>
      </w:rPr>
      <w:t>7 December 2021</w:t>
    </w:r>
  </w:p>
  <w:p w14:paraId="2C444F3E" w14:textId="77777777" w:rsidR="00535A60" w:rsidRDefault="00AA7901">
    <w:pPr>
      <w:pStyle w:val="DefaultText"/>
      <w:rPr>
        <w:sz w:val="24"/>
        <w:u w:val="single"/>
      </w:rPr>
    </w:pPr>
    <w:r>
      <w:rPr>
        <w:rFonts w:ascii="Courier" w:hAnsi="Courier"/>
        <w:b/>
        <w:sz w:val="24"/>
        <w:u w:val="singl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87F8" w14:textId="1CFC26E3" w:rsidR="000618DC" w:rsidRDefault="000618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DC"/>
    <w:rsid w:val="000618DC"/>
    <w:rsid w:val="000C216D"/>
    <w:rsid w:val="001B39D2"/>
    <w:rsid w:val="001B5611"/>
    <w:rsid w:val="001F2097"/>
    <w:rsid w:val="00252F7E"/>
    <w:rsid w:val="002B6D1E"/>
    <w:rsid w:val="002D5E20"/>
    <w:rsid w:val="00304A1E"/>
    <w:rsid w:val="00315FE1"/>
    <w:rsid w:val="00325DCC"/>
    <w:rsid w:val="00380664"/>
    <w:rsid w:val="003B7D1A"/>
    <w:rsid w:val="004B3378"/>
    <w:rsid w:val="00504C8E"/>
    <w:rsid w:val="00526430"/>
    <w:rsid w:val="00535A60"/>
    <w:rsid w:val="00573B3B"/>
    <w:rsid w:val="00593251"/>
    <w:rsid w:val="005E7776"/>
    <w:rsid w:val="005F3186"/>
    <w:rsid w:val="00621032"/>
    <w:rsid w:val="006424FC"/>
    <w:rsid w:val="006573E2"/>
    <w:rsid w:val="00657A9D"/>
    <w:rsid w:val="0068584D"/>
    <w:rsid w:val="00782CC9"/>
    <w:rsid w:val="007D4477"/>
    <w:rsid w:val="00821390"/>
    <w:rsid w:val="00867B4E"/>
    <w:rsid w:val="00876387"/>
    <w:rsid w:val="0091576F"/>
    <w:rsid w:val="00934B3C"/>
    <w:rsid w:val="009C1A42"/>
    <w:rsid w:val="009E2E95"/>
    <w:rsid w:val="00A414E0"/>
    <w:rsid w:val="00A45B3B"/>
    <w:rsid w:val="00A55650"/>
    <w:rsid w:val="00AA7901"/>
    <w:rsid w:val="00AD3DD6"/>
    <w:rsid w:val="00AD4D9A"/>
    <w:rsid w:val="00B00052"/>
    <w:rsid w:val="00B52922"/>
    <w:rsid w:val="00B541B6"/>
    <w:rsid w:val="00BF4098"/>
    <w:rsid w:val="00C21647"/>
    <w:rsid w:val="00C805AE"/>
    <w:rsid w:val="00D175F7"/>
    <w:rsid w:val="00D23F5E"/>
    <w:rsid w:val="00D92540"/>
    <w:rsid w:val="00DA7EC1"/>
    <w:rsid w:val="00E15C04"/>
    <w:rsid w:val="00E37898"/>
    <w:rsid w:val="00E617F8"/>
    <w:rsid w:val="00F17FFC"/>
    <w:rsid w:val="00F36766"/>
    <w:rsid w:val="00F37088"/>
    <w:rsid w:val="00F97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FCD7C"/>
  <w15:chartTrackingRefBased/>
  <w15:docId w15:val="{88967D79-87A4-4FD6-917C-3DB4CF58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TableText">
    <w:name w:val="Table Text"/>
    <w:basedOn w:val="Normal"/>
    <w:pPr>
      <w:jc w:val="both"/>
    </w:pPr>
  </w:style>
  <w:style w:type="paragraph" w:customStyle="1" w:styleId="FirstIndent">
    <w:name w:val="First Indent"/>
    <w:basedOn w:val="Normal"/>
    <w:pPr>
      <w:pBdr>
        <w:top w:val="single" w:sz="6" w:space="0" w:color="auto"/>
      </w:pBdr>
      <w:ind w:left="2016" w:hanging="576"/>
    </w:pPr>
    <w:rPr>
      <w:rFonts w:ascii="Courier" w:hAnsi="Courier"/>
      <w:sz w:val="24"/>
    </w:rPr>
  </w:style>
  <w:style w:type="paragraph" w:customStyle="1" w:styleId="Indent1">
    <w:name w:val="Indent 1"/>
    <w:basedOn w:val="Normal"/>
    <w:pPr>
      <w:ind w:left="1368" w:hanging="1368"/>
    </w:pPr>
    <w:rPr>
      <w:rFonts w:ascii="Courier" w:hAnsi="Courier"/>
      <w:sz w:val="24"/>
    </w:rPr>
  </w:style>
  <w:style w:type="paragraph" w:customStyle="1" w:styleId="BodySingle">
    <w:name w:val="Body Single"/>
    <w:basedOn w:val="Normal"/>
    <w:pPr>
      <w:jc w:val="both"/>
    </w:pPr>
    <w:rPr>
      <w:sz w:val="22"/>
    </w:rPr>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573B3B"/>
    <w:rPr>
      <w:lang w:eastAsia="en-US"/>
    </w:rPr>
  </w:style>
  <w:style w:type="character" w:styleId="Hyperlink">
    <w:name w:val="Hyperlink"/>
    <w:uiPriority w:val="99"/>
    <w:semiHidden/>
    <w:unhideWhenUsed/>
    <w:rsid w:val="00504C8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943027">
      <w:bodyDiv w:val="1"/>
      <w:marLeft w:val="0"/>
      <w:marRight w:val="0"/>
      <w:marTop w:val="0"/>
      <w:marBottom w:val="0"/>
      <w:divBdr>
        <w:top w:val="none" w:sz="0" w:space="0" w:color="auto"/>
        <w:left w:val="none" w:sz="0" w:space="0" w:color="auto"/>
        <w:bottom w:val="none" w:sz="0" w:space="0" w:color="auto"/>
        <w:right w:val="none" w:sz="0" w:space="0" w:color="auto"/>
      </w:divBdr>
    </w:div>
    <w:div w:id="189041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20CLASS%20Q%20%20PRIOR%20APPROVAL%20Agric%20to%20dwellinghou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 CLASS Q  PRIOR APPROVAL Agric to dwellinghouse</Template>
  <TotalTime>0</TotalTime>
  <Pages>4</Pages>
  <Words>1491</Words>
  <Characters>8041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9513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2021-12-07T17:21:00Z</cp:lastPrinted>
  <dcterms:created xsi:type="dcterms:W3CDTF">2022-01-31T10:01:00Z</dcterms:created>
  <dcterms:modified xsi:type="dcterms:W3CDTF">2022-01-31T10:01:00Z</dcterms:modified>
</cp:coreProperties>
</file>