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75946723" w:rsidR="004A5EA9" w:rsidRPr="008C75E4" w:rsidRDefault="00C3289C" w:rsidP="008F6B58">
            <w:pPr>
              <w:rPr>
                <w:rFonts w:ascii="Calibri" w:hAnsi="Calibri"/>
                <w:szCs w:val="22"/>
              </w:rPr>
            </w:pPr>
            <w:r>
              <w:rPr>
                <w:rFonts w:ascii="Calibri" w:hAnsi="Calibri"/>
                <w:szCs w:val="22"/>
              </w:rPr>
              <w:t>3/2021/0969</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5B26AF45" w:rsidR="004A5EA9" w:rsidRPr="008C75E4" w:rsidRDefault="00C3289C" w:rsidP="002C6277">
            <w:pPr>
              <w:rPr>
                <w:rFonts w:ascii="Calibri" w:hAnsi="Calibri"/>
                <w:szCs w:val="22"/>
              </w:rPr>
            </w:pPr>
            <w:r>
              <w:rPr>
                <w:rFonts w:ascii="Calibri" w:hAnsi="Calibri"/>
                <w:szCs w:val="22"/>
              </w:rPr>
              <w:t>6/10/2021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02316D8F" w:rsidR="004A5EA9" w:rsidRPr="003330B9" w:rsidRDefault="003330B9">
            <w:pPr>
              <w:rPr>
                <w:rFonts w:asciiTheme="minorHAnsi" w:hAnsiTheme="minorHAnsi" w:cstheme="minorHAnsi"/>
                <w:szCs w:val="22"/>
              </w:rPr>
            </w:pPr>
            <w:r w:rsidRPr="003330B9">
              <w:rPr>
                <w:rFonts w:asciiTheme="minorHAnsi" w:hAnsiTheme="minorHAnsi" w:cstheme="minorHAnsi"/>
                <w:szCs w:val="22"/>
                <w:lang w:val="en"/>
              </w:rPr>
              <w:t>Proposed dormer to front and replacement front porch.</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082EC5DC" w:rsidR="002A01CF" w:rsidRPr="003330B9" w:rsidRDefault="003330B9" w:rsidP="00A42E82">
            <w:pPr>
              <w:rPr>
                <w:rFonts w:asciiTheme="minorHAnsi" w:hAnsiTheme="minorHAnsi" w:cstheme="minorHAnsi"/>
                <w:b/>
                <w:bCs/>
                <w:szCs w:val="22"/>
              </w:rPr>
            </w:pPr>
            <w:r w:rsidRPr="003330B9">
              <w:rPr>
                <w:rStyle w:val="Strong"/>
                <w:rFonts w:asciiTheme="minorHAnsi" w:hAnsiTheme="minorHAnsi" w:cstheme="minorHAnsi"/>
                <w:b w:val="0"/>
                <w:bCs w:val="0"/>
                <w:szCs w:val="22"/>
              </w:rPr>
              <w:t xml:space="preserve">20 </w:t>
            </w:r>
            <w:proofErr w:type="spellStart"/>
            <w:r w:rsidRPr="003330B9">
              <w:rPr>
                <w:rStyle w:val="Strong"/>
                <w:rFonts w:asciiTheme="minorHAnsi" w:hAnsiTheme="minorHAnsi" w:cstheme="minorHAnsi"/>
                <w:b w:val="0"/>
                <w:bCs w:val="0"/>
                <w:szCs w:val="22"/>
              </w:rPr>
              <w:t>Wellbrow</w:t>
            </w:r>
            <w:proofErr w:type="spellEnd"/>
            <w:r w:rsidRPr="003330B9">
              <w:rPr>
                <w:rStyle w:val="Strong"/>
                <w:rFonts w:asciiTheme="minorHAnsi" w:hAnsiTheme="minorHAnsi" w:cstheme="minorHAnsi"/>
                <w:b w:val="0"/>
                <w:bCs w:val="0"/>
                <w:szCs w:val="22"/>
              </w:rPr>
              <w:t xml:space="preserve"> Drive Longridge PR3 3TB</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5B4098AC" w:rsidR="003A4376" w:rsidRPr="007E1DB0" w:rsidRDefault="00401D5D" w:rsidP="00401D5D">
            <w:pPr>
              <w:overflowPunct/>
              <w:textAlignment w:val="auto"/>
              <w:rPr>
                <w:rFonts w:asciiTheme="minorHAnsi" w:eastAsiaTheme="minorHAnsi" w:hAnsiTheme="minorHAnsi" w:cstheme="minorHAnsi"/>
                <w:szCs w:val="22"/>
              </w:rPr>
            </w:pPr>
            <w:r w:rsidRPr="007E1DB0">
              <w:rPr>
                <w:rFonts w:asciiTheme="minorHAnsi" w:eastAsiaTheme="minorHAnsi" w:hAnsiTheme="minorHAnsi" w:cstheme="minorHAnsi"/>
                <w:szCs w:val="22"/>
              </w:rPr>
              <w:t>“No objections to the above planning application. The Council will write to you to outline their concerns relating to the above planning application”. No further comment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23FE073E" w:rsidR="002A01CF" w:rsidRPr="00EE51D4" w:rsidRDefault="00EE51D4" w:rsidP="006126D1">
            <w:pPr>
              <w:jc w:val="both"/>
              <w:rPr>
                <w:rFonts w:ascii="Calibri" w:hAnsi="Calibri"/>
                <w:bCs/>
                <w:szCs w:val="22"/>
              </w:rPr>
            </w:pPr>
            <w:r w:rsidRPr="00EE51D4">
              <w:rPr>
                <w:rFonts w:ascii="Calibri" w:hAnsi="Calibri"/>
                <w:bCs/>
                <w:szCs w:val="22"/>
              </w:rPr>
              <w:t>N/A</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77777777" w:rsidR="00D841DA" w:rsidRDefault="00D841DA" w:rsidP="00FC046F">
            <w:pPr>
              <w:jc w:val="both"/>
              <w:rPr>
                <w:rFonts w:ascii="Calibri" w:hAnsi="Calibri"/>
                <w:szCs w:val="22"/>
              </w:rPr>
            </w:pP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EE81B56" w14:textId="77777777" w:rsidR="005878FE" w:rsidRDefault="007E1DB0" w:rsidP="00435FC9">
            <w:pPr>
              <w:jc w:val="both"/>
              <w:rPr>
                <w:rFonts w:ascii="Calibri" w:hAnsi="Calibri"/>
                <w:szCs w:val="22"/>
              </w:rPr>
            </w:pPr>
            <w:r>
              <w:rPr>
                <w:rFonts w:ascii="Calibri" w:hAnsi="Calibri"/>
                <w:szCs w:val="22"/>
              </w:rPr>
              <w:t>Letter of objection which makes the following points:</w:t>
            </w:r>
          </w:p>
          <w:p w14:paraId="2BC06680" w14:textId="77777777" w:rsidR="007E1DB0" w:rsidRDefault="007E1DB0" w:rsidP="00435FC9">
            <w:pPr>
              <w:jc w:val="both"/>
              <w:rPr>
                <w:rFonts w:ascii="Calibri" w:hAnsi="Calibri"/>
                <w:szCs w:val="22"/>
              </w:rPr>
            </w:pPr>
          </w:p>
          <w:p w14:paraId="333F034D" w14:textId="0D416A0A" w:rsidR="007E1DB0" w:rsidRPr="00435FC9" w:rsidRDefault="0055349A" w:rsidP="00435FC9">
            <w:pPr>
              <w:jc w:val="both"/>
              <w:rPr>
                <w:rFonts w:ascii="Calibri" w:hAnsi="Calibri"/>
                <w:szCs w:val="22"/>
              </w:rPr>
            </w:pPr>
            <w:r>
              <w:rPr>
                <w:rFonts w:ascii="Calibri" w:hAnsi="Calibri"/>
                <w:szCs w:val="22"/>
              </w:rPr>
              <w:t xml:space="preserve">Size and proportion of dormer and porch; construction noise, </w:t>
            </w:r>
            <w:proofErr w:type="gramStart"/>
            <w:r>
              <w:rPr>
                <w:rFonts w:ascii="Calibri" w:hAnsi="Calibri"/>
                <w:szCs w:val="22"/>
              </w:rPr>
              <w:t>distress</w:t>
            </w:r>
            <w:proofErr w:type="gramEnd"/>
            <w:r>
              <w:rPr>
                <w:rFonts w:ascii="Calibri" w:hAnsi="Calibri"/>
                <w:szCs w:val="22"/>
              </w:rPr>
              <w:t xml:space="preserve"> and disturbance; consideration to the Party Wall etc. Act 1996 is required.  </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7D92EAEC"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06E1856E" w14:textId="2ECFA1CE" w:rsidR="00914986" w:rsidRPr="00914986" w:rsidRDefault="00914986" w:rsidP="00914986">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14C87739" w14:textId="77777777" w:rsidR="00914986" w:rsidRPr="00B95624" w:rsidRDefault="00914986" w:rsidP="00914986">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54787C5F" w14:textId="64C2BAE3" w:rsidR="001946E0" w:rsidRPr="00914986" w:rsidRDefault="00914986" w:rsidP="00914986">
            <w:pPr>
              <w:rPr>
                <w:rFonts w:asciiTheme="minorHAnsi" w:hAnsiTheme="minorHAnsi" w:cstheme="minorHAnsi"/>
                <w:szCs w:val="22"/>
              </w:rPr>
            </w:pPr>
            <w:r w:rsidRPr="00914986">
              <w:rPr>
                <w:rFonts w:asciiTheme="minorHAnsi" w:hAnsiTheme="minorHAnsi" w:cstheme="minorHAnsi"/>
                <w:szCs w:val="22"/>
              </w:rPr>
              <w:t>Policy DMH5 – Residential and Curtilage extensions</w:t>
            </w:r>
          </w:p>
          <w:p w14:paraId="25F42736" w14:textId="77777777" w:rsidR="00914986" w:rsidRPr="00914986" w:rsidRDefault="00914986" w:rsidP="00914986">
            <w:pPr>
              <w:rPr>
                <w:rFonts w:asciiTheme="minorHAnsi" w:hAnsiTheme="minorHAnsi" w:cstheme="minorHAnsi"/>
                <w:b/>
                <w:szCs w:val="22"/>
              </w:rPr>
            </w:pPr>
          </w:p>
          <w:p w14:paraId="22911B42" w14:textId="77777777" w:rsidR="00914986" w:rsidRPr="00B95624" w:rsidRDefault="00914986" w:rsidP="00914986">
            <w:pPr>
              <w:jc w:val="both"/>
              <w:rPr>
                <w:rFonts w:ascii="Calibri" w:hAnsi="Calibri"/>
                <w:bCs/>
                <w:szCs w:val="22"/>
              </w:rPr>
            </w:pPr>
            <w:r w:rsidRPr="00B95624">
              <w:rPr>
                <w:rFonts w:ascii="Calibri" w:hAnsi="Calibri"/>
                <w:bCs/>
                <w:szCs w:val="22"/>
              </w:rPr>
              <w:t>NPPF</w:t>
            </w:r>
          </w:p>
          <w:p w14:paraId="33CF883F" w14:textId="77777777" w:rsidR="00914986" w:rsidRDefault="00914986" w:rsidP="00914986">
            <w:pPr>
              <w:jc w:val="both"/>
              <w:rPr>
                <w:rFonts w:ascii="Calibri" w:hAnsi="Calibri"/>
                <w:bCs/>
                <w:szCs w:val="22"/>
              </w:rPr>
            </w:pPr>
            <w:r w:rsidRPr="00B95624">
              <w:rPr>
                <w:rFonts w:ascii="Calibri" w:hAnsi="Calibri"/>
                <w:bCs/>
                <w:szCs w:val="22"/>
              </w:rPr>
              <w:t>NPPG</w:t>
            </w:r>
          </w:p>
          <w:p w14:paraId="6C57C1F9" w14:textId="30E395BC" w:rsidR="00914986" w:rsidRPr="008C75E4" w:rsidRDefault="00914986" w:rsidP="00914986">
            <w:pPr>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138DDC56" w14:textId="77777777" w:rsidR="008023CA" w:rsidRDefault="008023CA" w:rsidP="00454754">
            <w:pPr>
              <w:pStyle w:val="PLANNING"/>
              <w:rPr>
                <w:rFonts w:ascii="Calibri" w:hAnsi="Calibri"/>
                <w:bCs/>
                <w:szCs w:val="22"/>
              </w:rPr>
            </w:pPr>
          </w:p>
          <w:p w14:paraId="7BFB2231" w14:textId="4C08AD04" w:rsidR="008023CA" w:rsidRPr="008023CA" w:rsidRDefault="008023CA" w:rsidP="00454754">
            <w:pPr>
              <w:pStyle w:val="PLANNING"/>
              <w:rPr>
                <w:rFonts w:asciiTheme="minorHAnsi" w:hAnsiTheme="minorHAnsi" w:cstheme="minorHAnsi"/>
                <w:bCs/>
                <w:szCs w:val="22"/>
              </w:rPr>
            </w:pPr>
            <w:r>
              <w:rPr>
                <w:rFonts w:ascii="Calibri" w:hAnsi="Calibri"/>
                <w:bCs/>
                <w:szCs w:val="22"/>
              </w:rPr>
              <w:t xml:space="preserve">3/2017/0815 </w:t>
            </w:r>
            <w:r w:rsidRPr="008023CA">
              <w:rPr>
                <w:rFonts w:asciiTheme="minorHAnsi" w:hAnsiTheme="minorHAnsi" w:cstheme="minorHAnsi"/>
                <w:bCs/>
                <w:szCs w:val="22"/>
              </w:rPr>
              <w:t xml:space="preserve">- </w:t>
            </w:r>
            <w:r w:rsidRPr="008023CA">
              <w:rPr>
                <w:rFonts w:asciiTheme="minorHAnsi" w:hAnsiTheme="minorHAnsi" w:cstheme="minorHAnsi"/>
                <w:color w:val="333333"/>
                <w:szCs w:val="22"/>
                <w:lang w:val="en"/>
              </w:rPr>
              <w:t>New dormers to front and rear. Alterations to window and door openings to side and rear. Refused 12/10/2017.</w:t>
            </w:r>
          </w:p>
          <w:p w14:paraId="11B2259A" w14:textId="77777777" w:rsidR="008023CA" w:rsidRDefault="008023CA" w:rsidP="00454754">
            <w:pPr>
              <w:pStyle w:val="PLANNING"/>
              <w:rPr>
                <w:rFonts w:ascii="Calibri" w:hAnsi="Calibri"/>
                <w:bCs/>
                <w:szCs w:val="22"/>
              </w:rPr>
            </w:pPr>
          </w:p>
          <w:p w14:paraId="6EEF035A" w14:textId="5D186A75" w:rsidR="00101855" w:rsidRPr="001946E0" w:rsidRDefault="008023CA" w:rsidP="00454754">
            <w:pPr>
              <w:pStyle w:val="PLANNING"/>
              <w:rPr>
                <w:rFonts w:ascii="Calibri" w:hAnsi="Calibri"/>
                <w:bCs/>
                <w:szCs w:val="22"/>
              </w:rPr>
            </w:pPr>
            <w:r>
              <w:rPr>
                <w:rFonts w:ascii="Calibri" w:hAnsi="Calibri"/>
                <w:bCs/>
                <w:szCs w:val="22"/>
              </w:rPr>
              <w:t xml:space="preserve">3/2016/0629 - </w:t>
            </w:r>
            <w:r w:rsidR="006E2581" w:rsidRPr="006E2581">
              <w:rPr>
                <w:rFonts w:asciiTheme="minorHAnsi" w:hAnsiTheme="minorHAnsi" w:cstheme="minorHAnsi"/>
                <w:szCs w:val="22"/>
                <w:lang w:val="en"/>
              </w:rPr>
              <w:t>New dormers to front and rear. Alterations to window and door openings to side and rear. Refused 11/11/2016.</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1CA26F5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2DC98E5" w14:textId="1E2E569A" w:rsidR="006076E4" w:rsidRDefault="007F215C" w:rsidP="00454754">
            <w:pPr>
              <w:pStyle w:val="Header"/>
              <w:tabs>
                <w:tab w:val="clear" w:pos="4153"/>
                <w:tab w:val="clear" w:pos="8306"/>
              </w:tabs>
              <w:contextualSpacing/>
              <w:jc w:val="both"/>
              <w:rPr>
                <w:rFonts w:ascii="Calibri" w:hAnsi="Calibri"/>
                <w:bCs/>
                <w:szCs w:val="22"/>
              </w:rPr>
            </w:pPr>
            <w:r w:rsidRPr="006076E4">
              <w:rPr>
                <w:rFonts w:ascii="Calibri" w:hAnsi="Calibri"/>
                <w:bCs/>
                <w:szCs w:val="22"/>
              </w:rPr>
              <w:t xml:space="preserve">No. 20 </w:t>
            </w:r>
            <w:proofErr w:type="spellStart"/>
            <w:r w:rsidRPr="006076E4">
              <w:rPr>
                <w:rFonts w:ascii="Calibri" w:hAnsi="Calibri"/>
                <w:bCs/>
                <w:szCs w:val="22"/>
              </w:rPr>
              <w:t>Wellbrow</w:t>
            </w:r>
            <w:proofErr w:type="spellEnd"/>
            <w:r w:rsidRPr="006076E4">
              <w:rPr>
                <w:rFonts w:ascii="Calibri" w:hAnsi="Calibri"/>
                <w:bCs/>
                <w:szCs w:val="22"/>
              </w:rPr>
              <w:t xml:space="preserve"> Drive is a mid-C20 semi-detached bungalow</w:t>
            </w:r>
            <w:r w:rsidR="00411EB3" w:rsidRPr="006076E4">
              <w:rPr>
                <w:rFonts w:ascii="Calibri" w:hAnsi="Calibri"/>
                <w:bCs/>
                <w:szCs w:val="22"/>
              </w:rPr>
              <w:t xml:space="preserve">. It </w:t>
            </w:r>
            <w:r w:rsidR="00A62443" w:rsidRPr="006076E4">
              <w:rPr>
                <w:rFonts w:ascii="Calibri" w:hAnsi="Calibri"/>
                <w:bCs/>
                <w:szCs w:val="22"/>
              </w:rPr>
              <w:t xml:space="preserve">adjoins </w:t>
            </w:r>
            <w:r w:rsidR="00411EB3" w:rsidRPr="006076E4">
              <w:rPr>
                <w:rFonts w:ascii="Calibri" w:hAnsi="Calibri"/>
                <w:bCs/>
                <w:szCs w:val="22"/>
              </w:rPr>
              <w:t>a linear stretch of road</w:t>
            </w:r>
            <w:r w:rsidR="00A62443" w:rsidRPr="006076E4">
              <w:rPr>
                <w:rFonts w:ascii="Calibri" w:hAnsi="Calibri"/>
                <w:bCs/>
                <w:szCs w:val="22"/>
              </w:rPr>
              <w:t>,</w:t>
            </w:r>
            <w:r w:rsidR="00411EB3" w:rsidRPr="006076E4">
              <w:rPr>
                <w:rFonts w:ascii="Calibri" w:hAnsi="Calibri"/>
                <w:bCs/>
                <w:szCs w:val="22"/>
              </w:rPr>
              <w:t xml:space="preserve"> </w:t>
            </w:r>
            <w:r w:rsidR="00A62443" w:rsidRPr="006076E4">
              <w:rPr>
                <w:rFonts w:ascii="Calibri" w:hAnsi="Calibri"/>
                <w:bCs/>
                <w:szCs w:val="22"/>
              </w:rPr>
              <w:t>has</w:t>
            </w:r>
            <w:r w:rsidR="00411EB3" w:rsidRPr="006076E4">
              <w:rPr>
                <w:rFonts w:ascii="Calibri" w:hAnsi="Calibri"/>
                <w:bCs/>
                <w:szCs w:val="22"/>
              </w:rPr>
              <w:t xml:space="preserve"> little screen planting/boundary treatment</w:t>
            </w:r>
            <w:r w:rsidR="00A62443" w:rsidRPr="006076E4">
              <w:rPr>
                <w:rFonts w:ascii="Calibri" w:hAnsi="Calibri"/>
                <w:bCs/>
                <w:szCs w:val="22"/>
              </w:rPr>
              <w:t xml:space="preserve"> and i</w:t>
            </w:r>
            <w:r w:rsidR="006076E4">
              <w:rPr>
                <w:rFonts w:ascii="Calibri" w:hAnsi="Calibri"/>
                <w:bCs/>
                <w:szCs w:val="22"/>
              </w:rPr>
              <w:t>t</w:t>
            </w:r>
            <w:r w:rsidR="00A62443" w:rsidRPr="006076E4">
              <w:rPr>
                <w:rFonts w:ascii="Calibri" w:hAnsi="Calibri"/>
                <w:bCs/>
                <w:szCs w:val="22"/>
              </w:rPr>
              <w:t>s</w:t>
            </w:r>
            <w:r w:rsidR="006076E4">
              <w:rPr>
                <w:rFonts w:ascii="Calibri" w:hAnsi="Calibri"/>
                <w:bCs/>
                <w:szCs w:val="22"/>
              </w:rPr>
              <w:t xml:space="preserve"> front elevation is</w:t>
            </w:r>
            <w:r w:rsidR="00A62443" w:rsidRPr="006076E4">
              <w:rPr>
                <w:rFonts w:ascii="Calibri" w:hAnsi="Calibri"/>
                <w:bCs/>
                <w:szCs w:val="22"/>
              </w:rPr>
              <w:t xml:space="preserve"> prominent in the </w:t>
            </w:r>
            <w:proofErr w:type="spellStart"/>
            <w:r w:rsidR="00A62443" w:rsidRPr="006076E4">
              <w:rPr>
                <w:rFonts w:ascii="Calibri" w:hAnsi="Calibri"/>
                <w:bCs/>
                <w:szCs w:val="22"/>
              </w:rPr>
              <w:t>streetscene</w:t>
            </w:r>
            <w:proofErr w:type="spellEnd"/>
            <w:r w:rsidR="00A62443" w:rsidRPr="006076E4">
              <w:rPr>
                <w:rFonts w:ascii="Calibri" w:hAnsi="Calibri"/>
                <w:bCs/>
                <w:szCs w:val="22"/>
              </w:rPr>
              <w:t xml:space="preserve"> and townscape.</w:t>
            </w:r>
            <w:r w:rsidR="00411EB3" w:rsidRPr="006076E4">
              <w:rPr>
                <w:rFonts w:ascii="Calibri" w:hAnsi="Calibri"/>
                <w:bCs/>
                <w:szCs w:val="22"/>
              </w:rPr>
              <w:t xml:space="preserve"> </w:t>
            </w:r>
            <w:r w:rsidR="00392456" w:rsidRPr="006076E4">
              <w:rPr>
                <w:rFonts w:ascii="Calibri" w:hAnsi="Calibri"/>
                <w:bCs/>
                <w:szCs w:val="22"/>
              </w:rPr>
              <w:t xml:space="preserve">Nos. 20 and 22 </w:t>
            </w:r>
            <w:proofErr w:type="spellStart"/>
            <w:r w:rsidR="00392456" w:rsidRPr="006076E4">
              <w:rPr>
                <w:rFonts w:ascii="Calibri" w:hAnsi="Calibri"/>
                <w:bCs/>
                <w:szCs w:val="22"/>
              </w:rPr>
              <w:t>Wellbrow</w:t>
            </w:r>
            <w:proofErr w:type="spellEnd"/>
            <w:r w:rsidR="00392456" w:rsidRPr="006076E4">
              <w:rPr>
                <w:rFonts w:ascii="Calibri" w:hAnsi="Calibri"/>
                <w:bCs/>
                <w:szCs w:val="22"/>
              </w:rPr>
              <w:t xml:space="preserve"> are characterised by their shared</w:t>
            </w:r>
            <w:r w:rsidR="00A62443" w:rsidRPr="006076E4">
              <w:rPr>
                <w:rFonts w:ascii="Calibri" w:hAnsi="Calibri"/>
                <w:bCs/>
                <w:szCs w:val="22"/>
              </w:rPr>
              <w:t xml:space="preserve"> and </w:t>
            </w:r>
            <w:r w:rsidR="006076E4">
              <w:rPr>
                <w:rFonts w:ascii="Calibri" w:hAnsi="Calibri"/>
                <w:bCs/>
                <w:szCs w:val="22"/>
              </w:rPr>
              <w:t>prominent</w:t>
            </w:r>
            <w:r w:rsidR="00A62443" w:rsidRPr="006076E4">
              <w:rPr>
                <w:rFonts w:ascii="Calibri" w:hAnsi="Calibri"/>
                <w:bCs/>
                <w:szCs w:val="22"/>
              </w:rPr>
              <w:t xml:space="preserve"> expanse of clay tile roofing (a chimney at the </w:t>
            </w:r>
            <w:r w:rsidR="00EA6149">
              <w:rPr>
                <w:rFonts w:ascii="Calibri" w:hAnsi="Calibri"/>
                <w:bCs/>
                <w:szCs w:val="22"/>
              </w:rPr>
              <w:t xml:space="preserve">property </w:t>
            </w:r>
            <w:r w:rsidR="00A62443" w:rsidRPr="006076E4">
              <w:rPr>
                <w:rFonts w:ascii="Calibri" w:hAnsi="Calibri"/>
                <w:bCs/>
                <w:szCs w:val="22"/>
              </w:rPr>
              <w:t xml:space="preserve">divide is the only </w:t>
            </w:r>
            <w:r w:rsidR="00EA6149">
              <w:rPr>
                <w:rFonts w:ascii="Calibri" w:hAnsi="Calibri"/>
                <w:bCs/>
                <w:szCs w:val="22"/>
              </w:rPr>
              <w:t xml:space="preserve">significant </w:t>
            </w:r>
            <w:r w:rsidR="006076E4">
              <w:rPr>
                <w:rFonts w:ascii="Calibri" w:hAnsi="Calibri"/>
                <w:bCs/>
                <w:szCs w:val="22"/>
              </w:rPr>
              <w:t>interruption)</w:t>
            </w:r>
            <w:r w:rsidR="00A62443" w:rsidRPr="006076E4">
              <w:rPr>
                <w:rFonts w:ascii="Calibri" w:hAnsi="Calibri"/>
                <w:bCs/>
                <w:szCs w:val="22"/>
              </w:rPr>
              <w:t>.</w:t>
            </w:r>
            <w:r w:rsidR="00392456" w:rsidRPr="006076E4">
              <w:rPr>
                <w:rFonts w:ascii="Calibri" w:hAnsi="Calibri"/>
                <w:bCs/>
                <w:szCs w:val="22"/>
              </w:rPr>
              <w:t xml:space="preserve"> </w:t>
            </w:r>
          </w:p>
          <w:p w14:paraId="6EDEDD1A" w14:textId="22E76A0F" w:rsidR="007F215C" w:rsidRPr="006076E4" w:rsidRDefault="00392456" w:rsidP="00454754">
            <w:pPr>
              <w:pStyle w:val="Header"/>
              <w:tabs>
                <w:tab w:val="clear" w:pos="4153"/>
                <w:tab w:val="clear" w:pos="8306"/>
              </w:tabs>
              <w:contextualSpacing/>
              <w:jc w:val="both"/>
              <w:rPr>
                <w:rFonts w:ascii="Calibri" w:hAnsi="Calibri"/>
                <w:bCs/>
                <w:szCs w:val="22"/>
              </w:rPr>
            </w:pPr>
            <w:r w:rsidRPr="006076E4">
              <w:rPr>
                <w:rFonts w:ascii="Calibri" w:hAnsi="Calibri"/>
                <w:bCs/>
                <w:szCs w:val="22"/>
              </w:rPr>
              <w:t xml:space="preserve"> </w:t>
            </w:r>
            <w:r w:rsidR="007F215C" w:rsidRPr="006076E4">
              <w:rPr>
                <w:rFonts w:ascii="Calibri" w:hAnsi="Calibri"/>
                <w:bCs/>
                <w:szCs w:val="22"/>
              </w:rPr>
              <w:t xml:space="preserve"> </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85F757D" w14:textId="65B37F21" w:rsidR="00312CFA" w:rsidRDefault="002B6BA6"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a </w:t>
            </w:r>
            <w:r w:rsidR="00EA6149">
              <w:rPr>
                <w:rFonts w:ascii="Calibri" w:hAnsi="Calibri"/>
                <w:szCs w:val="22"/>
              </w:rPr>
              <w:t xml:space="preserve">pitch-roofed </w:t>
            </w:r>
            <w:r>
              <w:rPr>
                <w:rFonts w:ascii="Calibri" w:hAnsi="Calibri"/>
                <w:szCs w:val="22"/>
              </w:rPr>
              <w:t xml:space="preserve">dormer window </w:t>
            </w:r>
            <w:r w:rsidR="00312CFA">
              <w:rPr>
                <w:rFonts w:ascii="Calibri" w:hAnsi="Calibri"/>
                <w:szCs w:val="22"/>
              </w:rPr>
              <w:t xml:space="preserve">and a </w:t>
            </w:r>
            <w:r w:rsidR="00B46BFD">
              <w:rPr>
                <w:rFonts w:ascii="Calibri" w:hAnsi="Calibri"/>
                <w:szCs w:val="22"/>
              </w:rPr>
              <w:t>double-pitch</w:t>
            </w:r>
            <w:r w:rsidR="00794F71">
              <w:rPr>
                <w:rFonts w:ascii="Calibri" w:hAnsi="Calibri"/>
                <w:szCs w:val="22"/>
              </w:rPr>
              <w:t xml:space="preserve"> roofed </w:t>
            </w:r>
            <w:r w:rsidR="00312CFA">
              <w:rPr>
                <w:rFonts w:ascii="Calibri" w:hAnsi="Calibri"/>
                <w:szCs w:val="22"/>
              </w:rPr>
              <w:t xml:space="preserve">porch </w:t>
            </w:r>
            <w:r>
              <w:rPr>
                <w:rFonts w:ascii="Calibri" w:hAnsi="Calibri"/>
                <w:szCs w:val="22"/>
              </w:rPr>
              <w:t>at the front elevation.</w:t>
            </w:r>
            <w:r w:rsidR="00EA6149">
              <w:rPr>
                <w:rFonts w:ascii="Calibri" w:hAnsi="Calibri"/>
                <w:szCs w:val="22"/>
              </w:rPr>
              <w:t xml:space="preserve"> </w:t>
            </w:r>
            <w:r w:rsidR="002F7F58">
              <w:rPr>
                <w:rFonts w:ascii="Calibri" w:hAnsi="Calibri"/>
                <w:szCs w:val="22"/>
              </w:rPr>
              <w:t xml:space="preserve">A </w:t>
            </w:r>
            <w:proofErr w:type="gramStart"/>
            <w:r w:rsidR="002F7F58">
              <w:rPr>
                <w:rFonts w:ascii="Calibri" w:hAnsi="Calibri"/>
                <w:szCs w:val="22"/>
              </w:rPr>
              <w:t>first floor</w:t>
            </w:r>
            <w:proofErr w:type="gramEnd"/>
            <w:r w:rsidR="002F7F58">
              <w:rPr>
                <w:rFonts w:ascii="Calibri" w:hAnsi="Calibri"/>
                <w:szCs w:val="22"/>
              </w:rPr>
              <w:t xml:space="preserve"> window (obscure glazed) is proposed to the south-west el</w:t>
            </w:r>
            <w:r w:rsidR="002F37A1">
              <w:rPr>
                <w:rFonts w:ascii="Calibri" w:hAnsi="Calibri"/>
                <w:szCs w:val="22"/>
              </w:rPr>
              <w:t>e</w:t>
            </w:r>
            <w:r w:rsidR="002F7F58">
              <w:rPr>
                <w:rFonts w:ascii="Calibri" w:hAnsi="Calibri"/>
                <w:szCs w:val="22"/>
              </w:rPr>
              <w:t>vation.</w:t>
            </w:r>
          </w:p>
          <w:p w14:paraId="3C04724E" w14:textId="77777777" w:rsidR="00312CFA" w:rsidRDefault="00312CFA" w:rsidP="00454754">
            <w:pPr>
              <w:pStyle w:val="Header"/>
              <w:tabs>
                <w:tab w:val="clear" w:pos="4153"/>
                <w:tab w:val="clear" w:pos="8306"/>
              </w:tabs>
              <w:jc w:val="both"/>
              <w:rPr>
                <w:rFonts w:ascii="Calibri" w:hAnsi="Calibri"/>
                <w:szCs w:val="22"/>
              </w:rPr>
            </w:pPr>
          </w:p>
          <w:p w14:paraId="35024830" w14:textId="77777777" w:rsidR="00454754" w:rsidRDefault="00EA6149" w:rsidP="00454754">
            <w:pPr>
              <w:pStyle w:val="Header"/>
              <w:tabs>
                <w:tab w:val="clear" w:pos="4153"/>
                <w:tab w:val="clear" w:pos="8306"/>
              </w:tabs>
              <w:jc w:val="both"/>
              <w:rPr>
                <w:rFonts w:ascii="Calibri" w:hAnsi="Calibri"/>
                <w:szCs w:val="22"/>
              </w:rPr>
            </w:pPr>
            <w:r>
              <w:rPr>
                <w:rFonts w:ascii="Calibri" w:hAnsi="Calibri"/>
                <w:szCs w:val="22"/>
              </w:rPr>
              <w:t>Th</w:t>
            </w:r>
            <w:r w:rsidR="00312CFA">
              <w:rPr>
                <w:rFonts w:ascii="Calibri" w:hAnsi="Calibri"/>
                <w:szCs w:val="22"/>
              </w:rPr>
              <w:t>e dormer</w:t>
            </w:r>
            <w:r>
              <w:rPr>
                <w:rFonts w:ascii="Calibri" w:hAnsi="Calibri"/>
                <w:szCs w:val="22"/>
              </w:rPr>
              <w:t xml:space="preserve"> </w:t>
            </w:r>
            <w:r w:rsidR="008E3C1B">
              <w:rPr>
                <w:rFonts w:ascii="Calibri" w:hAnsi="Calibri"/>
                <w:szCs w:val="22"/>
              </w:rPr>
              <w:t xml:space="preserve">sits </w:t>
            </w:r>
            <w:r>
              <w:rPr>
                <w:rFonts w:ascii="Calibri" w:hAnsi="Calibri"/>
                <w:szCs w:val="22"/>
              </w:rPr>
              <w:t xml:space="preserve">just below the main roof ridge and </w:t>
            </w:r>
            <w:r w:rsidR="00095082">
              <w:rPr>
                <w:rFonts w:ascii="Calibri" w:hAnsi="Calibri"/>
                <w:szCs w:val="22"/>
              </w:rPr>
              <w:t>extends to</w:t>
            </w:r>
            <w:r w:rsidR="008E3C1B">
              <w:rPr>
                <w:rFonts w:ascii="Calibri" w:hAnsi="Calibri"/>
                <w:szCs w:val="22"/>
              </w:rPr>
              <w:t xml:space="preserve"> almost the full </w:t>
            </w:r>
            <w:r w:rsidR="00095082">
              <w:rPr>
                <w:rFonts w:ascii="Calibri" w:hAnsi="Calibri"/>
                <w:szCs w:val="22"/>
              </w:rPr>
              <w:t xml:space="preserve">width </w:t>
            </w:r>
            <w:r w:rsidR="008E3C1B">
              <w:rPr>
                <w:rFonts w:ascii="Calibri" w:hAnsi="Calibri"/>
                <w:szCs w:val="22"/>
              </w:rPr>
              <w:t>of</w:t>
            </w:r>
            <w:r w:rsidR="00095082">
              <w:rPr>
                <w:rFonts w:ascii="Calibri" w:hAnsi="Calibri"/>
                <w:szCs w:val="22"/>
              </w:rPr>
              <w:t xml:space="preserve"> the</w:t>
            </w:r>
            <w:r w:rsidR="008E3C1B">
              <w:rPr>
                <w:rFonts w:ascii="Calibri" w:hAnsi="Calibri"/>
                <w:szCs w:val="22"/>
              </w:rPr>
              <w:t xml:space="preserve"> roof.</w:t>
            </w:r>
            <w:r w:rsidR="00312CFA">
              <w:rPr>
                <w:rFonts w:ascii="Calibri" w:hAnsi="Calibri"/>
                <w:szCs w:val="22"/>
              </w:rPr>
              <w:t xml:space="preserve"> Fenestration has a horizontal emphasis.</w:t>
            </w:r>
          </w:p>
          <w:p w14:paraId="71BD3369" w14:textId="77777777" w:rsidR="00264AEA" w:rsidRDefault="00264AEA" w:rsidP="00454754">
            <w:pPr>
              <w:pStyle w:val="Header"/>
              <w:tabs>
                <w:tab w:val="clear" w:pos="4153"/>
                <w:tab w:val="clear" w:pos="8306"/>
              </w:tabs>
              <w:jc w:val="both"/>
              <w:rPr>
                <w:rFonts w:ascii="Calibri" w:hAnsi="Calibri"/>
                <w:szCs w:val="22"/>
              </w:rPr>
            </w:pPr>
          </w:p>
          <w:p w14:paraId="3CACC71C" w14:textId="22C7DAB7" w:rsidR="00264AEA" w:rsidRDefault="00264AEA" w:rsidP="00454754">
            <w:pPr>
              <w:pStyle w:val="Header"/>
              <w:tabs>
                <w:tab w:val="clear" w:pos="4153"/>
                <w:tab w:val="clear" w:pos="8306"/>
              </w:tabs>
              <w:jc w:val="both"/>
              <w:rPr>
                <w:rFonts w:ascii="Calibri" w:hAnsi="Calibri"/>
                <w:szCs w:val="22"/>
              </w:rPr>
            </w:pPr>
            <w:r>
              <w:rPr>
                <w:rFonts w:ascii="Calibri" w:hAnsi="Calibri"/>
                <w:szCs w:val="22"/>
              </w:rPr>
              <w:t xml:space="preserve">The </w:t>
            </w:r>
            <w:r w:rsidR="00794F71">
              <w:rPr>
                <w:rFonts w:ascii="Calibri" w:hAnsi="Calibri"/>
                <w:szCs w:val="22"/>
              </w:rPr>
              <w:t xml:space="preserve">proposed </w:t>
            </w:r>
            <w:r>
              <w:rPr>
                <w:rFonts w:ascii="Calibri" w:hAnsi="Calibri"/>
                <w:szCs w:val="22"/>
              </w:rPr>
              <w:t>porch is to replace an existing flat-roofed porch.</w:t>
            </w:r>
          </w:p>
          <w:p w14:paraId="24B952D5" w14:textId="77777777" w:rsidR="00264AEA" w:rsidRDefault="00264AEA" w:rsidP="00454754">
            <w:pPr>
              <w:pStyle w:val="Header"/>
              <w:tabs>
                <w:tab w:val="clear" w:pos="4153"/>
                <w:tab w:val="clear" w:pos="8306"/>
              </w:tabs>
              <w:jc w:val="both"/>
              <w:rPr>
                <w:rFonts w:ascii="Calibri" w:hAnsi="Calibri"/>
                <w:szCs w:val="22"/>
              </w:rPr>
            </w:pPr>
          </w:p>
          <w:p w14:paraId="010B1F22" w14:textId="1BDE861A" w:rsidR="00264AEA" w:rsidRPr="00F012FA" w:rsidRDefault="00264AEA" w:rsidP="00454754">
            <w:pPr>
              <w:pStyle w:val="Header"/>
              <w:tabs>
                <w:tab w:val="clear" w:pos="4153"/>
                <w:tab w:val="clear" w:pos="8306"/>
              </w:tabs>
              <w:jc w:val="both"/>
              <w:rPr>
                <w:rFonts w:ascii="Calibri" w:hAnsi="Calibri"/>
                <w:szCs w:val="22"/>
              </w:rPr>
            </w:pPr>
            <w:r>
              <w:rPr>
                <w:rFonts w:ascii="Calibri" w:hAnsi="Calibri"/>
                <w:szCs w:val="22"/>
              </w:rPr>
              <w:t>Wall and roof materials to match existing. PVCu window and door frames.</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4A8FE062" w:rsidR="006D7624" w:rsidRPr="006D7624" w:rsidRDefault="00EE51D4" w:rsidP="006D7624">
            <w:pPr>
              <w:pStyle w:val="Header"/>
              <w:jc w:val="both"/>
              <w:rPr>
                <w:rFonts w:ascii="Calibri" w:hAnsi="Calibri"/>
                <w:b/>
                <w:szCs w:val="22"/>
              </w:rPr>
            </w:pPr>
            <w:r>
              <w:rPr>
                <w:rFonts w:ascii="Calibri" w:hAnsi="Calibri"/>
                <w:b/>
                <w:szCs w:val="22"/>
              </w:rPr>
              <w:t>Impact upon the character and appearance of the area including streetscape and townscape</w:t>
            </w:r>
            <w:r w:rsidR="006D7624" w:rsidRPr="006D7624">
              <w:rPr>
                <w:rFonts w:ascii="Calibri" w:hAnsi="Calibri"/>
                <w:b/>
                <w:szCs w:val="22"/>
              </w:rPr>
              <w:t>:</w:t>
            </w:r>
          </w:p>
          <w:p w14:paraId="3CF88CEF" w14:textId="72F61B72" w:rsidR="00D102D9" w:rsidRPr="00C85390" w:rsidRDefault="00D33D08" w:rsidP="00C85390">
            <w:pPr>
              <w:overflowPunct/>
              <w:textAlignment w:val="auto"/>
              <w:rPr>
                <w:rFonts w:asciiTheme="minorHAnsi" w:eastAsiaTheme="minorHAnsi" w:hAnsiTheme="minorHAnsi" w:cstheme="minorHAnsi"/>
                <w:szCs w:val="22"/>
              </w:rPr>
            </w:pPr>
            <w:r>
              <w:rPr>
                <w:rFonts w:ascii="Calibri" w:hAnsi="Calibri"/>
                <w:szCs w:val="22"/>
              </w:rPr>
              <w:t xml:space="preserve">The proposed dormer is incongruous and conspicuous and has a harmful impact upon the </w:t>
            </w:r>
            <w:r w:rsidRPr="00D33D08">
              <w:rPr>
                <w:rFonts w:ascii="Calibri" w:hAnsi="Calibri"/>
                <w:bCs/>
                <w:szCs w:val="22"/>
              </w:rPr>
              <w:t>character and appearance of the area</w:t>
            </w:r>
            <w:r>
              <w:rPr>
                <w:rFonts w:ascii="Calibri" w:hAnsi="Calibri"/>
                <w:bCs/>
                <w:szCs w:val="22"/>
              </w:rPr>
              <w:t xml:space="preserve"> because of its size, </w:t>
            </w:r>
            <w:r w:rsidR="00CE4F1F">
              <w:rPr>
                <w:rFonts w:ascii="Calibri" w:hAnsi="Calibri"/>
                <w:bCs/>
                <w:szCs w:val="22"/>
              </w:rPr>
              <w:t xml:space="preserve">extent (across both property bays), </w:t>
            </w:r>
            <w:r>
              <w:rPr>
                <w:rFonts w:ascii="Calibri" w:hAnsi="Calibri"/>
                <w:bCs/>
                <w:szCs w:val="22"/>
              </w:rPr>
              <w:t>location</w:t>
            </w:r>
            <w:r w:rsidR="00CE4F1F">
              <w:rPr>
                <w:rFonts w:ascii="Calibri" w:hAnsi="Calibri"/>
                <w:bCs/>
                <w:szCs w:val="22"/>
              </w:rPr>
              <w:t xml:space="preserve"> (close to ridge)</w:t>
            </w:r>
            <w:r>
              <w:rPr>
                <w:rFonts w:ascii="Calibri" w:hAnsi="Calibri"/>
                <w:bCs/>
                <w:szCs w:val="22"/>
              </w:rPr>
              <w:t xml:space="preserve"> and horizontal emphasis</w:t>
            </w:r>
            <w:r w:rsidR="0005773C">
              <w:rPr>
                <w:rFonts w:ascii="Calibri" w:hAnsi="Calibri"/>
                <w:bCs/>
                <w:szCs w:val="22"/>
              </w:rPr>
              <w:t xml:space="preserve"> (the latter contrary to the general design emphasis of the property)</w:t>
            </w:r>
            <w:r>
              <w:rPr>
                <w:rFonts w:ascii="Calibri" w:hAnsi="Calibri"/>
                <w:bCs/>
                <w:szCs w:val="22"/>
              </w:rPr>
              <w:t>.</w:t>
            </w:r>
            <w:r w:rsidR="00F95FD0">
              <w:rPr>
                <w:rFonts w:ascii="Calibri" w:hAnsi="Calibri"/>
                <w:bCs/>
                <w:szCs w:val="22"/>
              </w:rPr>
              <w:t xml:space="preserve"> This is contrary to Policy DMG1 of the </w:t>
            </w:r>
            <w:proofErr w:type="spellStart"/>
            <w:r w:rsidR="00F95FD0">
              <w:rPr>
                <w:rFonts w:ascii="Calibri" w:hAnsi="Calibri"/>
                <w:bCs/>
                <w:szCs w:val="22"/>
              </w:rPr>
              <w:t>Ribble</w:t>
            </w:r>
            <w:proofErr w:type="spellEnd"/>
            <w:r w:rsidR="00F95FD0">
              <w:rPr>
                <w:rFonts w:ascii="Calibri" w:hAnsi="Calibri"/>
                <w:bCs/>
                <w:szCs w:val="22"/>
              </w:rPr>
              <w:t xml:space="preserve"> Valley Core Strategy which requires proposed development to </w:t>
            </w:r>
            <w:r w:rsidR="00C85390" w:rsidRPr="00C85390">
              <w:rPr>
                <w:rFonts w:asciiTheme="minorHAnsi" w:eastAsiaTheme="minorHAnsi" w:hAnsiTheme="minorHAnsi" w:cstheme="minorHAnsi"/>
                <w:szCs w:val="22"/>
              </w:rPr>
              <w:t xml:space="preserve">be sympathetic to existing land uses in terms of its size, scale, massing, </w:t>
            </w:r>
            <w:proofErr w:type="gramStart"/>
            <w:r w:rsidR="00C85390" w:rsidRPr="00C85390">
              <w:rPr>
                <w:rFonts w:asciiTheme="minorHAnsi" w:eastAsiaTheme="minorHAnsi" w:hAnsiTheme="minorHAnsi" w:cstheme="minorHAnsi"/>
                <w:szCs w:val="22"/>
              </w:rPr>
              <w:t>style</w:t>
            </w:r>
            <w:proofErr w:type="gramEnd"/>
            <w:r w:rsidR="00C85390">
              <w:rPr>
                <w:rFonts w:asciiTheme="minorHAnsi" w:eastAsiaTheme="minorHAnsi" w:hAnsiTheme="minorHAnsi" w:cstheme="minorHAnsi"/>
                <w:szCs w:val="22"/>
              </w:rPr>
              <w:t xml:space="preserve"> and</w:t>
            </w:r>
            <w:r w:rsidR="00C85390" w:rsidRPr="00C85390">
              <w:rPr>
                <w:rFonts w:asciiTheme="minorHAnsi" w:eastAsiaTheme="minorHAnsi" w:hAnsiTheme="minorHAnsi" w:cstheme="minorHAnsi"/>
                <w:szCs w:val="22"/>
              </w:rPr>
              <w:t xml:space="preserve"> features</w:t>
            </w:r>
            <w:r w:rsidR="00C85390">
              <w:rPr>
                <w:rFonts w:asciiTheme="minorHAnsi" w:eastAsiaTheme="minorHAnsi" w:hAnsiTheme="minorHAnsi" w:cstheme="minorHAnsi"/>
                <w:szCs w:val="22"/>
              </w:rPr>
              <w:t>.</w:t>
            </w:r>
            <w:r w:rsidR="001A4462">
              <w:rPr>
                <w:rFonts w:asciiTheme="minorHAnsi" w:eastAsiaTheme="minorHAnsi" w:hAnsiTheme="minorHAnsi" w:cstheme="minorHAnsi"/>
                <w:szCs w:val="22"/>
              </w:rPr>
              <w:t xml:space="preserve"> </w:t>
            </w:r>
          </w:p>
          <w:p w14:paraId="0578719E" w14:textId="77777777" w:rsidR="00970E26" w:rsidRDefault="00970E26" w:rsidP="00454754">
            <w:pPr>
              <w:pStyle w:val="Header"/>
              <w:tabs>
                <w:tab w:val="clear" w:pos="4153"/>
                <w:tab w:val="clear" w:pos="8306"/>
              </w:tabs>
              <w:jc w:val="both"/>
              <w:rPr>
                <w:rFonts w:ascii="Calibri" w:hAnsi="Calibri"/>
                <w:bCs/>
                <w:szCs w:val="22"/>
              </w:rPr>
            </w:pPr>
          </w:p>
          <w:p w14:paraId="0714CBAD" w14:textId="77777777" w:rsidR="00970E26" w:rsidRDefault="00970E26" w:rsidP="00454754">
            <w:pPr>
              <w:pStyle w:val="Header"/>
              <w:tabs>
                <w:tab w:val="clear" w:pos="4153"/>
                <w:tab w:val="clear" w:pos="8306"/>
              </w:tabs>
              <w:jc w:val="both"/>
              <w:rPr>
                <w:rFonts w:ascii="Calibri" w:hAnsi="Calibri"/>
                <w:bCs/>
                <w:szCs w:val="22"/>
              </w:rPr>
            </w:pPr>
            <w:r>
              <w:rPr>
                <w:rFonts w:ascii="Calibri" w:hAnsi="Calibri"/>
                <w:bCs/>
                <w:szCs w:val="22"/>
              </w:rPr>
              <w:t xml:space="preserve">The proposed porch has an acceptable impact upon the </w:t>
            </w:r>
            <w:r w:rsidRPr="00D33D08">
              <w:rPr>
                <w:rFonts w:ascii="Calibri" w:hAnsi="Calibri"/>
                <w:bCs/>
                <w:szCs w:val="22"/>
              </w:rPr>
              <w:t>character and appearance of the area</w:t>
            </w:r>
            <w:r>
              <w:rPr>
                <w:rFonts w:ascii="Calibri" w:hAnsi="Calibri"/>
                <w:bCs/>
                <w:szCs w:val="22"/>
              </w:rPr>
              <w:t>.</w:t>
            </w:r>
          </w:p>
          <w:p w14:paraId="5ED46032" w14:textId="43D64FBD" w:rsidR="00970E26" w:rsidRPr="006D7624" w:rsidRDefault="00970E26"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E2586AC" w14:textId="77777777" w:rsidR="00C6456D" w:rsidRDefault="00F95FD0" w:rsidP="00454754">
            <w:pPr>
              <w:contextualSpacing/>
              <w:jc w:val="both"/>
              <w:rPr>
                <w:rFonts w:ascii="Calibri" w:hAnsi="Calibri"/>
                <w:szCs w:val="22"/>
              </w:rPr>
            </w:pPr>
            <w:r>
              <w:rPr>
                <w:rFonts w:ascii="Calibri" w:hAnsi="Calibri"/>
                <w:szCs w:val="22"/>
              </w:rPr>
              <w:t>The proposed works have an acceptable impact upon residential amenity. Local resident concerns as to construction works and compliance with party wall legislation are not matters for consideration in this planning application.</w:t>
            </w:r>
          </w:p>
          <w:p w14:paraId="28B25B16" w14:textId="1CD3385A" w:rsidR="00F95FD0" w:rsidRPr="00D23470" w:rsidRDefault="00F95FD0" w:rsidP="00454754">
            <w:pPr>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4AE35691" w:rsidR="00C44E40" w:rsidRPr="00BA2247" w:rsidRDefault="00812B49" w:rsidP="00454754">
            <w:pPr>
              <w:pStyle w:val="Header"/>
              <w:tabs>
                <w:tab w:val="clear" w:pos="4153"/>
                <w:tab w:val="clear" w:pos="8306"/>
              </w:tabs>
              <w:contextualSpacing/>
              <w:jc w:val="both"/>
              <w:rPr>
                <w:rFonts w:ascii="Calibri" w:hAnsi="Calibri"/>
                <w:szCs w:val="22"/>
              </w:rPr>
            </w:pPr>
            <w:r>
              <w:rPr>
                <w:rFonts w:ascii="Calibri" w:hAnsi="Calibri"/>
                <w:szCs w:val="22"/>
              </w:rPr>
              <w:t xml:space="preserve">In consideration to Policy DMG1 of the </w:t>
            </w:r>
            <w:proofErr w:type="spellStart"/>
            <w:r>
              <w:rPr>
                <w:rFonts w:ascii="Calibri" w:hAnsi="Calibri"/>
                <w:szCs w:val="22"/>
              </w:rPr>
              <w:t>Ribble</w:t>
            </w:r>
            <w:proofErr w:type="spellEnd"/>
            <w:r>
              <w:rPr>
                <w:rFonts w:ascii="Calibri" w:hAnsi="Calibri"/>
                <w:szCs w:val="22"/>
              </w:rPr>
              <w:t xml:space="preserve"> Valley Core Strategy, NPPF and NPPG it is recommended that planning permission be refused.</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006C817" w14:textId="77777777" w:rsidR="00C0704D" w:rsidRDefault="00F45F41" w:rsidP="006126D1">
            <w:pPr>
              <w:jc w:val="both"/>
              <w:rPr>
                <w:rFonts w:ascii="Calibri" w:hAnsi="Calibri"/>
                <w:bCs/>
                <w:szCs w:val="22"/>
              </w:rPr>
            </w:pPr>
            <w:r>
              <w:rPr>
                <w:rFonts w:ascii="Calibri" w:hAnsi="Calibri"/>
                <w:bCs/>
                <w:szCs w:val="22"/>
              </w:rPr>
              <w:t>That planning permission be refused for the following reason:</w:t>
            </w:r>
          </w:p>
          <w:p w14:paraId="280CAD51" w14:textId="77777777" w:rsidR="00F45F41" w:rsidRDefault="00F45F41" w:rsidP="006126D1">
            <w:pPr>
              <w:jc w:val="both"/>
              <w:rPr>
                <w:rFonts w:ascii="Calibri" w:hAnsi="Calibri"/>
                <w:bCs/>
                <w:szCs w:val="22"/>
              </w:rPr>
            </w:pPr>
          </w:p>
          <w:p w14:paraId="3D3DFD97" w14:textId="6B466011" w:rsidR="00F45F41" w:rsidRPr="008C75E4" w:rsidRDefault="00F45F41" w:rsidP="006126D1">
            <w:pPr>
              <w:jc w:val="both"/>
              <w:rPr>
                <w:rFonts w:ascii="Calibri" w:hAnsi="Calibri"/>
                <w:bCs/>
                <w:szCs w:val="22"/>
              </w:rPr>
            </w:pPr>
            <w:r>
              <w:rPr>
                <w:rFonts w:ascii="Calibri" w:hAnsi="Calibri"/>
                <w:szCs w:val="22"/>
              </w:rPr>
              <w:t xml:space="preserve">The proposed dormer is incongruous and conspicuous and has a harmful impact upon the </w:t>
            </w:r>
            <w:r w:rsidRPr="00D33D08">
              <w:rPr>
                <w:rFonts w:ascii="Calibri" w:hAnsi="Calibri"/>
                <w:bCs/>
                <w:szCs w:val="22"/>
              </w:rPr>
              <w:t>character and appearance of the area</w:t>
            </w:r>
            <w:r>
              <w:rPr>
                <w:rFonts w:ascii="Calibri" w:hAnsi="Calibri"/>
                <w:bCs/>
                <w:szCs w:val="22"/>
              </w:rPr>
              <w:t xml:space="preserve"> because of its size, extent (across both property bays), location (close to ridge) and horizontal emphasis (contrary to the general design emphasis of the property). This is contrary to Policy DMG1 of the </w:t>
            </w:r>
            <w:proofErr w:type="spellStart"/>
            <w:r>
              <w:rPr>
                <w:rFonts w:ascii="Calibri" w:hAnsi="Calibri"/>
                <w:bCs/>
                <w:szCs w:val="22"/>
              </w:rPr>
              <w:t>Ribble</w:t>
            </w:r>
            <w:proofErr w:type="spellEnd"/>
            <w:r>
              <w:rPr>
                <w:rFonts w:ascii="Calibri" w:hAnsi="Calibri"/>
                <w:bCs/>
                <w:szCs w:val="22"/>
              </w:rPr>
              <w:t xml:space="preserve"> Valley Core Strategy.</w:t>
            </w:r>
          </w:p>
        </w:tc>
      </w:tr>
    </w:tbl>
    <w:p w14:paraId="58DD66DA" w14:textId="77777777" w:rsidR="0031197A" w:rsidRPr="008C75E4" w:rsidRDefault="00406E8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240B" w14:textId="77777777" w:rsidR="00EE7785" w:rsidRDefault="00EE7785" w:rsidP="006D0B5F">
      <w:r>
        <w:separator/>
      </w:r>
    </w:p>
  </w:endnote>
  <w:endnote w:type="continuationSeparator" w:id="0">
    <w:p w14:paraId="31256330" w14:textId="77777777" w:rsidR="00EE7785" w:rsidRDefault="00EE778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17A1" w14:textId="77777777" w:rsidR="00EE7785" w:rsidRDefault="00EE7785" w:rsidP="006D0B5F">
      <w:r>
        <w:separator/>
      </w:r>
    </w:p>
  </w:footnote>
  <w:footnote w:type="continuationSeparator" w:id="0">
    <w:p w14:paraId="4C7B2828" w14:textId="77777777" w:rsidR="00EE7785" w:rsidRDefault="00EE778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5FB9"/>
    <w:rsid w:val="00016A73"/>
    <w:rsid w:val="00041FBF"/>
    <w:rsid w:val="00055B13"/>
    <w:rsid w:val="0005773C"/>
    <w:rsid w:val="00072816"/>
    <w:rsid w:val="0008638E"/>
    <w:rsid w:val="00095082"/>
    <w:rsid w:val="000B5CB5"/>
    <w:rsid w:val="000C7A57"/>
    <w:rsid w:val="00101855"/>
    <w:rsid w:val="0010371E"/>
    <w:rsid w:val="00106932"/>
    <w:rsid w:val="00130035"/>
    <w:rsid w:val="00141512"/>
    <w:rsid w:val="0016428F"/>
    <w:rsid w:val="00174004"/>
    <w:rsid w:val="001946E0"/>
    <w:rsid w:val="00196722"/>
    <w:rsid w:val="001A4462"/>
    <w:rsid w:val="001B769B"/>
    <w:rsid w:val="001C1453"/>
    <w:rsid w:val="001D4F7A"/>
    <w:rsid w:val="001D5ADD"/>
    <w:rsid w:val="00203F50"/>
    <w:rsid w:val="00206E24"/>
    <w:rsid w:val="00237DA1"/>
    <w:rsid w:val="00250879"/>
    <w:rsid w:val="00264AEA"/>
    <w:rsid w:val="00284480"/>
    <w:rsid w:val="0028751A"/>
    <w:rsid w:val="0029334A"/>
    <w:rsid w:val="002A01CF"/>
    <w:rsid w:val="002A7DF7"/>
    <w:rsid w:val="002B6BA6"/>
    <w:rsid w:val="002B7854"/>
    <w:rsid w:val="002C6277"/>
    <w:rsid w:val="002D4346"/>
    <w:rsid w:val="002E2952"/>
    <w:rsid w:val="002E7CC1"/>
    <w:rsid w:val="002F041D"/>
    <w:rsid w:val="002F2580"/>
    <w:rsid w:val="002F37A1"/>
    <w:rsid w:val="002F7502"/>
    <w:rsid w:val="002F7F58"/>
    <w:rsid w:val="00312CFA"/>
    <w:rsid w:val="003137E0"/>
    <w:rsid w:val="00320A6F"/>
    <w:rsid w:val="00321B6E"/>
    <w:rsid w:val="003330B9"/>
    <w:rsid w:val="003359D0"/>
    <w:rsid w:val="00341E8D"/>
    <w:rsid w:val="00347F5E"/>
    <w:rsid w:val="003634D9"/>
    <w:rsid w:val="0036759A"/>
    <w:rsid w:val="003825D5"/>
    <w:rsid w:val="00392456"/>
    <w:rsid w:val="003A4376"/>
    <w:rsid w:val="003C28E1"/>
    <w:rsid w:val="003E2151"/>
    <w:rsid w:val="003F16AA"/>
    <w:rsid w:val="003F16B4"/>
    <w:rsid w:val="003F26C5"/>
    <w:rsid w:val="003F3DB5"/>
    <w:rsid w:val="003F481A"/>
    <w:rsid w:val="00401D5D"/>
    <w:rsid w:val="00404C72"/>
    <w:rsid w:val="00406E8E"/>
    <w:rsid w:val="00411EB3"/>
    <w:rsid w:val="00435FC9"/>
    <w:rsid w:val="0044039F"/>
    <w:rsid w:val="00440CB6"/>
    <w:rsid w:val="00454754"/>
    <w:rsid w:val="004557B9"/>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349A"/>
    <w:rsid w:val="00556ECD"/>
    <w:rsid w:val="005631B3"/>
    <w:rsid w:val="005633B0"/>
    <w:rsid w:val="005635FF"/>
    <w:rsid w:val="00573B90"/>
    <w:rsid w:val="005878FE"/>
    <w:rsid w:val="00593040"/>
    <w:rsid w:val="005B0A0E"/>
    <w:rsid w:val="005D3432"/>
    <w:rsid w:val="005E1C6C"/>
    <w:rsid w:val="005E65DF"/>
    <w:rsid w:val="006076E4"/>
    <w:rsid w:val="006126D1"/>
    <w:rsid w:val="006326A2"/>
    <w:rsid w:val="00665C24"/>
    <w:rsid w:val="00690EC3"/>
    <w:rsid w:val="00692B60"/>
    <w:rsid w:val="00695F88"/>
    <w:rsid w:val="006A71AD"/>
    <w:rsid w:val="006C126E"/>
    <w:rsid w:val="006C2BFA"/>
    <w:rsid w:val="006D0B5F"/>
    <w:rsid w:val="006D4E58"/>
    <w:rsid w:val="006D7624"/>
    <w:rsid w:val="006E2581"/>
    <w:rsid w:val="006F137D"/>
    <w:rsid w:val="006F4D38"/>
    <w:rsid w:val="0070054B"/>
    <w:rsid w:val="00706480"/>
    <w:rsid w:val="00710DBB"/>
    <w:rsid w:val="0072424B"/>
    <w:rsid w:val="00725F1C"/>
    <w:rsid w:val="007430C8"/>
    <w:rsid w:val="00755FCC"/>
    <w:rsid w:val="00776AE2"/>
    <w:rsid w:val="007921CD"/>
    <w:rsid w:val="00794F71"/>
    <w:rsid w:val="007C5713"/>
    <w:rsid w:val="007C791C"/>
    <w:rsid w:val="007D6D02"/>
    <w:rsid w:val="007D7DF4"/>
    <w:rsid w:val="007E0D23"/>
    <w:rsid w:val="007E1DB0"/>
    <w:rsid w:val="007F196D"/>
    <w:rsid w:val="007F215C"/>
    <w:rsid w:val="008023CA"/>
    <w:rsid w:val="00805895"/>
    <w:rsid w:val="008075CB"/>
    <w:rsid w:val="00811771"/>
    <w:rsid w:val="00812B49"/>
    <w:rsid w:val="008154DD"/>
    <w:rsid w:val="0083105A"/>
    <w:rsid w:val="008422F9"/>
    <w:rsid w:val="008542DE"/>
    <w:rsid w:val="008638DE"/>
    <w:rsid w:val="0088544A"/>
    <w:rsid w:val="00891182"/>
    <w:rsid w:val="008A28C8"/>
    <w:rsid w:val="008C75E4"/>
    <w:rsid w:val="008D5A3A"/>
    <w:rsid w:val="008E3C1B"/>
    <w:rsid w:val="008F6B58"/>
    <w:rsid w:val="0090282C"/>
    <w:rsid w:val="00906D0C"/>
    <w:rsid w:val="00914986"/>
    <w:rsid w:val="00934B34"/>
    <w:rsid w:val="009565F5"/>
    <w:rsid w:val="00970E26"/>
    <w:rsid w:val="009825FF"/>
    <w:rsid w:val="00985097"/>
    <w:rsid w:val="00994EF1"/>
    <w:rsid w:val="009C4BCF"/>
    <w:rsid w:val="009C7F61"/>
    <w:rsid w:val="009E6A8B"/>
    <w:rsid w:val="00A04A96"/>
    <w:rsid w:val="00A40070"/>
    <w:rsid w:val="00A42E82"/>
    <w:rsid w:val="00A46EE9"/>
    <w:rsid w:val="00A55E83"/>
    <w:rsid w:val="00A579BB"/>
    <w:rsid w:val="00A62443"/>
    <w:rsid w:val="00A63D55"/>
    <w:rsid w:val="00A67086"/>
    <w:rsid w:val="00A8441B"/>
    <w:rsid w:val="00A9088C"/>
    <w:rsid w:val="00A9168C"/>
    <w:rsid w:val="00A95D89"/>
    <w:rsid w:val="00AA2753"/>
    <w:rsid w:val="00AB3243"/>
    <w:rsid w:val="00AB5232"/>
    <w:rsid w:val="00B14DDC"/>
    <w:rsid w:val="00B30A5E"/>
    <w:rsid w:val="00B31505"/>
    <w:rsid w:val="00B45282"/>
    <w:rsid w:val="00B46BFD"/>
    <w:rsid w:val="00B5271E"/>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289C"/>
    <w:rsid w:val="00C44E40"/>
    <w:rsid w:val="00C50517"/>
    <w:rsid w:val="00C618DB"/>
    <w:rsid w:val="00C6456D"/>
    <w:rsid w:val="00C85390"/>
    <w:rsid w:val="00C85FF1"/>
    <w:rsid w:val="00C93384"/>
    <w:rsid w:val="00CA28BA"/>
    <w:rsid w:val="00CD1729"/>
    <w:rsid w:val="00CD2E03"/>
    <w:rsid w:val="00CD38B1"/>
    <w:rsid w:val="00CE4F1F"/>
    <w:rsid w:val="00D02272"/>
    <w:rsid w:val="00D06B8B"/>
    <w:rsid w:val="00D102D9"/>
    <w:rsid w:val="00D1063F"/>
    <w:rsid w:val="00D11007"/>
    <w:rsid w:val="00D1420C"/>
    <w:rsid w:val="00D23470"/>
    <w:rsid w:val="00D2449B"/>
    <w:rsid w:val="00D33D08"/>
    <w:rsid w:val="00D54384"/>
    <w:rsid w:val="00D54E67"/>
    <w:rsid w:val="00D54F48"/>
    <w:rsid w:val="00D632BB"/>
    <w:rsid w:val="00D80310"/>
    <w:rsid w:val="00D841DA"/>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47762"/>
    <w:rsid w:val="00E66534"/>
    <w:rsid w:val="00E719D1"/>
    <w:rsid w:val="00E71A35"/>
    <w:rsid w:val="00E72F6C"/>
    <w:rsid w:val="00E80113"/>
    <w:rsid w:val="00EA09F9"/>
    <w:rsid w:val="00EA1673"/>
    <w:rsid w:val="00EA6149"/>
    <w:rsid w:val="00EB7D74"/>
    <w:rsid w:val="00EC23C7"/>
    <w:rsid w:val="00ED00B7"/>
    <w:rsid w:val="00EE51D4"/>
    <w:rsid w:val="00EE7785"/>
    <w:rsid w:val="00EF1341"/>
    <w:rsid w:val="00EF44E6"/>
    <w:rsid w:val="00F012FA"/>
    <w:rsid w:val="00F055D3"/>
    <w:rsid w:val="00F129DD"/>
    <w:rsid w:val="00F16D0F"/>
    <w:rsid w:val="00F32789"/>
    <w:rsid w:val="00F45F41"/>
    <w:rsid w:val="00F71D53"/>
    <w:rsid w:val="00F731F5"/>
    <w:rsid w:val="00F75F59"/>
    <w:rsid w:val="00F8201E"/>
    <w:rsid w:val="00F95FD0"/>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2021-11-09T11:32:00Z</cp:lastPrinted>
  <dcterms:created xsi:type="dcterms:W3CDTF">2021-11-09T11:34:00Z</dcterms:created>
  <dcterms:modified xsi:type="dcterms:W3CDTF">2021-11-09T11:34:00Z</dcterms:modified>
</cp:coreProperties>
</file>